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Ngày soạn: 17</w:t>
      </w:r>
      <w:r>
        <w:rPr>
          <w:rFonts w:hint="default" w:ascii="Times New Roman" w:hAnsi="Times New Roman" w:cs="Times New Roman"/>
          <w:i/>
          <w:iCs/>
          <w:sz w:val="28"/>
          <w:szCs w:val="28"/>
        </w:rPr>
        <w:t>/09/202</w:t>
      </w:r>
      <w:r>
        <w:rPr>
          <w:rFonts w:hint="default" w:ascii="Times New Roman" w:hAnsi="Times New Roman" w:cs="Times New Roman"/>
          <w:i/>
          <w:iCs/>
          <w:sz w:val="28"/>
          <w:szCs w:val="28"/>
          <w:lang w:val="vi-VN"/>
        </w:rPr>
        <w:t xml:space="preserve">3                            </w:t>
      </w:r>
    </w:p>
    <w:p>
      <w:pPr>
        <w:pStyle w:val="7"/>
        <w:jc w:val="both"/>
        <w:rPr>
          <w:rFonts w:hint="default" w:ascii="Times New Roman" w:hAnsi="Times New Roman" w:cs="Times New Roman"/>
          <w:b/>
          <w:color w:val="FF0000"/>
          <w:sz w:val="28"/>
          <w:szCs w:val="28"/>
          <w:lang w:val="vi-VN"/>
        </w:rPr>
      </w:pPr>
      <w:r>
        <w:rPr>
          <w:rFonts w:hint="default" w:ascii="Times New Roman" w:hAnsi="Times New Roman" w:cs="Times New Roman"/>
          <w:i/>
          <w:iCs/>
          <w:sz w:val="28"/>
          <w:szCs w:val="28"/>
          <w:lang w:val="vi-VN"/>
        </w:rPr>
        <w:t>Ngày dạy</w:t>
      </w:r>
      <w:r>
        <w:rPr>
          <w:rFonts w:hint="default" w:ascii="Times New Roman" w:hAnsi="Times New Roman" w:cs="Times New Roman"/>
          <w:i/>
          <w:iCs/>
          <w:sz w:val="28"/>
          <w:szCs w:val="28"/>
        </w:rPr>
        <w:t>: 1</w:t>
      </w:r>
      <w:r>
        <w:rPr>
          <w:rFonts w:hint="default" w:ascii="Times New Roman" w:hAnsi="Times New Roman" w:cs="Times New Roman"/>
          <w:i/>
          <w:iCs/>
          <w:sz w:val="28"/>
          <w:szCs w:val="28"/>
          <w:lang w:val="vi-VN"/>
        </w:rPr>
        <w:t>8 &amp; 19</w:t>
      </w:r>
      <w:r>
        <w:rPr>
          <w:rFonts w:hint="default" w:ascii="Times New Roman" w:hAnsi="Times New Roman" w:cs="Times New Roman"/>
          <w:i/>
          <w:iCs/>
          <w:sz w:val="28"/>
          <w:szCs w:val="28"/>
        </w:rPr>
        <w:t>/09/202</w:t>
      </w:r>
      <w:r>
        <w:rPr>
          <w:rFonts w:hint="default" w:ascii="Times New Roman" w:hAnsi="Times New Roman" w:cs="Times New Roman"/>
          <w:i/>
          <w:iCs/>
          <w:sz w:val="28"/>
          <w:szCs w:val="28"/>
          <w:lang w:val="vi-VN"/>
        </w:rPr>
        <w:t>3</w:t>
      </w:r>
    </w:p>
    <w:p>
      <w:pPr>
        <w:pStyle w:val="7"/>
        <w:jc w:val="center"/>
        <w:rPr>
          <w:rFonts w:hint="default" w:ascii="Times New Roman" w:hAnsi="Times New Roman" w:cs="Times New Roman"/>
          <w:b/>
          <w:color w:val="FF0000"/>
          <w:sz w:val="28"/>
          <w:szCs w:val="28"/>
        </w:rPr>
      </w:pPr>
      <w:r>
        <w:rPr>
          <w:rFonts w:hint="default" w:cs="Times New Roman"/>
          <w:b/>
          <w:color w:val="FF0000"/>
          <w:sz w:val="28"/>
          <w:szCs w:val="28"/>
          <w:lang w:val="vi-VN"/>
        </w:rPr>
        <w:t xml:space="preserve">Tiết 8, 9 : </w:t>
      </w:r>
      <w:r>
        <w:rPr>
          <w:rFonts w:hint="default" w:ascii="Times New Roman" w:hAnsi="Times New Roman" w:cs="Times New Roman"/>
          <w:b/>
          <w:color w:val="FF0000"/>
          <w:sz w:val="28"/>
          <w:szCs w:val="28"/>
        </w:rPr>
        <w:t>THỰC HÀNH TIẾNG VIỆT</w:t>
      </w:r>
    </w:p>
    <w:p>
      <w:pPr>
        <w:rPr>
          <w:rFonts w:hint="default" w:ascii="Times New Roman" w:hAnsi="Times New Roman" w:cs="Times New Roman"/>
          <w:b/>
          <w:bCs/>
          <w:sz w:val="28"/>
          <w:szCs w:val="28"/>
          <w:lang w:val="vi-VN"/>
        </w:rPr>
      </w:pPr>
    </w:p>
    <w:p>
      <w:pPr>
        <w:rPr>
          <w:rFonts w:hint="default" w:ascii="Times New Roman" w:hAnsi="Times New Roman" w:eastAsia="Brush Script MT" w:cs="Times New Roman"/>
          <w:sz w:val="28"/>
          <w:szCs w:val="28"/>
          <w:lang w:val="vi-VN"/>
        </w:rPr>
      </w:pPr>
      <w:bookmarkStart w:id="0" w:name="_GoBack"/>
      <w:bookmarkEnd w:id="0"/>
      <w:r>
        <w:rPr>
          <w:rFonts w:hint="default" w:ascii="Times New Roman" w:hAnsi="Times New Roman" w:cs="Times New Roman"/>
          <w:b/>
          <w:bCs/>
          <w:sz w:val="28"/>
          <w:szCs w:val="28"/>
          <w:lang w:val="vi-VN"/>
        </w:rPr>
        <w:t>1. MỤC TIÊU</w:t>
      </w:r>
    </w:p>
    <w:p>
      <w:pPr>
        <w:jc w:val="both"/>
        <w:rPr>
          <w:rFonts w:hint="default" w:ascii="Times New Roman" w:hAnsi="Times New Roman" w:cs="Times New Roman"/>
          <w:b/>
          <w:bCs/>
          <w:i/>
          <w:iCs/>
          <w:sz w:val="28"/>
          <w:szCs w:val="28"/>
        </w:rPr>
      </w:pPr>
      <w:r>
        <w:rPr>
          <w:rFonts w:hint="default" w:ascii="Times New Roman" w:hAnsi="Times New Roman" w:cs="Times New Roman"/>
          <w:b/>
          <w:bCs/>
          <w:i/>
          <w:iCs/>
          <w:sz w:val="28"/>
          <w:szCs w:val="28"/>
        </w:rPr>
        <w:t>1.</w:t>
      </w:r>
      <w:r>
        <w:rPr>
          <w:rFonts w:hint="default" w:ascii="Times New Roman" w:hAnsi="Times New Roman" w:cs="Times New Roman"/>
          <w:b/>
          <w:bCs/>
          <w:i/>
          <w:iCs/>
          <w:sz w:val="28"/>
          <w:szCs w:val="28"/>
          <w:lang w:val="vi-VN"/>
        </w:rPr>
        <w:t>1</w:t>
      </w:r>
      <w:r>
        <w:rPr>
          <w:rFonts w:hint="default" w:ascii="Times New Roman" w:hAnsi="Times New Roman" w:cs="Times New Roman"/>
          <w:b/>
          <w:bCs/>
          <w:i/>
          <w:iCs/>
          <w:sz w:val="28"/>
          <w:szCs w:val="28"/>
        </w:rPr>
        <w:t xml:space="preserve"> Về kiến thức</w:t>
      </w:r>
      <w:r>
        <w:rPr>
          <w:rFonts w:hint="default" w:ascii="Times New Roman" w:hAnsi="Times New Roman" w:cs="Times New Roman"/>
          <w:b/>
          <w:bCs/>
          <w:i/>
          <w:iCs/>
          <w:sz w:val="28"/>
          <w:szCs w:val="28"/>
          <w:lang w:val="vi-VN"/>
        </w:rPr>
        <w:t xml:space="preserve">: </w:t>
      </w:r>
    </w:p>
    <w:p>
      <w:pPr>
        <w:ind w:firstLine="540"/>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Khái niệm từ đơn, từ phức</w:t>
      </w:r>
    </w:p>
    <w:p>
      <w:pPr>
        <w:ind w:firstLine="540"/>
        <w:jc w:val="both"/>
        <w:rPr>
          <w:rFonts w:hint="default" w:ascii="Times New Roman" w:hAnsi="Times New Roman" w:cs="Times New Roman"/>
          <w:bCs/>
          <w:iCs/>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Biết được</w:t>
      </w:r>
      <w:r>
        <w:rPr>
          <w:rFonts w:hint="default" w:ascii="Times New Roman" w:hAnsi="Times New Roman" w:cs="Times New Roman"/>
          <w:bCs/>
          <w:iCs/>
          <w:sz w:val="28"/>
          <w:szCs w:val="28"/>
        </w:rPr>
        <w:t xml:space="preserve"> nghĩa của một số thành ngữ thông dụng trong văn bản.</w:t>
      </w:r>
    </w:p>
    <w:p>
      <w:pPr>
        <w:jc w:val="both"/>
        <w:rPr>
          <w:rFonts w:hint="default" w:ascii="Times New Roman" w:hAnsi="Times New Roman" w:cs="Times New Roman"/>
          <w:bCs/>
          <w:iCs/>
          <w:sz w:val="28"/>
          <w:szCs w:val="28"/>
        </w:rPr>
      </w:pPr>
      <w:r>
        <w:rPr>
          <w:rFonts w:hint="default" w:ascii="Times New Roman" w:hAnsi="Times New Roman" w:cs="Times New Roman"/>
          <w:b/>
          <w:bCs/>
          <w:i/>
          <w:iCs/>
          <w:sz w:val="28"/>
          <w:szCs w:val="28"/>
          <w:lang w:val="vi-VN"/>
        </w:rPr>
        <w:t>1.</w:t>
      </w:r>
      <w:r>
        <w:rPr>
          <w:rFonts w:hint="default" w:ascii="Times New Roman" w:hAnsi="Times New Roman" w:cs="Times New Roman"/>
          <w:b/>
          <w:bCs/>
          <w:i/>
          <w:iCs/>
          <w:sz w:val="28"/>
          <w:szCs w:val="28"/>
        </w:rPr>
        <w:t>2</w:t>
      </w:r>
      <w:r>
        <w:rPr>
          <w:rFonts w:hint="default" w:ascii="Times New Roman" w:hAnsi="Times New Roman" w:cs="Times New Roman"/>
          <w:b/>
          <w:bCs/>
          <w:i/>
          <w:iCs/>
          <w:sz w:val="28"/>
          <w:szCs w:val="28"/>
          <w:lang w:val="vi-VN"/>
        </w:rPr>
        <w:t xml:space="preserve"> </w:t>
      </w:r>
      <w:r>
        <w:rPr>
          <w:rFonts w:hint="default" w:ascii="Times New Roman" w:hAnsi="Times New Roman" w:cs="Times New Roman"/>
          <w:b/>
          <w:bCs/>
          <w:i/>
          <w:iCs/>
          <w:sz w:val="28"/>
          <w:szCs w:val="28"/>
        </w:rPr>
        <w:t>Về n</w:t>
      </w:r>
      <w:r>
        <w:rPr>
          <w:rFonts w:hint="default" w:ascii="Times New Roman" w:hAnsi="Times New Roman" w:cs="Times New Roman"/>
          <w:b/>
          <w:bCs/>
          <w:i/>
          <w:iCs/>
          <w:sz w:val="28"/>
          <w:szCs w:val="28"/>
          <w:lang w:val="vi-VN"/>
        </w:rPr>
        <w:t>ăng lực:</w:t>
      </w:r>
      <w:r>
        <w:rPr>
          <w:rFonts w:hint="default" w:ascii="Times New Roman" w:hAnsi="Times New Roman" w:cs="Times New Roman"/>
          <w:i/>
          <w:iCs/>
          <w:sz w:val="28"/>
          <w:szCs w:val="28"/>
          <w:lang w:val="vi-VN"/>
        </w:rPr>
        <w:t xml:space="preserve">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Xác định được </w:t>
      </w:r>
      <w:r>
        <w:rPr>
          <w:rFonts w:hint="default" w:ascii="Times New Roman" w:hAnsi="Times New Roman" w:cs="Times New Roman"/>
          <w:sz w:val="28"/>
          <w:szCs w:val="28"/>
        </w:rPr>
        <w:t>từ đơn, từ phức trong văn bản</w:t>
      </w:r>
    </w:p>
    <w:p>
      <w:pPr>
        <w:ind w:firstLine="540"/>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Phân biệt được từ đơn và từ phức.</w:t>
      </w:r>
    </w:p>
    <w:p>
      <w:pPr>
        <w:ind w:firstLine="540"/>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Nhận biết được nghĩa của một số thành ngữ thông dụng trong văn bản</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1.3 Về phẩm chất:</w:t>
      </w:r>
      <w:r>
        <w:rPr>
          <w:rFonts w:hint="default" w:ascii="Times New Roman" w:hAnsi="Times New Roman" w:cs="Times New Roman"/>
          <w:i/>
          <w:iCs/>
          <w:sz w:val="28"/>
          <w:szCs w:val="28"/>
          <w:lang w:val="vi-VN"/>
        </w:rPr>
        <w:t xml:space="preserve"> </w:t>
      </w:r>
    </w:p>
    <w:p>
      <w:pPr>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vi-VN"/>
        </w:rPr>
        <w:t>- Yêu</w:t>
      </w:r>
      <w:r>
        <w:rPr>
          <w:rFonts w:hint="default" w:ascii="Times New Roman" w:hAnsi="Times New Roman" w:cs="Times New Roman"/>
          <w:sz w:val="28"/>
          <w:szCs w:val="28"/>
        </w:rPr>
        <w:t xml:space="preserve"> quí</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tiếng Việt</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2. THIẾT BỊ DẠY HỌC VÀ HỌC LIỆU</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SGK, SGV.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Phiếu học tập, máy chiếu, máy chiếu </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3. TIẾN TRÌNH DẠY HỌC</w:t>
      </w:r>
    </w:p>
    <w:p>
      <w:pPr>
        <w:pStyle w:val="7"/>
        <w:jc w:val="both"/>
        <w:rPr>
          <w:rFonts w:hint="default" w:ascii="Times New Roman" w:hAnsi="Times New Roman" w:cs="Times New Roman"/>
          <w:b/>
          <w:color w:val="FF0000"/>
          <w:sz w:val="28"/>
          <w:szCs w:val="28"/>
        </w:rPr>
      </w:pP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6" w:type="dxa"/>
            <w:gridSpan w:val="3"/>
          </w:tcPr>
          <w:p>
            <w:pPr>
              <w:pStyle w:val="7"/>
              <w:contextualSpacing/>
              <w:rPr>
                <w:rFonts w:hint="default" w:ascii="Times New Roman" w:hAnsi="Times New Roman" w:cs="Times New Roman"/>
                <w:sz w:val="28"/>
                <w:szCs w:val="28"/>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 XÁC ĐỊNH VẤN ĐỀ</w:t>
            </w:r>
            <w:r>
              <w:rPr>
                <w:rFonts w:hint="default" w:ascii="Times New Roman" w:hAnsi="Times New Roman" w:cs="Times New Roman"/>
                <w:sz w:val="28"/>
                <w:szCs w:val="28"/>
              </w:rPr>
              <w:t xml:space="preserve"> </w:t>
            </w:r>
          </w:p>
          <w:p>
            <w:pPr>
              <w:pStyle w:val="7"/>
              <w:contextualSpacing/>
              <w:rPr>
                <w:rFonts w:hint="default" w:ascii="Times New Roman" w:hAnsi="Times New Roman" w:cs="Times New Roman"/>
                <w:sz w:val="28"/>
                <w:szCs w:val="28"/>
              </w:rPr>
            </w:pPr>
            <w:r>
              <w:rPr>
                <w:rFonts w:hint="default" w:ascii="Times New Roman" w:hAnsi="Times New Roman" w:cs="Times New Roman"/>
                <w:sz w:val="28"/>
                <w:szCs w:val="28"/>
              </w:rPr>
              <w:t>-&gt; GV giới thiệu dẫn dắt vào bài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pStyle w:val="7"/>
              <w:contextualSpacing/>
              <w:rPr>
                <w:rFonts w:hint="default" w:ascii="Times New Roman" w:hAnsi="Times New Roman" w:cs="Times New Roman"/>
                <w:b/>
                <w:sz w:val="28"/>
                <w:szCs w:val="28"/>
              </w:rPr>
            </w:pPr>
            <w:r>
              <w:rPr>
                <w:rFonts w:hint="default" w:ascii="Times New Roman" w:hAnsi="Times New Roman" w:cs="Times New Roman"/>
                <w:b/>
                <w:sz w:val="28"/>
                <w:szCs w:val="28"/>
              </w:rPr>
              <w:t>Hoạt động 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pStyle w:val="7"/>
              <w:ind w:left="720"/>
              <w:contextualSpacing/>
              <w:jc w:val="cente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I. </w:t>
            </w:r>
            <w:r>
              <w:rPr>
                <w:rFonts w:hint="default" w:ascii="Times New Roman" w:hAnsi="Times New Roman" w:cs="Times New Roman"/>
                <w:b/>
                <w:sz w:val="28"/>
                <w:szCs w:val="28"/>
                <w:lang w:val="vi-VN"/>
              </w:rPr>
              <w:t>Từ đơn và từ phức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a) Mục tiêu:</w:t>
            </w:r>
            <w:r>
              <w:rPr>
                <w:rFonts w:hint="default" w:ascii="Times New Roman" w:hAnsi="Times New Roman" w:cs="Times New Roman"/>
                <w:sz w:val="28"/>
                <w:szCs w:val="28"/>
                <w:lang w:val="vi-VN"/>
              </w:rPr>
              <w:t xml:space="preserve"> Giúp HS</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bày được thế nào là từ đơn, từ phức.</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Phân biệt được từ ghép và từ láy.</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b) Nội dung:</w:t>
            </w:r>
            <w:r>
              <w:rPr>
                <w:rFonts w:hint="default" w:ascii="Times New Roman" w:hAnsi="Times New Roman" w:cs="Times New Roman"/>
                <w:sz w:val="28"/>
                <w:szCs w:val="28"/>
                <w:lang w:val="vi-VN"/>
              </w:rPr>
              <w:t xml:space="preserve"> GV hỏi, HS trả lời</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c) Sản phẩm</w:t>
            </w:r>
            <w:r>
              <w:rPr>
                <w:rFonts w:hint="default" w:ascii="Times New Roman" w:hAnsi="Times New Roman" w:cs="Times New Roman"/>
                <w:sz w:val="28"/>
                <w:szCs w:val="28"/>
                <w:lang w:val="vi-VN"/>
              </w:rPr>
              <w:t>: Câu trả lời của HS</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ind w:left="720"/>
              <w:contextualSpacing/>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HĐ của GV </w:t>
            </w:r>
            <w:r>
              <w:rPr>
                <w:rFonts w:hint="default" w:ascii="Times New Roman" w:hAnsi="Times New Roman" w:cs="Times New Roman"/>
                <w:b/>
                <w:bCs/>
                <w:sz w:val="28"/>
                <w:szCs w:val="28"/>
              </w:rPr>
              <w:t xml:space="preserve">và </w:t>
            </w:r>
            <w:r>
              <w:rPr>
                <w:rFonts w:hint="default" w:ascii="Times New Roman" w:hAnsi="Times New Roman" w:cs="Times New Roman"/>
                <w:b/>
                <w:bCs/>
                <w:sz w:val="28"/>
                <w:szCs w:val="28"/>
                <w:lang w:val="vi-VN"/>
              </w:rPr>
              <w:t xml:space="preserve"> HS</w:t>
            </w:r>
          </w:p>
        </w:tc>
        <w:tc>
          <w:tcPr>
            <w:tcW w:w="5618" w:type="dxa"/>
            <w:gridSpan w:val="2"/>
          </w:tcPr>
          <w:p>
            <w:pPr>
              <w:ind w:left="720"/>
              <w:contextualSpacing/>
              <w:jc w:val="center"/>
              <w:rPr>
                <w:rFonts w:hint="default" w:ascii="Times New Roman" w:hAnsi="Times New Roman" w:cs="Times New Roman"/>
                <w:b/>
                <w:bCs/>
                <w:color w:val="C00000"/>
                <w:sz w:val="28"/>
                <w:szCs w:val="28"/>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B1: Chuyển giao nhiệm vụ (GV)</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 lớp &amp; đặt câu hỏi:</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Thế nào là từ đơn? Thế nào là từ phức?</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Giao nhiệm vụ: </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Hãy kẻ bảng và điền các từ in đậm trong đoạn văn vào ô phù hợp?</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nhiệm vụ</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Đọc phần nhận biết từ đơn và từ phức T27.</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Kẻ bảng điền từ và hoàn thiện bảng.</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hướng dẫn HS hoàn thành nhiệm vụ.</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lên trình bày.</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bày kết quả làm việc nhóm</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và bổ sung cho nhóm bạn (nếu cần).</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B4: Kết luận, nhận định (GV)</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thái độ học tập và kết quả làm việc nhóm của HS.</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lên màn hình.</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Chuyển dẫn sang câu hỏi 2.</w:t>
            </w:r>
          </w:p>
        </w:tc>
        <w:tc>
          <w:tcPr>
            <w:tcW w:w="5618" w:type="dxa"/>
            <w:gridSpan w:val="2"/>
          </w:tcPr>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a) Khái niệm từ đơn và từ phức (SGK</w:t>
            </w:r>
            <w:r>
              <w:rPr>
                <w:rFonts w:hint="default" w:ascii="Times New Roman" w:hAnsi="Times New Roman" w:cs="Times New Roman"/>
                <w:b/>
                <w:sz w:val="28"/>
                <w:szCs w:val="28"/>
              </w:rPr>
              <w:t>/18</w:t>
            </w:r>
            <w:r>
              <w:rPr>
                <w:rFonts w:hint="default" w:ascii="Times New Roman" w:hAnsi="Times New Roman" w:cs="Times New Roman"/>
                <w:b/>
                <w:sz w:val="28"/>
                <w:szCs w:val="28"/>
                <w:lang w:val="vi-VN"/>
              </w:rPr>
              <w:t>)</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 Luyện tập</w:t>
            </w:r>
          </w:p>
          <w:p>
            <w:pPr>
              <w:pStyle w:val="7"/>
              <w:contextualSpacing/>
              <w:jc w:val="both"/>
              <w:rPr>
                <w:rFonts w:hint="default" w:ascii="Times New Roman" w:hAnsi="Times New Roman" w:cs="Times New Roman"/>
                <w:b/>
                <w:i/>
                <w:iCs/>
                <w:sz w:val="28"/>
                <w:szCs w:val="28"/>
                <w:lang w:val="vi-VN"/>
              </w:rPr>
            </w:pPr>
            <w:r>
              <w:rPr>
                <w:rFonts w:hint="default" w:ascii="Times New Roman" w:hAnsi="Times New Roman" w:cs="Times New Roman"/>
                <w:b/>
                <w:i/>
                <w:iCs/>
                <w:sz w:val="28"/>
                <w:szCs w:val="28"/>
                <w:lang w:val="vi-VN"/>
              </w:rPr>
              <w:t>Bài tập 1</w:t>
            </w:r>
          </w:p>
          <w:tbl>
            <w:tblPr>
              <w:tblStyle w:val="3"/>
              <w:tblW w:w="5039"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062" w:type="dxa"/>
                  <w:vMerge w:val="restart"/>
                </w:tcPr>
                <w:p>
                  <w:pPr>
                    <w:pStyle w:val="7"/>
                    <w:ind w:left="720"/>
                    <w:contextualSpacing/>
                    <w:jc w:val="center"/>
                    <w:rPr>
                      <w:rFonts w:hint="default" w:ascii="Times New Roman" w:hAnsi="Times New Roman" w:cs="Times New Roman"/>
                      <w:b/>
                      <w:sz w:val="28"/>
                      <w:szCs w:val="28"/>
                      <w:lang w:val="vi-VN"/>
                    </w:rPr>
                  </w:pPr>
                </w:p>
                <w:p>
                  <w:pPr>
                    <w:pStyle w:val="7"/>
                    <w:ind w:left="720"/>
                    <w:contextualSpacing/>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Từ đơn</w:t>
                  </w:r>
                </w:p>
                <w:p>
                  <w:pPr>
                    <w:pStyle w:val="7"/>
                    <w:ind w:left="720"/>
                    <w:contextualSpacing/>
                    <w:jc w:val="center"/>
                    <w:rPr>
                      <w:rFonts w:hint="default" w:ascii="Times New Roman" w:hAnsi="Times New Roman" w:cs="Times New Roman"/>
                      <w:b/>
                      <w:i/>
                      <w:iCs/>
                      <w:sz w:val="28"/>
                      <w:szCs w:val="28"/>
                      <w:lang w:val="vi-VN"/>
                    </w:rPr>
                  </w:pPr>
                </w:p>
              </w:tc>
              <w:tc>
                <w:tcPr>
                  <w:tcW w:w="2977" w:type="dxa"/>
                  <w:gridSpan w:val="2"/>
                </w:tcPr>
                <w:p>
                  <w:pPr>
                    <w:pStyle w:val="7"/>
                    <w:ind w:left="720"/>
                    <w:contextualSpacing/>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Từ phức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062" w:type="dxa"/>
                  <w:vMerge w:val="continue"/>
                </w:tcPr>
                <w:p>
                  <w:pPr>
                    <w:pStyle w:val="7"/>
                    <w:ind w:left="720"/>
                    <w:contextualSpacing/>
                    <w:jc w:val="center"/>
                    <w:rPr>
                      <w:rFonts w:hint="default" w:ascii="Times New Roman" w:hAnsi="Times New Roman" w:cs="Times New Roman"/>
                      <w:b/>
                      <w:sz w:val="28"/>
                      <w:szCs w:val="28"/>
                      <w:lang w:val="vi-VN"/>
                    </w:rPr>
                  </w:pPr>
                </w:p>
              </w:tc>
              <w:tc>
                <w:tcPr>
                  <w:tcW w:w="1418" w:type="dxa"/>
                </w:tcPr>
                <w:p>
                  <w:pPr>
                    <w:pStyle w:val="7"/>
                    <w:contextualSpacing/>
                    <w:jc w:val="center"/>
                    <w:rPr>
                      <w:rFonts w:hint="default" w:ascii="Times New Roman" w:hAnsi="Times New Roman" w:cs="Times New Roman"/>
                      <w:b/>
                      <w:i/>
                      <w:iCs/>
                      <w:sz w:val="28"/>
                      <w:szCs w:val="28"/>
                      <w:lang w:val="vi-VN"/>
                    </w:rPr>
                  </w:pPr>
                  <w:r>
                    <w:rPr>
                      <w:rFonts w:hint="default" w:ascii="Times New Roman" w:hAnsi="Times New Roman" w:cs="Times New Roman"/>
                      <w:b/>
                      <w:i/>
                      <w:iCs/>
                      <w:sz w:val="28"/>
                      <w:szCs w:val="28"/>
                      <w:lang w:val="vi-VN"/>
                    </w:rPr>
                    <w:t>Từ ghép</w:t>
                  </w:r>
                </w:p>
              </w:tc>
              <w:tc>
                <w:tcPr>
                  <w:tcW w:w="1559" w:type="dxa"/>
                </w:tcPr>
                <w:p>
                  <w:pPr>
                    <w:pStyle w:val="7"/>
                    <w:contextualSpacing/>
                    <w:jc w:val="center"/>
                    <w:rPr>
                      <w:rFonts w:hint="default" w:ascii="Times New Roman" w:hAnsi="Times New Roman" w:cs="Times New Roman"/>
                      <w:b/>
                      <w:i/>
                      <w:iCs/>
                      <w:sz w:val="28"/>
                      <w:szCs w:val="28"/>
                      <w:lang w:val="vi-VN"/>
                    </w:rPr>
                  </w:pPr>
                  <w:r>
                    <w:rPr>
                      <w:rFonts w:hint="default" w:ascii="Times New Roman" w:hAnsi="Times New Roman" w:cs="Times New Roman"/>
                      <w:b/>
                      <w:i/>
                      <w:iCs/>
                      <w:sz w:val="28"/>
                      <w:szCs w:val="28"/>
                      <w:lang w:val="vi-VN"/>
                    </w:rPr>
                    <w:t>Từ láy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062" w:type="dxa"/>
                </w:tcPr>
                <w:p>
                  <w:pPr>
                    <w:pStyle w:val="7"/>
                    <w:contextualSpacing/>
                    <w:jc w:val="both"/>
                    <w:rPr>
                      <w:rFonts w:hint="default" w:ascii="Times New Roman" w:hAnsi="Times New Roman" w:cs="Times New Roman"/>
                      <w:sz w:val="28"/>
                      <w:szCs w:val="28"/>
                    </w:rPr>
                  </w:pPr>
                  <w:r>
                    <w:rPr>
                      <w:rFonts w:hint="default" w:ascii="Times New Roman" w:hAnsi="Times New Roman" w:cs="Times New Roman"/>
                      <w:sz w:val="28"/>
                      <w:szCs w:val="28"/>
                    </w:rPr>
                    <w:t>vùng, dậy, một, cái, bỗng, biến, thành, một, mình, cao, hơn, trượng, bước, lên, vỗ, vào, ngựa, hí, dài, mấy, tiếng, mặc, cầm, roi, nhảy, lên, mình, ngựa</w:t>
                  </w:r>
                </w:p>
              </w:tc>
              <w:tc>
                <w:tcPr>
                  <w:tcW w:w="1418" w:type="dxa"/>
                </w:tcPr>
                <w:p>
                  <w:pPr>
                    <w:pStyle w:val="7"/>
                    <w:contextualSpacing/>
                    <w:rPr>
                      <w:rFonts w:hint="default" w:ascii="Times New Roman" w:hAnsi="Times New Roman" w:cs="Times New Roman"/>
                      <w:sz w:val="28"/>
                      <w:szCs w:val="28"/>
                    </w:rPr>
                  </w:pPr>
                  <w:r>
                    <w:rPr>
                      <w:rFonts w:hint="default" w:ascii="Times New Roman" w:hAnsi="Times New Roman" w:cs="Times New Roman"/>
                      <w:sz w:val="28"/>
                      <w:szCs w:val="28"/>
                    </w:rPr>
                    <w:t>Chú</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bé, tráng</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sĩ, oai</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phong, vang</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dội, áo</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giáp</w:t>
                  </w:r>
                </w:p>
              </w:tc>
              <w:tc>
                <w:tcPr>
                  <w:tcW w:w="1559" w:type="dxa"/>
                </w:tcPr>
                <w:p>
                  <w:pPr>
                    <w:pStyle w:val="7"/>
                    <w:ind w:right="252"/>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lẫm liệt</w:t>
                  </w:r>
                </w:p>
              </w:tc>
            </w:tr>
          </w:tbl>
          <w:p>
            <w:pPr>
              <w:pStyle w:val="7"/>
              <w:contextualSpacing/>
              <w:jc w:val="both"/>
              <w:rPr>
                <w:rFonts w:hint="default" w:ascii="Times New Roman" w:hAnsi="Times New Roman" w:cs="Times New Roman"/>
                <w:b/>
                <w:i/>
                <w:iCs/>
                <w:sz w:val="28"/>
                <w:szCs w:val="28"/>
                <w:lang w:val="vi-VN"/>
              </w:rPr>
            </w:pPr>
            <w:r>
              <w:rPr>
                <w:rFonts w:hint="default" w:ascii="Times New Roman" w:hAnsi="Times New Roman" w:cs="Times New Roman"/>
                <w:b/>
                <w:i/>
                <w:iCs/>
                <w:sz w:val="28"/>
                <w:szCs w:val="28"/>
                <w:lang w:val="vi-VN"/>
              </w:rPr>
              <w:t>Bài tập 2</w:t>
            </w:r>
          </w:p>
          <w:p>
            <w:pPr>
              <w:pStyle w:val="7"/>
              <w:contextualSpacing/>
              <w:jc w:val="both"/>
              <w:rPr>
                <w:rFonts w:hint="default" w:ascii="Times New Roman" w:hAnsi="Times New Roman" w:cs="Times New Roman"/>
                <w:sz w:val="28"/>
                <w:szCs w:val="28"/>
              </w:rPr>
            </w:pPr>
            <w:r>
              <w:rPr>
                <w:rFonts w:hint="default" w:ascii="Times New Roman" w:hAnsi="Times New Roman" w:cs="Times New Roman"/>
                <w:b/>
                <w:sz w:val="28"/>
                <w:szCs w:val="28"/>
              </w:rPr>
              <w:t>Từ ghép</w:t>
            </w:r>
            <w:r>
              <w:rPr>
                <w:rFonts w:hint="default" w:ascii="Times New Roman" w:hAnsi="Times New Roman" w:cs="Times New Roman"/>
                <w:sz w:val="28"/>
                <w:szCs w:val="28"/>
              </w:rPr>
              <w:t>: giã thóc, giần sàng, bắt đầu, dự thi, nồi cơm, cán cung, dây lưng</w:t>
            </w:r>
          </w:p>
          <w:p>
            <w:pPr>
              <w:pStyle w:val="7"/>
              <w:contextualSpacing/>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Từ láy: </w:t>
            </w:r>
            <w:r>
              <w:rPr>
                <w:rFonts w:hint="default" w:ascii="Times New Roman" w:hAnsi="Times New Roman" w:cs="Times New Roman"/>
                <w:sz w:val="28"/>
                <w:szCs w:val="28"/>
              </w:rPr>
              <w:t>nho nhỏ, khéo léo</w:t>
            </w:r>
          </w:p>
          <w:p>
            <w:pPr>
              <w:pStyle w:val="7"/>
              <w:contextualSpacing/>
              <w:rPr>
                <w:rFonts w:hint="default" w:ascii="Times New Roman" w:hAnsi="Times New Roman" w:cs="Times New Roman"/>
                <w:sz w:val="28"/>
                <w:szCs w:val="28"/>
              </w:rPr>
            </w:pPr>
            <w:r>
              <w:rPr>
                <w:rFonts w:hint="default" w:ascii="Times New Roman" w:hAnsi="Times New Roman" w:cs="Times New Roman"/>
                <w:b/>
                <w:i/>
                <w:iCs/>
                <w:sz w:val="28"/>
                <w:szCs w:val="28"/>
                <w:lang w:val="vi-VN"/>
              </w:rPr>
              <w:t>Bài tập 3</w:t>
            </w:r>
            <w:r>
              <w:rPr>
                <w:rFonts w:hint="default" w:ascii="Times New Roman" w:hAnsi="Times New Roman" w:cs="Times New Roman"/>
                <w:i/>
                <w:iCs/>
                <w:sz w:val="28"/>
                <w:szCs w:val="28"/>
                <w:lang w:val="vi-VN"/>
              </w:rPr>
              <w:t xml:space="preserve">: </w:t>
            </w:r>
            <w:r>
              <w:rPr>
                <w:rFonts w:hint="default" w:ascii="Times New Roman" w:hAnsi="Times New Roman" w:cs="Times New Roman"/>
                <w:sz w:val="28"/>
                <w:szCs w:val="28"/>
              </w:rPr>
              <w:t>Tạo các từ ghép</w:t>
            </w:r>
          </w:p>
          <w:p>
            <w:pPr>
              <w:pStyle w:val="7"/>
              <w:contextualSpacing/>
              <w:rPr>
                <w:rFonts w:hint="default" w:ascii="Times New Roman" w:hAnsi="Times New Roman" w:cs="Times New Roman"/>
                <w:sz w:val="28"/>
                <w:szCs w:val="28"/>
              </w:rPr>
            </w:pPr>
            <w:r>
              <w:rPr>
                <w:rFonts w:hint="default" w:ascii="Times New Roman" w:hAnsi="Times New Roman" w:cs="Times New Roman"/>
                <w:sz w:val="28"/>
                <w:szCs w:val="28"/>
              </w:rPr>
              <w:t>a. con ngựa, ngựa đực</w:t>
            </w:r>
          </w:p>
          <w:p>
            <w:pPr>
              <w:pStyle w:val="7"/>
              <w:contextualSpacing/>
              <w:rPr>
                <w:rFonts w:hint="default" w:ascii="Times New Roman" w:hAnsi="Times New Roman" w:cs="Times New Roman"/>
                <w:sz w:val="28"/>
                <w:szCs w:val="28"/>
              </w:rPr>
            </w:pPr>
            <w:r>
              <w:rPr>
                <w:rFonts w:hint="default" w:ascii="Times New Roman" w:hAnsi="Times New Roman" w:cs="Times New Roman"/>
                <w:sz w:val="28"/>
                <w:szCs w:val="28"/>
              </w:rPr>
              <w:t>b. ngựa sắt, sắ thép</w:t>
            </w:r>
          </w:p>
          <w:p>
            <w:pPr>
              <w:pStyle w:val="7"/>
              <w:contextualSpacing/>
              <w:rPr>
                <w:rFonts w:hint="default" w:ascii="Times New Roman" w:hAnsi="Times New Roman" w:cs="Times New Roman"/>
                <w:sz w:val="28"/>
                <w:szCs w:val="28"/>
              </w:rPr>
            </w:pPr>
            <w:r>
              <w:rPr>
                <w:rFonts w:hint="default" w:ascii="Times New Roman" w:hAnsi="Times New Roman" w:cs="Times New Roman"/>
                <w:sz w:val="28"/>
                <w:szCs w:val="28"/>
              </w:rPr>
              <w:t>c. kì thi, thiđua</w:t>
            </w:r>
          </w:p>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rPr>
              <w:t>d. áo quần, áo giáp, áo dài</w:t>
            </w:r>
          </w:p>
          <w:p>
            <w:pPr>
              <w:pStyle w:val="7"/>
              <w:contextualSpacing/>
              <w:rPr>
                <w:rFonts w:hint="default" w:ascii="Times New Roman" w:hAnsi="Times New Roman" w:cs="Times New Roman"/>
                <w:sz w:val="28"/>
                <w:szCs w:val="28"/>
                <w:lang w:val="vi-VN"/>
              </w:rPr>
            </w:pPr>
            <w:r>
              <w:rPr>
                <w:rFonts w:hint="default" w:ascii="Times New Roman" w:hAnsi="Times New Roman" w:cs="Times New Roman"/>
                <w:b/>
                <w:i/>
                <w:sz w:val="28"/>
                <w:szCs w:val="28"/>
                <w:lang w:val="vi-VN"/>
              </w:rPr>
              <w:t>Bài tập 4:</w:t>
            </w:r>
            <w:r>
              <w:rPr>
                <w:rFonts w:hint="default" w:ascii="Times New Roman" w:hAnsi="Times New Roman" w:cs="Times New Roman"/>
                <w:i/>
                <w:sz w:val="28"/>
                <w:szCs w:val="28"/>
                <w:lang w:val="vi-VN"/>
              </w:rPr>
              <w:t xml:space="preserve"> </w:t>
            </w:r>
            <w:r>
              <w:rPr>
                <w:rFonts w:hint="default" w:ascii="Times New Roman" w:hAnsi="Times New Roman" w:cs="Times New Roman"/>
                <w:sz w:val="28"/>
                <w:szCs w:val="28"/>
                <w:lang w:val="vi-VN"/>
              </w:rPr>
              <w:t>Tạo các từ láy</w:t>
            </w:r>
          </w:p>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a. nho nhỏ, nhỏ nhắn</w:t>
            </w:r>
          </w:p>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b. khoẻ khoắn</w:t>
            </w:r>
          </w:p>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c. óng ánh (từ láy đặc biệt, vì cùng vắng khuyết phụ âm đầu).</w:t>
            </w:r>
          </w:p>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rPr>
              <w:t>d. dẻo dai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pStyle w:val="7"/>
              <w:ind w:left="720"/>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II. </w:t>
            </w:r>
            <w:r>
              <w:rPr>
                <w:rFonts w:hint="default" w:ascii="Times New Roman" w:hAnsi="Times New Roman" w:cs="Times New Roman"/>
                <w:b/>
                <w:sz w:val="28"/>
                <w:szCs w:val="28"/>
                <w:lang w:val="vi-VN"/>
              </w:rPr>
              <w:t>Nghĩa của thành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a) Mục tiêu:</w:t>
            </w:r>
            <w:r>
              <w:rPr>
                <w:rFonts w:hint="default" w:ascii="Times New Roman" w:hAnsi="Times New Roman" w:cs="Times New Roman"/>
                <w:sz w:val="28"/>
                <w:szCs w:val="28"/>
                <w:lang w:val="vi-VN"/>
              </w:rPr>
              <w:t xml:space="preserve"> Giúp HS:</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Hiểu và phân biệt được nghĩa các thành ngữ. Từ đó thấy được sáng tạo trong việc sử dụng các thành ngữ.</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Đặt câu với từ cho sẵn.</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b) Nội dung: </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chia nhóm cặp đôi</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làm việc cá nhân 2’, thảo luận 3’ và hoàn thiện nhiệm vụ nhóm.</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c) Sản phẩm:</w:t>
            </w:r>
            <w:r>
              <w:rPr>
                <w:rFonts w:hint="default" w:ascii="Times New Roman" w:hAnsi="Times New Roman" w:cs="Times New Roman"/>
                <w:sz w:val="28"/>
                <w:szCs w:val="28"/>
                <w:lang w:val="vi-VN"/>
              </w:rPr>
              <w:t xml:space="preserve"> Câu trả lời và bài tập mà học sinh hoàn thành. </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pPr>
              <w:ind w:left="720"/>
              <w:contextualSpacing/>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GV &amp; HS</w:t>
            </w:r>
          </w:p>
        </w:tc>
        <w:tc>
          <w:tcPr>
            <w:tcW w:w="5528" w:type="dxa"/>
          </w:tcPr>
          <w:p>
            <w:pPr>
              <w:ind w:left="720"/>
              <w:contextualSpacing/>
              <w:jc w:val="center"/>
              <w:rPr>
                <w:rFonts w:hint="default" w:ascii="Times New Roman" w:hAnsi="Times New Roman" w:cs="Times New Roman"/>
                <w:b/>
                <w:bCs/>
                <w:color w:val="C00000"/>
                <w:sz w:val="28"/>
                <w:szCs w:val="28"/>
                <w:lang w:val="vi-VN"/>
              </w:rPr>
            </w:pPr>
            <w:r>
              <w:rPr>
                <w:rFonts w:hint="default" w:ascii="Times New Roman" w:hAnsi="Times New Roman" w:cs="Times New Roman"/>
                <w:b/>
                <w:bCs/>
                <w:sz w:val="28"/>
                <w:szCs w:val="28"/>
                <w:lang w:val="vi-VN"/>
              </w:rPr>
              <w:t xml:space="preserve"> 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48" w:type="dxa"/>
            <w:gridSpan w:val="2"/>
          </w:tcPr>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B1: Chuyển giao nhiệm vụ (GV)</w:t>
            </w:r>
          </w:p>
          <w:p>
            <w:pPr>
              <w:pStyle w:val="7"/>
              <w:contextualSpacing/>
              <w:jc w:val="both"/>
              <w:rPr>
                <w:rFonts w:hint="default" w:ascii="Times New Roman" w:hAnsi="Times New Roman" w:cs="Times New Roman"/>
                <w:sz w:val="28"/>
                <w:szCs w:val="28"/>
              </w:rPr>
            </w:pPr>
            <w:r>
              <w:rPr>
                <w:rFonts w:hint="default" w:ascii="Times New Roman" w:hAnsi="Times New Roman" w:cs="Times New Roman"/>
                <w:sz w:val="28"/>
                <w:szCs w:val="28"/>
              </w:rPr>
              <w:t>- Yêu cầu HS nêu được thành ngữ và nghĩa của thành ngữ.</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xác định yêu cầu của từng bài tập.</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nhiệm vụ</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bài tập trong SGK và xác định yêu cầu của đề bài.</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Suy nghĩ cá nhân và viết ra giấy kết quả </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bám sát yêu cầu của đề bài.</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báo cáo sản phẩm thảo luận nhóm.</w:t>
            </w:r>
          </w:p>
          <w:p>
            <w:pPr>
              <w:pStyle w:val="7"/>
              <w:contextualSpacing/>
              <w:jc w:val="both"/>
              <w:rPr>
                <w:rFonts w:hint="default" w:ascii="Times New Roman" w:hAnsi="Times New Roman" w:cs="Times New Roman"/>
                <w:color w:val="0070C0"/>
                <w:sz w:val="28"/>
                <w:szCs w:val="28"/>
                <w:lang w:val="vi-VN"/>
              </w:rPr>
            </w:pPr>
            <w:r>
              <w:rPr>
                <w:rFonts w:hint="default" w:ascii="Times New Roman" w:hAnsi="Times New Roman" w:cs="Times New Roman"/>
                <w:b/>
                <w:sz w:val="28"/>
                <w:szCs w:val="28"/>
                <w:lang w:val="vi-VN"/>
              </w:rPr>
              <w:t>B4: Kết luận, nhận định (GV</w:t>
            </w:r>
            <w:r>
              <w:rPr>
                <w:rFonts w:hint="default" w:ascii="Times New Roman" w:hAnsi="Times New Roman" w:cs="Times New Roman"/>
                <w:color w:val="0070C0"/>
                <w:sz w:val="28"/>
                <w:szCs w:val="28"/>
                <w:lang w:val="vi-VN"/>
              </w:rPr>
              <w:t>)</w:t>
            </w:r>
          </w:p>
          <w:p>
            <w:pPr>
              <w:pStyle w:val="7"/>
              <w:contextualSpacing/>
              <w:jc w:val="both"/>
              <w:rPr>
                <w:rFonts w:hint="default" w:ascii="Times New Roman" w:hAnsi="Times New Roman" w:cs="Times New Roman"/>
                <w:sz w:val="28"/>
                <w:szCs w:val="28"/>
              </w:rPr>
            </w:pPr>
            <w:r>
              <w:rPr>
                <w:rFonts w:hint="default" w:ascii="Times New Roman" w:hAnsi="Times New Roman" w:cs="Times New Roman"/>
                <w:sz w:val="28"/>
                <w:szCs w:val="28"/>
                <w:lang w:val="vi-VN"/>
              </w:rPr>
              <w:t>- Nhận xét và chốt kiến thức, chuyển dẫn sang đề mục sau.</w:t>
            </w:r>
          </w:p>
        </w:tc>
        <w:tc>
          <w:tcPr>
            <w:tcW w:w="5528" w:type="dxa"/>
          </w:tcPr>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a) Khái niệm </w:t>
            </w:r>
            <w:r>
              <w:rPr>
                <w:rFonts w:hint="default" w:ascii="Times New Roman" w:hAnsi="Times New Roman" w:cs="Times New Roman"/>
                <w:b/>
                <w:sz w:val="28"/>
                <w:szCs w:val="28"/>
              </w:rPr>
              <w:t>thành ngữ, nghiã của một số thành ngữ thông dụng</w:t>
            </w:r>
            <w:r>
              <w:rPr>
                <w:rFonts w:hint="default" w:ascii="Times New Roman" w:hAnsi="Times New Roman" w:cs="Times New Roman"/>
                <w:b/>
                <w:sz w:val="28"/>
                <w:szCs w:val="28"/>
                <w:lang w:val="vi-VN"/>
              </w:rPr>
              <w:t xml:space="preserve"> (SGK</w:t>
            </w:r>
            <w:r>
              <w:rPr>
                <w:rFonts w:hint="default" w:ascii="Times New Roman" w:hAnsi="Times New Roman" w:cs="Times New Roman"/>
                <w:b/>
                <w:sz w:val="28"/>
                <w:szCs w:val="28"/>
              </w:rPr>
              <w:t>/19</w:t>
            </w:r>
            <w:r>
              <w:rPr>
                <w:rFonts w:hint="default" w:ascii="Times New Roman" w:hAnsi="Times New Roman" w:cs="Times New Roman"/>
                <w:b/>
                <w:sz w:val="28"/>
                <w:szCs w:val="28"/>
                <w:lang w:val="vi-VN"/>
              </w:rPr>
              <w:t>)</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 Luyện tập</w:t>
            </w:r>
          </w:p>
          <w:p>
            <w:pPr>
              <w:pStyle w:val="7"/>
              <w:contextualSpacing/>
              <w:rPr>
                <w:rFonts w:hint="default" w:ascii="Times New Roman" w:hAnsi="Times New Roman" w:cs="Times New Roman"/>
                <w:b/>
                <w:color w:val="FF0000"/>
                <w:sz w:val="28"/>
                <w:szCs w:val="28"/>
              </w:rPr>
            </w:pPr>
          </w:p>
          <w:p>
            <w:pPr>
              <w:pStyle w:val="7"/>
              <w:contextualSpacing/>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 xml:space="preserve">Bài 5 </w:t>
            </w:r>
          </w:p>
          <w:p>
            <w:pPr>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Nếu thay từ “thoăn thoắt” bằng từ “nhanh chóng” thì chỉ giúp người đọc hình dung được mức độ tham gia hoạt động (ngay lập tức tham gia) của người dự thi, không hình dung được động tác của người dự thi ( nhanh nhẹn và</w:t>
            </w:r>
          </w:p>
          <w:p>
            <w:pPr>
              <w:pStyle w:val="7"/>
              <w:contextualSpacing/>
              <w:rPr>
                <w:rFonts w:hint="default" w:ascii="Times New Roman" w:hAnsi="Times New Roman" w:cs="Times New Roman"/>
                <w:b/>
                <w:color w:val="FF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B1: Chuyển giao nhiệm vụ (GV)</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xác định yêu cầu của từng bài tập.</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nhiệm vụ</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bài tập trong SGK và xác định yêu cầu của đề bài.</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Suy nghĩ cá nhân và viết ra giấy kết quả </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bám sát yêu cầu của đề bài.</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báo cáo sản phẩm thảo luận nhóm.</w:t>
            </w:r>
          </w:p>
          <w:p>
            <w:pPr>
              <w:pStyle w:val="7"/>
              <w:contextualSpacing/>
              <w:jc w:val="both"/>
              <w:rPr>
                <w:rFonts w:hint="default" w:ascii="Times New Roman" w:hAnsi="Times New Roman" w:cs="Times New Roman"/>
                <w:color w:val="0070C0"/>
                <w:sz w:val="28"/>
                <w:szCs w:val="28"/>
                <w:lang w:val="vi-VN"/>
              </w:rPr>
            </w:pPr>
            <w:r>
              <w:rPr>
                <w:rFonts w:hint="default" w:ascii="Times New Roman" w:hAnsi="Times New Roman" w:cs="Times New Roman"/>
                <w:b/>
                <w:sz w:val="28"/>
                <w:szCs w:val="28"/>
                <w:lang w:val="vi-VN"/>
              </w:rPr>
              <w:t>B4: Kết luận, nhận định (GV</w:t>
            </w:r>
            <w:r>
              <w:rPr>
                <w:rFonts w:hint="default" w:ascii="Times New Roman" w:hAnsi="Times New Roman" w:cs="Times New Roman"/>
                <w:color w:val="0070C0"/>
                <w:sz w:val="28"/>
                <w:szCs w:val="28"/>
                <w:lang w:val="vi-VN"/>
              </w:rPr>
              <w:t>)</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và chốt kiến thức, chuyển dẫn sang đề mục sau.</w:t>
            </w:r>
          </w:p>
        </w:tc>
        <w:tc>
          <w:tcPr>
            <w:tcW w:w="5528" w:type="dxa"/>
          </w:tcPr>
          <w:p>
            <w:pPr>
              <w:pStyle w:val="7"/>
              <w:contextualSpacing/>
              <w:jc w:val="both"/>
              <w:rPr>
                <w:rFonts w:hint="default" w:ascii="Times New Roman" w:hAnsi="Times New Roman" w:cs="Times New Roman"/>
                <w:b/>
                <w:iCs/>
                <w:color w:val="FF0000"/>
                <w:sz w:val="28"/>
                <w:szCs w:val="28"/>
                <w:lang w:val="vi-VN"/>
              </w:rPr>
            </w:pPr>
            <w:r>
              <w:rPr>
                <w:rFonts w:hint="default" w:ascii="Times New Roman" w:hAnsi="Times New Roman" w:cs="Times New Roman"/>
                <w:b/>
                <w:iCs/>
                <w:color w:val="FF0000"/>
                <w:sz w:val="28"/>
                <w:szCs w:val="28"/>
                <w:lang w:val="vi-VN"/>
              </w:rPr>
              <w:t>Bài 6</w:t>
            </w:r>
          </w:p>
          <w:p>
            <w:pPr>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Nếu dùng từ “khéo” thay cho từ “khéo léo” trong câu văn trên thì độ “khéo” sẽ giảm xuống vì từ láy “khéo léo” giúp ta hình dung được sự việc một cách rõ ràng hơn, cho thấy kinh nghiệm và tài năng của các đội thi khi treo những niêu cơm để dự thi.</w:t>
            </w:r>
          </w:p>
          <w:p>
            <w:pPr>
              <w:pStyle w:val="7"/>
              <w:contextualSpacing/>
              <w:jc w:val="both"/>
              <w:rPr>
                <w:rFonts w:hint="default" w:ascii="Times New Roman" w:hAnsi="Times New Roman" w:cs="Times New Roman"/>
                <w:b/>
                <w:iCs/>
                <w:color w:val="FF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B1: Chuyển giao nhiệm vụ (GV)</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xác định yêu cầu của từng bài tập.</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nhiệm vụ</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bài tập trong SGK và xác định yêu cầu của đề bài.</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Suy nghĩ cá nhân và viết ra giấy kết quả </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bám sát yêu cầu của đề bài.</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báo cáo sản phẩm thảo luận nhóm.</w:t>
            </w:r>
          </w:p>
          <w:p>
            <w:pPr>
              <w:pStyle w:val="7"/>
              <w:contextualSpacing/>
              <w:jc w:val="both"/>
              <w:rPr>
                <w:rFonts w:hint="default" w:ascii="Times New Roman" w:hAnsi="Times New Roman" w:cs="Times New Roman"/>
                <w:color w:val="0070C0"/>
                <w:sz w:val="28"/>
                <w:szCs w:val="28"/>
                <w:lang w:val="vi-VN"/>
              </w:rPr>
            </w:pPr>
            <w:r>
              <w:rPr>
                <w:rFonts w:hint="default" w:ascii="Times New Roman" w:hAnsi="Times New Roman" w:cs="Times New Roman"/>
                <w:b/>
                <w:sz w:val="28"/>
                <w:szCs w:val="28"/>
                <w:lang w:val="vi-VN"/>
              </w:rPr>
              <w:t>B4: Kết luận, nhận định (GV</w:t>
            </w:r>
            <w:r>
              <w:rPr>
                <w:rFonts w:hint="default" w:ascii="Times New Roman" w:hAnsi="Times New Roman" w:cs="Times New Roman"/>
                <w:color w:val="0070C0"/>
                <w:sz w:val="28"/>
                <w:szCs w:val="28"/>
                <w:lang w:val="vi-VN"/>
              </w:rPr>
              <w:t>)</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và chốt kiến thức, chuyển dẫn sang đề mục sau.</w:t>
            </w:r>
          </w:p>
          <w:p>
            <w:pPr>
              <w:pStyle w:val="7"/>
              <w:ind w:left="720"/>
              <w:contextualSpacing/>
              <w:jc w:val="both"/>
              <w:rPr>
                <w:rFonts w:hint="default" w:ascii="Times New Roman" w:hAnsi="Times New Roman" w:cs="Times New Roman"/>
                <w:sz w:val="28"/>
                <w:szCs w:val="28"/>
                <w:lang w:val="vi-VN"/>
              </w:rPr>
            </w:pPr>
          </w:p>
        </w:tc>
        <w:tc>
          <w:tcPr>
            <w:tcW w:w="5528" w:type="dxa"/>
          </w:tcPr>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i/>
                <w:iCs/>
                <w:sz w:val="28"/>
                <w:szCs w:val="28"/>
                <w:lang w:val="vi-VN"/>
              </w:rPr>
              <w:t>Bài 7</w:t>
            </w:r>
            <w:r>
              <w:rPr>
                <w:rFonts w:hint="default" w:ascii="Times New Roman" w:hAnsi="Times New Roman" w:cs="Times New Roman"/>
                <w:b/>
                <w:sz w:val="28"/>
                <w:szCs w:val="28"/>
                <w:lang w:val="vi-VN"/>
              </w:rPr>
              <w:t xml:space="preserve">: </w:t>
            </w:r>
          </w:p>
          <w:p>
            <w:pPr>
              <w:pStyle w:val="7"/>
              <w:contextualSpacing/>
              <w:rPr>
                <w:rFonts w:hint="default" w:ascii="Times New Roman" w:hAnsi="Times New Roman" w:cs="Times New Roman"/>
                <w:sz w:val="28"/>
                <w:szCs w:val="28"/>
              </w:rPr>
            </w:pPr>
            <w:r>
              <w:rPr>
                <w:rFonts w:hint="default" w:ascii="Times New Roman" w:hAnsi="Times New Roman" w:cs="Times New Roman"/>
                <w:sz w:val="28"/>
                <w:szCs w:val="28"/>
                <w:lang w:val="vi-VN"/>
              </w:rPr>
              <w:t>Tìm và ghép thành ngữ (cột A) với nghĩa của thành ngữ (cột B) trong bảng dưới đây sao cho phù hợp</w:t>
            </w:r>
          </w:p>
          <w:tbl>
            <w:tblPr>
              <w:tblStyle w:val="3"/>
              <w:tblW w:w="5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959"/>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348" w:type="dxa"/>
                </w:tcPr>
                <w:p>
                  <w:pPr>
                    <w:pStyle w:val="7"/>
                    <w:numPr>
                      <w:ilvl w:val="0"/>
                      <w:numId w:val="1"/>
                    </w:num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Thành ngữ</w:t>
                  </w:r>
                </w:p>
              </w:tc>
              <w:tc>
                <w:tcPr>
                  <w:tcW w:w="959" w:type="dxa"/>
                  <w:vMerge w:val="restart"/>
                  <w:tcBorders>
                    <w:top w:val="nil"/>
                    <w:bottom w:val="nil"/>
                  </w:tcBorders>
                </w:tcPr>
                <w:p>
                  <w:pPr>
                    <w:pStyle w:val="7"/>
                    <w:ind w:left="720"/>
                    <w:contextualSpacing/>
                    <w:rPr>
                      <w:rFonts w:hint="default" w:ascii="Times New Roman" w:hAnsi="Times New Roman" w:cs="Times New Roman"/>
                      <w:sz w:val="28"/>
                      <w:szCs w:val="28"/>
                      <w:lang w:val="vi-VN"/>
                    </w:rPr>
                  </w:pP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791210</wp:posOffset>
                            </wp:positionV>
                            <wp:extent cx="542925" cy="2368550"/>
                            <wp:effectExtent l="38100" t="38100" r="66675" b="50800"/>
                            <wp:wrapNone/>
                            <wp:docPr id="468" name="Straight Arrow Connector 468"/>
                            <wp:cNvGraphicFramePr/>
                            <a:graphic xmlns:a="http://schemas.openxmlformats.org/drawingml/2006/main">
                              <a:graphicData uri="http://schemas.microsoft.com/office/word/2010/wordprocessingShape">
                                <wps:wsp>
                                  <wps:cNvCnPr>
                                    <a:cxnSpLocks noChangeShapeType="1"/>
                                  </wps:cNvCnPr>
                                  <wps:spPr bwMode="auto">
                                    <a:xfrm flipV="1">
                                      <a:off x="0" y="0"/>
                                      <a:ext cx="542925" cy="2368550"/>
                                    </a:xfrm>
                                    <a:prstGeom prst="straightConnector1">
                                      <a:avLst/>
                                    </a:prstGeom>
                                    <a:noFill/>
                                    <a:ln w="9525">
                                      <a:solidFill>
                                        <a:srgbClr val="4579B8"/>
                                      </a:solidFill>
                                      <a:round/>
                                      <a:headEnd type="arrow" w="med" len="med"/>
                                      <a:tailEnd type="arrow" w="med" len="med"/>
                                    </a:ln>
                                  </wps:spPr>
                                  <wps:bodyPr/>
                                </wps:wsp>
                              </a:graphicData>
                            </a:graphic>
                          </wp:anchor>
                        </w:drawing>
                      </mc:Choice>
                      <mc:Fallback>
                        <w:pict>
                          <v:shape id="_x0000_s1026" o:spid="_x0000_s1026" o:spt="32" type="#_x0000_t32" style="position:absolute;left:0pt;flip:y;margin-left:-4.5pt;margin-top:62.3pt;height:186.5pt;width:42.75pt;z-index:251664384;mso-width-relative:page;mso-height-relative:page;" filled="f" stroked="t" coordsize="21600,21600" o:gfxdata="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WpaSPbAAAACQEAAA8AAAAAAAAAAQAgAAAA&#10;IgAAAGRycy9kb3ducmV2LnhtbFBLAQIUABQAAAAIAIdO4kBS/1/4CAIAACoEAAAOAAAAAAAAAAEA&#10;IAAAACoBAABkcnMvZTJvRG9jLnhtbFBLBQYAAAAABgAGAFkBAACkBQAAAAA=&#10;">
                            <v:fill on="f" focussize="0,0"/>
                            <v:stroke color="#4579B8" joinstyle="round" startarrow="open"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1425575</wp:posOffset>
                            </wp:positionV>
                            <wp:extent cx="590550" cy="1628775"/>
                            <wp:effectExtent l="57150" t="38100" r="76200" b="66675"/>
                            <wp:wrapNone/>
                            <wp:docPr id="469" name="Straight Arrow Connector 469"/>
                            <wp:cNvGraphicFramePr/>
                            <a:graphic xmlns:a="http://schemas.openxmlformats.org/drawingml/2006/main">
                              <a:graphicData uri="http://schemas.microsoft.com/office/word/2010/wordprocessingShape">
                                <wps:wsp>
                                  <wps:cNvCnPr>
                                    <a:cxnSpLocks noChangeShapeType="1"/>
                                  </wps:cNvCnPr>
                                  <wps:spPr bwMode="auto">
                                    <a:xfrm>
                                      <a:off x="0" y="0"/>
                                      <a:ext cx="590550" cy="1628775"/>
                                    </a:xfrm>
                                    <a:prstGeom prst="straightConnector1">
                                      <a:avLst/>
                                    </a:prstGeom>
                                    <a:noFill/>
                                    <a:ln w="9525">
                                      <a:solidFill>
                                        <a:srgbClr val="4579B8"/>
                                      </a:solidFill>
                                      <a:round/>
                                      <a:headEnd type="arrow" w="med" len="med"/>
                                      <a:tailEnd type="arrow" w="med" len="med"/>
                                    </a:ln>
                                  </wps:spPr>
                                  <wps:bodyPr/>
                                </wps:wsp>
                              </a:graphicData>
                            </a:graphic>
                          </wp:anchor>
                        </w:drawing>
                      </mc:Choice>
                      <mc:Fallback>
                        <w:pict>
                          <v:shape id="_x0000_s1026" o:spid="_x0000_s1026" o:spt="32" type="#_x0000_t32" style="position:absolute;left:0pt;margin-left:-3.75pt;margin-top:112.25pt;height:128.25pt;width:46.5pt;z-index:251660288;mso-width-relative:page;mso-height-relative:page;" filled="f" stroked="t" coordsize="21600,21600" o:gfxdata="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&#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IeT72gAAAAkBAAAPAAAAAAAAAAEAIAAAACIAAABk&#10;cnMvZG93bnJldi54bWxQSwECFAAUAAAACACHTuJAryY7tgQCAAAgBAAADgAAAAAAAAABACAAAAAp&#10;AQAAZHJzL2Uyb0RvYy54bWxQSwUGAAAAAAYABgBZAQAAnwUAAAAA&#10;">
                            <v:fill on="f" focussize="0,0"/>
                            <v:stroke color="#4579B8" joinstyle="round" startarrow="open"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790575</wp:posOffset>
                            </wp:positionV>
                            <wp:extent cx="622300" cy="1187450"/>
                            <wp:effectExtent l="38100" t="38100" r="63500" b="50800"/>
                            <wp:wrapNone/>
                            <wp:docPr id="467" name="Straight Arrow Connector 467"/>
                            <wp:cNvGraphicFramePr/>
                            <a:graphic xmlns:a="http://schemas.openxmlformats.org/drawingml/2006/main">
                              <a:graphicData uri="http://schemas.microsoft.com/office/word/2010/wordprocessingShape">
                                <wps:wsp>
                                  <wps:cNvCnPr>
                                    <a:cxnSpLocks noChangeShapeType="1"/>
                                  </wps:cNvCnPr>
                                  <wps:spPr bwMode="auto">
                                    <a:xfrm>
                                      <a:off x="0" y="0"/>
                                      <a:ext cx="622300" cy="1187450"/>
                                    </a:xfrm>
                                    <a:prstGeom prst="straightConnector1">
                                      <a:avLst/>
                                    </a:prstGeom>
                                    <a:noFill/>
                                    <a:ln w="9525">
                                      <a:solidFill>
                                        <a:srgbClr val="4579B8"/>
                                      </a:solidFill>
                                      <a:round/>
                                      <a:headEnd type="arrow" w="med" len="med"/>
                                      <a:tailEnd type="arrow" w="med" len="med"/>
                                    </a:ln>
                                  </wps:spPr>
                                  <wps:bodyPr/>
                                </wps:wsp>
                              </a:graphicData>
                            </a:graphic>
                          </wp:anchor>
                        </w:drawing>
                      </mc:Choice>
                      <mc:Fallback>
                        <w:pict>
                          <v:shape id="_x0000_s1026" o:spid="_x0000_s1026" o:spt="32" type="#_x0000_t32" style="position:absolute;left:0pt;margin-left:-5.3pt;margin-top:62.25pt;height:93.5pt;width:49pt;z-index:251661312;mso-width-relative:page;mso-height-relative:page;" filled="f" stroked="t" coordsize="21600,21600" o:gfxdata="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tNzu9oAAAAKAQAADwAAAAAAAAABACAAAAAiAAAA&#10;ZHJzL2Rvd25yZXYueG1sUEsBAhQAFAAAAAgAh07iQBTe0M4FAgAAIAQAAA4AAAAAAAAAAQAgAAAA&#10;KQEAAGRycy9lMm9Eb2MueG1sUEsFBgAAAAAGAAYAWQEAAKAFAAAAAA==&#10;">
                            <v:fill on="f" focussize="0,0"/>
                            <v:stroke color="#4579B8" joinstyle="round" startarrow="open" endarrow="open"/>
                            <v:imagedata o:title=""/>
                            <o:lock v:ext="edit" aspectratio="f"/>
                          </v:shape>
                        </w:pict>
                      </mc:Fallback>
                    </mc:AlternateContent>
                  </w:r>
                </w:p>
              </w:tc>
              <w:tc>
                <w:tcPr>
                  <w:tcW w:w="1974" w:type="dxa"/>
                </w:tcPr>
                <w:p>
                  <w:pPr>
                    <w:pStyle w:val="7"/>
                    <w:numPr>
                      <w:ilvl w:val="0"/>
                      <w:numId w:val="1"/>
                    </w:numPr>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Nghĩa thành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348" w:type="dxa"/>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1.Chết như rạ</w:t>
                  </w:r>
                </w:p>
              </w:tc>
              <w:tc>
                <w:tcPr>
                  <w:tcW w:w="959" w:type="dxa"/>
                  <w:vMerge w:val="continue"/>
                  <w:tcBorders>
                    <w:bottom w:val="nil"/>
                  </w:tcBorders>
                </w:tcPr>
                <w:p>
                  <w:pPr>
                    <w:pStyle w:val="7"/>
                    <w:ind w:left="720"/>
                    <w:contextualSpacing/>
                    <w:rPr>
                      <w:rFonts w:hint="default" w:ascii="Times New Roman" w:hAnsi="Times New Roman" w:cs="Times New Roman"/>
                      <w:sz w:val="28"/>
                      <w:szCs w:val="28"/>
                      <w:lang w:val="vi-VN"/>
                    </w:rPr>
                  </w:pPr>
                </w:p>
              </w:tc>
              <w:tc>
                <w:tcPr>
                  <w:tcW w:w="1974" w:type="dxa"/>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a.Nhận xét ai làm gì rất nhanh.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348" w:type="dxa"/>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1395095</wp:posOffset>
                            </wp:positionH>
                            <wp:positionV relativeFrom="paragraph">
                              <wp:posOffset>453390</wp:posOffset>
                            </wp:positionV>
                            <wp:extent cx="660400" cy="806450"/>
                            <wp:effectExtent l="38100" t="38100" r="63500" b="50800"/>
                            <wp:wrapNone/>
                            <wp:docPr id="470" name="Straight Arrow Connector 470"/>
                            <wp:cNvGraphicFramePr/>
                            <a:graphic xmlns:a="http://schemas.openxmlformats.org/drawingml/2006/main">
                              <a:graphicData uri="http://schemas.microsoft.com/office/word/2010/wordprocessingShape">
                                <wps:wsp>
                                  <wps:cNvCnPr>
                                    <a:cxnSpLocks noChangeShapeType="1"/>
                                  </wps:cNvCnPr>
                                  <wps:spPr bwMode="auto">
                                    <a:xfrm flipV="1">
                                      <a:off x="0" y="0"/>
                                      <a:ext cx="660400" cy="806450"/>
                                    </a:xfrm>
                                    <a:prstGeom prst="straightConnector1">
                                      <a:avLst/>
                                    </a:prstGeom>
                                    <a:noFill/>
                                    <a:ln w="9525">
                                      <a:solidFill>
                                        <a:srgbClr val="4579B8"/>
                                      </a:solidFill>
                                      <a:round/>
                                      <a:headEnd type="arrow" w="med" len="med"/>
                                      <a:tailEnd type="arrow" w="med" len="med"/>
                                    </a:ln>
                                  </wps:spPr>
                                  <wps:bodyPr/>
                                </wps:wsp>
                              </a:graphicData>
                            </a:graphic>
                          </wp:anchor>
                        </w:drawing>
                      </mc:Choice>
                      <mc:Fallback>
                        <w:pict>
                          <v:shape id="_x0000_s1026" o:spid="_x0000_s1026" o:spt="32" type="#_x0000_t32" style="position:absolute;left:0pt;flip:y;margin-left:109.85pt;margin-top:35.7pt;height:63.5pt;width:52pt;z-index:251663360;mso-width-relative:page;mso-height-relative:page;" filled="f" stroked="t" coordsize="21600,21600" o:gfxdata="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GD31HbAAAACgEAAA8AAAAAAAAAAQAgAAAA&#10;IgAAAGRycy9kb3ducmV2LnhtbFBLAQIUABQAAAAIAIdO4kB0Lmz0CAIAACkEAAAOAAAAAAAAAAEA&#10;IAAAACoBAABkcnMvZTJvRG9jLnhtbFBLBQYAAAAABgAGAFkBAACkBQAAAAA=&#10;">
                            <v:fill on="f" focussize="0,0"/>
                            <v:stroke color="#4579B8" joinstyle="round" startarrow="open" endarrow="open"/>
                            <v:imagedata o:title=""/>
                            <o:lock v:ext="edit" aspectratio="f"/>
                          </v:shape>
                        </w:pict>
                      </mc:Fallback>
                    </mc:AlternateContent>
                  </w:r>
                  <w:r>
                    <w:rPr>
                      <w:rFonts w:hint="default" w:ascii="Times New Roman" w:hAnsi="Times New Roman" w:cs="Times New Roman"/>
                      <w:sz w:val="28"/>
                      <w:szCs w:val="28"/>
                      <w:lang w:val="vi-VN"/>
                    </w:rPr>
                    <w:t>2.Mẹ tròn con vuông</w:t>
                  </w:r>
                </w:p>
              </w:tc>
              <w:tc>
                <w:tcPr>
                  <w:tcW w:w="959" w:type="dxa"/>
                  <w:vMerge w:val="continue"/>
                  <w:tcBorders>
                    <w:bottom w:val="nil"/>
                  </w:tcBorders>
                </w:tcPr>
                <w:p>
                  <w:pPr>
                    <w:pStyle w:val="7"/>
                    <w:ind w:left="720"/>
                    <w:contextualSpacing/>
                    <w:rPr>
                      <w:rFonts w:hint="default" w:ascii="Times New Roman" w:hAnsi="Times New Roman" w:cs="Times New Roman"/>
                      <w:sz w:val="28"/>
                      <w:szCs w:val="28"/>
                      <w:lang w:val="vi-VN"/>
                    </w:rPr>
                  </w:pPr>
                </w:p>
              </w:tc>
              <w:tc>
                <w:tcPr>
                  <w:tcW w:w="1974" w:type="dxa"/>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b.Lòng oán giận và hận thù với ai đó rất sâu nặng.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348" w:type="dxa"/>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1395095</wp:posOffset>
                            </wp:positionH>
                            <wp:positionV relativeFrom="paragraph">
                              <wp:posOffset>227330</wp:posOffset>
                            </wp:positionV>
                            <wp:extent cx="660400" cy="355600"/>
                            <wp:effectExtent l="38100" t="38100" r="63500" b="63500"/>
                            <wp:wrapNone/>
                            <wp:docPr id="471" name="Straight Arrow Connector 471"/>
                            <wp:cNvGraphicFramePr/>
                            <a:graphic xmlns:a="http://schemas.openxmlformats.org/drawingml/2006/main">
                              <a:graphicData uri="http://schemas.microsoft.com/office/word/2010/wordprocessingShape">
                                <wps:wsp>
                                  <wps:cNvCnPr>
                                    <a:cxnSpLocks noChangeShapeType="1"/>
                                  </wps:cNvCnPr>
                                  <wps:spPr bwMode="auto">
                                    <a:xfrm>
                                      <a:off x="0" y="0"/>
                                      <a:ext cx="660400" cy="355600"/>
                                    </a:xfrm>
                                    <a:prstGeom prst="straightConnector1">
                                      <a:avLst/>
                                    </a:prstGeom>
                                    <a:noFill/>
                                    <a:ln w="9525">
                                      <a:solidFill>
                                        <a:srgbClr val="4579B8"/>
                                      </a:solidFill>
                                      <a:round/>
                                      <a:headEnd type="arrow" w="med" len="med"/>
                                      <a:tailEnd type="arrow" w="med" len="med"/>
                                    </a:ln>
                                  </wps:spPr>
                                  <wps:bodyPr/>
                                </wps:wsp>
                              </a:graphicData>
                            </a:graphic>
                          </wp:anchor>
                        </w:drawing>
                      </mc:Choice>
                      <mc:Fallback>
                        <w:pict>
                          <v:shape id="_x0000_s1026" o:spid="_x0000_s1026" o:spt="32" type="#_x0000_t32" style="position:absolute;left:0pt;margin-left:109.85pt;margin-top:17.9pt;height:28pt;width:52pt;z-index:251662336;mso-width-relative:page;mso-height-relative:page;" filled="f" stroked="t" coordsize="21600,21600" o:gfxdata="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jhw12gAAAAkBAAAPAAAAAAAAAAEAIAAAACIAAABkcnMv&#10;ZG93bnJldi54bWxQSwECFAAUAAAACACHTuJA3BrZsgECAAAfBAAADgAAAAAAAAABACAAAAApAQAA&#10;ZHJzL2Uyb0RvYy54bWxQSwUGAAAAAAYABgBZAQAAnAUAAAAA&#10;">
                            <v:fill on="f" focussize="0,0"/>
                            <v:stroke color="#4579B8" joinstyle="round" startarrow="open" endarrow="open"/>
                            <v:imagedata o:title=""/>
                            <o:lock v:ext="edit" aspectratio="f"/>
                          </v:shape>
                        </w:pict>
                      </mc:Fallback>
                    </mc:AlternateContent>
                  </w:r>
                  <w:r>
                    <w:rPr>
                      <w:rFonts w:hint="default" w:ascii="Times New Roman" w:hAnsi="Times New Roman" w:cs="Times New Roman"/>
                      <w:sz w:val="28"/>
                      <w:szCs w:val="28"/>
                      <w:lang w:val="vi-VN"/>
                    </w:rPr>
                    <w:t>3.Cầu được ước thấy</w:t>
                  </w:r>
                </w:p>
              </w:tc>
              <w:tc>
                <w:tcPr>
                  <w:tcW w:w="959" w:type="dxa"/>
                  <w:vMerge w:val="continue"/>
                  <w:tcBorders>
                    <w:bottom w:val="nil"/>
                  </w:tcBorders>
                </w:tcPr>
                <w:p>
                  <w:pPr>
                    <w:pStyle w:val="7"/>
                    <w:ind w:left="720"/>
                    <w:contextualSpacing/>
                    <w:rPr>
                      <w:rFonts w:hint="default" w:ascii="Times New Roman" w:hAnsi="Times New Roman" w:cs="Times New Roman"/>
                      <w:sz w:val="28"/>
                      <w:szCs w:val="28"/>
                      <w:lang w:val="vi-VN"/>
                    </w:rPr>
                  </w:pPr>
                </w:p>
              </w:tc>
              <w:tc>
                <w:tcPr>
                  <w:tcW w:w="1974" w:type="dxa"/>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c.Chết rất nhiều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348" w:type="dxa"/>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4.Oán nặng thù sâu</w:t>
                  </w:r>
                </w:p>
              </w:tc>
              <w:tc>
                <w:tcPr>
                  <w:tcW w:w="959" w:type="dxa"/>
                  <w:vMerge w:val="continue"/>
                  <w:tcBorders>
                    <w:bottom w:val="nil"/>
                  </w:tcBorders>
                </w:tcPr>
                <w:p>
                  <w:pPr>
                    <w:pStyle w:val="7"/>
                    <w:ind w:left="720"/>
                    <w:contextualSpacing/>
                    <w:rPr>
                      <w:rFonts w:hint="default" w:ascii="Times New Roman" w:hAnsi="Times New Roman" w:cs="Times New Roman"/>
                      <w:sz w:val="28"/>
                      <w:szCs w:val="28"/>
                      <w:lang w:val="vi-VN"/>
                    </w:rPr>
                  </w:pPr>
                </w:p>
              </w:tc>
              <w:tc>
                <w:tcPr>
                  <w:tcW w:w="1974" w:type="dxa"/>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d.Điều mong ước trở thành hiện thực.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348" w:type="dxa"/>
                  <w:tcBorders>
                    <w:bottom w:val="single" w:color="auto" w:sz="4" w:space="0"/>
                  </w:tcBorders>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5.Nhanh như cắt</w:t>
                  </w:r>
                </w:p>
              </w:tc>
              <w:tc>
                <w:tcPr>
                  <w:tcW w:w="959" w:type="dxa"/>
                  <w:vMerge w:val="continue"/>
                  <w:tcBorders>
                    <w:bottom w:val="nil"/>
                  </w:tcBorders>
                </w:tcPr>
                <w:p>
                  <w:pPr>
                    <w:pStyle w:val="7"/>
                    <w:ind w:left="720"/>
                    <w:contextualSpacing/>
                    <w:rPr>
                      <w:rFonts w:hint="default" w:ascii="Times New Roman" w:hAnsi="Times New Roman" w:cs="Times New Roman"/>
                      <w:sz w:val="28"/>
                      <w:szCs w:val="28"/>
                      <w:lang w:val="vi-VN"/>
                    </w:rPr>
                  </w:pPr>
                </w:p>
              </w:tc>
              <w:tc>
                <w:tcPr>
                  <w:tcW w:w="1974" w:type="dxa"/>
                  <w:tcBorders>
                    <w:bottom w:val="single" w:color="auto" w:sz="4" w:space="0"/>
                  </w:tcBorders>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đ.Việc sinh nở thuận lợi tốt đẹp.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348" w:type="dxa"/>
                  <w:tcBorders>
                    <w:top w:val="single" w:color="auto" w:sz="4" w:space="0"/>
                    <w:left w:val="nil"/>
                    <w:bottom w:val="nil"/>
                    <w:right w:val="nil"/>
                  </w:tcBorders>
                </w:tcPr>
                <w:p>
                  <w:pPr>
                    <w:pStyle w:val="7"/>
                    <w:ind w:left="720"/>
                    <w:contextualSpacing/>
                    <w:rPr>
                      <w:rFonts w:hint="default" w:ascii="Times New Roman" w:hAnsi="Times New Roman" w:cs="Times New Roman"/>
                      <w:sz w:val="28"/>
                      <w:szCs w:val="28"/>
                      <w:lang w:val="vi-VN"/>
                    </w:rPr>
                  </w:pPr>
                </w:p>
              </w:tc>
              <w:tc>
                <w:tcPr>
                  <w:tcW w:w="959" w:type="dxa"/>
                  <w:tcBorders>
                    <w:top w:val="nil"/>
                    <w:left w:val="nil"/>
                    <w:bottom w:val="nil"/>
                    <w:right w:val="single" w:color="auto" w:sz="4" w:space="0"/>
                  </w:tcBorders>
                </w:tcPr>
                <w:p>
                  <w:pPr>
                    <w:pStyle w:val="7"/>
                    <w:ind w:left="720"/>
                    <w:contextualSpacing/>
                    <w:rPr>
                      <w:rFonts w:hint="default" w:ascii="Times New Roman" w:hAnsi="Times New Roman" w:cs="Times New Roman"/>
                      <w:sz w:val="28"/>
                      <w:szCs w:val="28"/>
                      <w:lang w:val="vi-VN"/>
                    </w:rPr>
                  </w:pPr>
                </w:p>
              </w:tc>
              <w:tc>
                <w:tcPr>
                  <w:tcW w:w="1974" w:type="dxa"/>
                  <w:tcBorders>
                    <w:left w:val="single" w:color="auto" w:sz="4" w:space="0"/>
                  </w:tcBorders>
                </w:tcPr>
                <w:p>
                  <w:pPr>
                    <w:pStyle w:val="7"/>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e.Chỉ những người có hiểu biết hạn hẹp nhưng lại cho mình thông minh, tài giỏi.</w:t>
                  </w:r>
                </w:p>
              </w:tc>
            </w:tr>
          </w:tbl>
          <w:p>
            <w:pPr>
              <w:pStyle w:val="7"/>
              <w:ind w:left="720"/>
              <w:contextualSpacing/>
              <w:jc w:val="both"/>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B1: Chuyển giao nhiệm vụ (GV)</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xác định yêu cầu của từng bài tập.</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nhiệm vụ</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bài tập trong SGK và xác định yêu cầu của đề bài.</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Suy nghĩ cá nhân và viết ra giấy kết quả </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bám sát yêu cầu của đề bài.</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báo cáo sản phẩm thảo luận nhóm.</w:t>
            </w:r>
          </w:p>
          <w:p>
            <w:pPr>
              <w:pStyle w:val="7"/>
              <w:contextualSpacing/>
              <w:jc w:val="both"/>
              <w:rPr>
                <w:rFonts w:hint="default" w:ascii="Times New Roman" w:hAnsi="Times New Roman" w:cs="Times New Roman"/>
                <w:color w:val="0070C0"/>
                <w:sz w:val="28"/>
                <w:szCs w:val="28"/>
                <w:lang w:val="vi-VN"/>
              </w:rPr>
            </w:pPr>
            <w:r>
              <w:rPr>
                <w:rFonts w:hint="default" w:ascii="Times New Roman" w:hAnsi="Times New Roman" w:cs="Times New Roman"/>
                <w:b/>
                <w:sz w:val="28"/>
                <w:szCs w:val="28"/>
                <w:lang w:val="vi-VN"/>
              </w:rPr>
              <w:t>B4: Kết luận, nhận định (GV</w:t>
            </w:r>
            <w:r>
              <w:rPr>
                <w:rFonts w:hint="default" w:ascii="Times New Roman" w:hAnsi="Times New Roman" w:cs="Times New Roman"/>
                <w:color w:val="0070C0"/>
                <w:sz w:val="28"/>
                <w:szCs w:val="28"/>
                <w:lang w:val="vi-VN"/>
              </w:rPr>
              <w:t>)</w:t>
            </w:r>
          </w:p>
          <w:p>
            <w:pPr>
              <w:pStyle w:val="7"/>
              <w:contextualSpacing/>
              <w:jc w:val="both"/>
              <w:rPr>
                <w:rFonts w:hint="default" w:ascii="Times New Roman" w:hAnsi="Times New Roman" w:cs="Times New Roman"/>
                <w:sz w:val="28"/>
                <w:szCs w:val="28"/>
              </w:rPr>
            </w:pPr>
            <w:r>
              <w:rPr>
                <w:rFonts w:hint="default" w:ascii="Times New Roman" w:hAnsi="Times New Roman" w:cs="Times New Roman"/>
                <w:sz w:val="28"/>
                <w:szCs w:val="28"/>
                <w:lang w:val="vi-VN"/>
              </w:rPr>
              <w:t>- Nhận xét và chốt kiến thức, chuyển dẫn sang đề mục sau.</w:t>
            </w:r>
          </w:p>
        </w:tc>
        <w:tc>
          <w:tcPr>
            <w:tcW w:w="5528" w:type="dxa"/>
          </w:tcPr>
          <w:p>
            <w:pPr>
              <w:pStyle w:val="7"/>
              <w:contextualSpacing/>
              <w:jc w:val="both"/>
              <w:rPr>
                <w:rFonts w:hint="default" w:ascii="Times New Roman" w:hAnsi="Times New Roman" w:cs="Times New Roman"/>
                <w:b/>
                <w:i/>
                <w:iCs/>
                <w:color w:val="FF0000"/>
                <w:sz w:val="28"/>
                <w:szCs w:val="28"/>
                <w:lang w:val="vi-VN"/>
              </w:rPr>
            </w:pPr>
            <w:r>
              <w:rPr>
                <w:rFonts w:hint="default" w:ascii="Times New Roman" w:hAnsi="Times New Roman" w:cs="Times New Roman"/>
                <w:b/>
                <w:i/>
                <w:iCs/>
                <w:color w:val="FF0000"/>
                <w:sz w:val="28"/>
                <w:szCs w:val="28"/>
                <w:lang w:val="vi-VN"/>
              </w:rPr>
              <w:t>Bài 9</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a. nước chảy đá mòn, nước mặn đồng chua</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b. nằm gai nếm mật, mật ngọt chết ruồi</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c. ngựa quen đường cũ, ngựa non háu đá</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nhạt như nước ốc.</w:t>
            </w:r>
          </w:p>
          <w:p>
            <w:pPr>
              <w:rPr>
                <w:rFonts w:hint="default" w:ascii="Times New Roman" w:hAnsi="Times New Roman" w:cs="Times New Roman"/>
                <w:sz w:val="28"/>
                <w:szCs w:val="28"/>
              </w:rPr>
            </w:pPr>
          </w:p>
          <w:p>
            <w:pPr>
              <w:rPr>
                <w:rFonts w:hint="default" w:ascii="Times New Roman" w:hAnsi="Times New Roman" w:cs="Times New Roman"/>
                <w:b/>
                <w:i/>
                <w:iCs/>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B1: Chuyển giao nhiệm vụ (GV)</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xác định yêu cầu của từng bài tập.</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nhiệm vụ</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bài tập trong SGK và xác định yêu cầu của đề bài.</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Suy nghĩ cá nhân và viết ra giấy kết quả </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bám sát yêu cầu của đề bài.</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pStyle w:val="7"/>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báo cáo sản phẩm thảo luận nhóm.</w:t>
            </w:r>
          </w:p>
          <w:p>
            <w:pPr>
              <w:pStyle w:val="7"/>
              <w:contextualSpacing/>
              <w:jc w:val="both"/>
              <w:rPr>
                <w:rFonts w:hint="default" w:ascii="Times New Roman" w:hAnsi="Times New Roman" w:cs="Times New Roman"/>
                <w:color w:val="0070C0"/>
                <w:sz w:val="28"/>
                <w:szCs w:val="28"/>
                <w:lang w:val="vi-VN"/>
              </w:rPr>
            </w:pPr>
            <w:r>
              <w:rPr>
                <w:rFonts w:hint="default" w:ascii="Times New Roman" w:hAnsi="Times New Roman" w:cs="Times New Roman"/>
                <w:b/>
                <w:sz w:val="28"/>
                <w:szCs w:val="28"/>
                <w:lang w:val="vi-VN"/>
              </w:rPr>
              <w:t>B4: Kết luận, nhận định (GV</w:t>
            </w:r>
            <w:r>
              <w:rPr>
                <w:rFonts w:hint="default" w:ascii="Times New Roman" w:hAnsi="Times New Roman" w:cs="Times New Roman"/>
                <w:color w:val="0070C0"/>
                <w:sz w:val="28"/>
                <w:szCs w:val="28"/>
                <w:lang w:val="vi-VN"/>
              </w:rPr>
              <w:t>)</w:t>
            </w:r>
          </w:p>
          <w:p>
            <w:pPr>
              <w:pStyle w:val="7"/>
              <w:contextualSpacing/>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Nhận xét và chốt kiến thức, chuyển dẫn sang đề mục sau</w:t>
            </w:r>
          </w:p>
        </w:tc>
        <w:tc>
          <w:tcPr>
            <w:tcW w:w="5528" w:type="dxa"/>
          </w:tcPr>
          <w:p>
            <w:pPr>
              <w:jc w:val="both"/>
              <w:outlineLvl w:val="2"/>
              <w:rPr>
                <w:rFonts w:hint="default" w:ascii="Times New Roman" w:hAnsi="Times New Roman" w:eastAsia="Times New Roman" w:cs="Times New Roman"/>
                <w:b/>
                <w:bCs/>
                <w:color w:val="FF0000"/>
                <w:sz w:val="28"/>
                <w:szCs w:val="28"/>
                <w:lang w:val="vi-VN"/>
              </w:rPr>
            </w:pPr>
            <w:r>
              <w:rPr>
                <w:rFonts w:hint="default" w:ascii="Times New Roman" w:hAnsi="Times New Roman" w:eastAsia="Times New Roman" w:cs="Times New Roman"/>
                <w:b/>
                <w:bCs/>
                <w:color w:val="FF0000"/>
                <w:sz w:val="28"/>
                <w:szCs w:val="28"/>
                <w:lang w:val="vi-VN"/>
              </w:rPr>
              <w:t>Viết ngắn</w:t>
            </w:r>
          </w:p>
          <w:p>
            <w:pPr>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Đoạn văn tham khảo</w:t>
            </w:r>
          </w:p>
          <w:p>
            <w:pPr>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Trong suốt chiều dài lịch sử của dân tộc, đã có bao kẻ thù nhăm nhe xâm chiếm bờ cõi. Chúng áp bức đô hộ, khiến cuộc sống của nhân dân ta lầm than khổ cực. Thế nhưng, dân tộc ta chưa bao giờ chịu khuất phục. Những người anh hùng như Thánh Gióng luôn sẵn sàng ra trận để chiến đấu chống lại kẻ thù. Những người chủ tướng như Lê Lợi dù trải qua nhiều thất bại nhưng vẫn quyết tâm, giữ vững ý chí chiến đấu vì độc lập của dân tộc. Không những vậy,  cha ông ta đã </w:t>
            </w:r>
            <w:r>
              <w:rPr>
                <w:rFonts w:hint="default" w:ascii="Times New Roman" w:hAnsi="Times New Roman" w:eastAsia="Times New Roman" w:cs="Times New Roman"/>
                <w:b/>
                <w:bCs/>
                <w:i/>
                <w:iCs/>
                <w:sz w:val="28"/>
                <w:szCs w:val="28"/>
                <w:lang w:val="vi-VN"/>
              </w:rPr>
              <w:t>nằm gai nếm mật</w:t>
            </w:r>
            <w:r>
              <w:rPr>
                <w:rFonts w:hint="default" w:ascii="Times New Roman" w:hAnsi="Times New Roman" w:eastAsia="Times New Roman" w:cs="Times New Roman"/>
                <w:sz w:val="28"/>
                <w:szCs w:val="28"/>
                <w:lang w:val="vi-VN"/>
              </w:rPr>
              <w:t>, vượt qua mọi gian khổ, cùng nhau đoàn kết, kiên cường chống lại kẻ thù. Điều đó được chứng minh qua chiều dài lịch sử dân tộc, là công sức của cả dân làng góp gạo thổi cơm nuôi Gióng để người anh hùng đủ sức ra trận hay dân quân cùng vượt qua mọi thất bại, cùng chung sức chung lòng chống lại giặc Minh tàn ác. Những vất vả, hi sinh xương máu của thế hệ cha anh để đến ngày nay đất nước ta được độc lập, non sông gấm vóc khiến chúng ta càng thêm trân trọng và tự hào. Vì vậy, thế hệ trẻ hôm nay cần ra sức học tập và phấn đấu để xứng đáng với bề dày truyền thống lịch sử hơn bốn nghìn năm của dân tộc Việt Nam.</w:t>
            </w:r>
          </w:p>
          <w:p>
            <w:pPr>
              <w:jc w:val="both"/>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lang w:val="vi-VN"/>
              </w:rPr>
              <w:t>Thành ngữ: nằm gai nếm mật.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rPr>
                <w:rFonts w:hint="default" w:ascii="Times New Roman" w:hAnsi="Times New Roman" w:cs="Times New Roman"/>
                <w:b/>
                <w:sz w:val="28"/>
                <w:szCs w:val="28"/>
              </w:rPr>
            </w:pPr>
            <w:r>
              <w:rPr>
                <w:rFonts w:hint="default" w:ascii="Times New Roman" w:hAnsi="Times New Roman" w:eastAsia="VNI-Times" w:cs="Times New Roman"/>
                <w:b/>
                <w:bCs/>
                <w:sz w:val="28"/>
                <w:szCs w:val="28"/>
                <w:lang w:val="vi-VN"/>
              </w:rPr>
              <w:t>HOẠT ĐỘNG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pStyle w:val="4"/>
              <w:rPr>
                <w:rFonts w:hint="default" w:ascii="Times New Roman" w:hAnsi="Times New Roman" w:cs="Times New Roman"/>
                <w:i/>
                <w:sz w:val="28"/>
                <w:szCs w:val="28"/>
                <w:lang w:val="vi-VN"/>
              </w:rPr>
            </w:pPr>
            <w:r>
              <w:rPr>
                <w:rFonts w:hint="default" w:ascii="Times New Roman" w:hAnsi="Times New Roman" w:cs="Times New Roman"/>
                <w:b/>
                <w:sz w:val="28"/>
                <w:szCs w:val="28"/>
              </w:rPr>
              <w:t>a) Mục tiêu</w:t>
            </w:r>
            <w:r>
              <w:rPr>
                <w:rFonts w:hint="default" w:ascii="Times New Roman" w:hAnsi="Times New Roman" w:cs="Times New Roman"/>
                <w:b/>
                <w:i/>
                <w:sz w:val="28"/>
                <w:szCs w:val="28"/>
              </w:rPr>
              <w:t>:</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Hoàn thiện kiến thức vừa chiếm lĩnh được; rèn luyện kĩ năng áp dụng kiến thức mới để giải quyết các tình huống/vấn đề trong học tập.</w:t>
            </w:r>
          </w:p>
          <w:p>
            <w:pPr>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vi-VN"/>
              </w:rPr>
              <w:t>b) Nội dung:</w:t>
            </w:r>
            <w:r>
              <w:rPr>
                <w:rFonts w:hint="default" w:ascii="Times New Roman" w:hAnsi="Times New Roman" w:cs="Times New Roman"/>
                <w:sz w:val="28"/>
                <w:szCs w:val="28"/>
                <w:lang w:val="vi-VN"/>
              </w:rPr>
              <w:t xml:space="preserve"> </w:t>
            </w:r>
            <w:r>
              <w:rPr>
                <w:rFonts w:hint="default" w:ascii="Times New Roman" w:hAnsi="Times New Roman" w:cs="Times New Roman"/>
                <w:bCs/>
                <w:sz w:val="28"/>
                <w:szCs w:val="28"/>
                <w:lang w:val="nl-NL"/>
              </w:rPr>
              <w:t>Sử dụng sgk, kiến thức đã học để hoànchơi trò chơi “Theo bước hành quân” và “Em tập diễn kịch”.</w:t>
            </w:r>
          </w:p>
          <w:p>
            <w:pPr>
              <w:jc w:val="both"/>
              <w:rPr>
                <w:rFonts w:hint="default" w:ascii="Times New Roman" w:hAnsi="Times New Roman" w:cs="Times New Roman"/>
                <w:sz w:val="28"/>
                <w:szCs w:val="28"/>
                <w:lang w:val="es-MX"/>
              </w:rPr>
            </w:pPr>
            <w:r>
              <w:rPr>
                <w:rFonts w:hint="default" w:ascii="Times New Roman" w:hAnsi="Times New Roman" w:cs="Times New Roman"/>
                <w:b/>
                <w:sz w:val="28"/>
                <w:szCs w:val="28"/>
                <w:lang w:val="nl-NL"/>
              </w:rPr>
              <w:t>c) Sản phẩm:</w:t>
            </w:r>
            <w:r>
              <w:rPr>
                <w:rFonts w:hint="default" w:ascii="Times New Roman" w:hAnsi="Times New Roman" w:cs="Times New Roman"/>
                <w:sz w:val="28"/>
                <w:szCs w:val="28"/>
                <w:lang w:val="es-MX"/>
              </w:rPr>
              <w:t xml:space="preserve"> </w:t>
            </w:r>
            <w:r>
              <w:rPr>
                <w:rFonts w:hint="default" w:ascii="Times New Roman" w:hAnsi="Times New Roman" w:cs="Times New Roman"/>
                <w:color w:val="000000"/>
                <w:sz w:val="28"/>
                <w:szCs w:val="28"/>
                <w:lang w:val="nl-NL"/>
              </w:rPr>
              <w:t>Kết quả của HS.</w:t>
            </w:r>
          </w:p>
          <w:p>
            <w:pPr>
              <w:jc w:val="both"/>
              <w:rPr>
                <w:rFonts w:hint="default" w:ascii="Times New Roman" w:hAnsi="Times New Roman" w:cs="Times New Roman"/>
                <w:b/>
                <w:i/>
                <w:sz w:val="28"/>
                <w:szCs w:val="28"/>
                <w:lang w:val="es-MX"/>
              </w:rPr>
            </w:pPr>
            <w:r>
              <w:rPr>
                <w:rFonts w:hint="default" w:ascii="Times New Roman" w:hAnsi="Times New Roman" w:cs="Times New Roman"/>
                <w:b/>
                <w:i/>
                <w:sz w:val="28"/>
                <w:szCs w:val="28"/>
                <w:lang w:val="es-MX"/>
              </w:rPr>
              <w:t xml:space="preserve">d) Tổ chức thực hiện: </w:t>
            </w:r>
            <w:r>
              <w:rPr>
                <w:rFonts w:hint="default" w:ascii="Times New Roman" w:hAnsi="Times New Roman" w:cs="Times New Roman"/>
                <w:b/>
                <w:i/>
                <w:sz w:val="28"/>
                <w:szCs w:val="28"/>
                <w:lang w:val="es-MX"/>
              </w:rPr>
              <w:tab/>
            </w:r>
            <w:r>
              <w:rPr>
                <w:rFonts w:hint="default" w:ascii="Times New Roman" w:hAnsi="Times New Roman" w:cs="Times New Roman"/>
                <w:b/>
                <w:i/>
                <w:sz w:val="28"/>
                <w:szCs w:val="28"/>
                <w:lang w:val="es-MX"/>
              </w:rPr>
              <w:t>Trò chơi “Theo bước hành quân”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jc w:val="both"/>
              <w:rPr>
                <w:rFonts w:hint="default" w:ascii="Times New Roman" w:hAnsi="Times New Roman" w:cs="Times New Roman"/>
                <w:b/>
                <w:sz w:val="28"/>
                <w:szCs w:val="28"/>
              </w:rPr>
            </w:pPr>
            <w:r>
              <w:rPr>
                <w:rFonts w:hint="default" w:ascii="Times New Roman" w:hAnsi="Times New Roman" w:cs="Times New Roman"/>
                <w:b/>
                <w:sz w:val="28"/>
                <w:szCs w:val="28"/>
              </w:rPr>
              <w:t>B1</w:t>
            </w:r>
            <w:r>
              <w:rPr>
                <w:rFonts w:hint="default" w:ascii="Times New Roman" w:hAnsi="Times New Roman" w:cs="Times New Roman"/>
                <w:sz w:val="28"/>
                <w:szCs w:val="28"/>
              </w:rPr>
              <w:t xml:space="preserve"> </w:t>
            </w:r>
            <w:r>
              <w:rPr>
                <w:rFonts w:hint="default" w:ascii="Times New Roman" w:hAnsi="Times New Roman" w:cs="Times New Roman"/>
                <w:b/>
                <w:sz w:val="28"/>
                <w:szCs w:val="28"/>
              </w:rPr>
              <w:t>Chuyển giao nhiệm vụ:</w:t>
            </w:r>
          </w:p>
          <w:p>
            <w:pPr>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 </w:t>
            </w:r>
            <w:r>
              <w:rPr>
                <w:rFonts w:hint="default" w:ascii="Times New Roman" w:hAnsi="Times New Roman" w:cs="Times New Roman"/>
                <w:sz w:val="28"/>
                <w:szCs w:val="28"/>
              </w:rPr>
              <w:t xml:space="preserve">GV tổ chức cho HS chơi trò chơi </w:t>
            </w:r>
            <w:r>
              <w:rPr>
                <w:rFonts w:hint="default" w:ascii="Times New Roman" w:hAnsi="Times New Roman" w:cs="Times New Roman"/>
                <w:b/>
                <w:i/>
                <w:sz w:val="28"/>
                <w:szCs w:val="28"/>
              </w:rPr>
              <w:t xml:space="preserve">“Theo bước hành quân” </w:t>
            </w:r>
            <w:r>
              <w:rPr>
                <w:rFonts w:hint="default" w:ascii="Times New Roman" w:hAnsi="Times New Roman" w:cs="Times New Roman"/>
                <w:sz w:val="28"/>
                <w:szCs w:val="28"/>
              </w:rPr>
              <w:t>bằng cách trả lời câu hỏi trắc nghiệm sau:</w:t>
            </w:r>
          </w:p>
          <w:p>
            <w:pPr>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Câu 1:</w:t>
            </w:r>
            <w:r>
              <w:rPr>
                <w:rFonts w:hint="default" w:ascii="Times New Roman" w:hAnsi="Times New Roman" w:cs="Times New Roman"/>
                <w:bCs/>
                <w:color w:val="000000"/>
                <w:sz w:val="28"/>
                <w:szCs w:val="28"/>
              </w:rPr>
              <w:t xml:space="preserve"> Trong truyền thuyết Sự tích Hồ Gươm, đức Long Quân quyết định cho nghĩa quân mượn vật gì?</w:t>
            </w:r>
          </w:p>
          <w:p>
            <w:pPr>
              <w:jc w:val="both"/>
              <w:rPr>
                <w:rFonts w:hint="default" w:ascii="Times New Roman" w:hAnsi="Times New Roman" w:cs="Times New Roman"/>
                <w:bCs/>
                <w:color w:val="FF0000"/>
                <w:sz w:val="28"/>
                <w:szCs w:val="28"/>
              </w:rPr>
            </w:pPr>
            <w:r>
              <w:rPr>
                <w:rFonts w:hint="default" w:ascii="Times New Roman" w:hAnsi="Times New Roman" w:cs="Times New Roman"/>
                <w:bCs/>
                <w:color w:val="FF0000"/>
                <w:sz w:val="28"/>
                <w:szCs w:val="28"/>
              </w:rPr>
              <w:t>A. Thanh gươm thần.</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B. Chiếc nỏ thần.</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C. Bản đồ chỉ dẫn vào doanh trại quân giặc.</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D. Lá cờ thêu sáu chữ vàng.</w:t>
            </w:r>
          </w:p>
          <w:p>
            <w:pPr>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Câu</w:t>
            </w:r>
            <w:r>
              <w:rPr>
                <w:rFonts w:hint="default" w:ascii="Times New Roman" w:hAnsi="Times New Roman" w:cs="Times New Roman"/>
                <w:b/>
                <w:color w:val="000000"/>
                <w:sz w:val="28"/>
                <w:szCs w:val="28"/>
                <w:lang w:val="vi-VN"/>
              </w:rPr>
              <w:t xml:space="preserve"> 2</w:t>
            </w:r>
            <w:r>
              <w:rPr>
                <w:rFonts w:hint="default" w:ascii="Times New Roman" w:hAnsi="Times New Roman" w:cs="Times New Roman"/>
                <w:b/>
                <w:color w:val="000000"/>
                <w:sz w:val="28"/>
                <w:szCs w:val="28"/>
              </w:rPr>
              <w:t>:</w:t>
            </w:r>
            <w:r>
              <w:rPr>
                <w:rFonts w:hint="default" w:ascii="Times New Roman" w:hAnsi="Times New Roman" w:cs="Times New Roman"/>
                <w:bCs/>
                <w:color w:val="000000"/>
                <w:sz w:val="28"/>
                <w:szCs w:val="28"/>
              </w:rPr>
              <w:t xml:space="preserve"> Chi tiết Lê Lợi được trao gươm báu trong truyện Sự tích Hồ Gươm thể hiện:</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A. Lê Lợi là người "nhà Trời" được cử xuống giúp dân ta đánh giặc.</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B. Tính chất chính nghĩa, hợp lòng dân, ý trời của cuộc khởi nghĩa</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C. Niềm tin vững chắc của nhân dân ta đối với sự thắng lợi của cuộc khởi nghĩa.</w:t>
            </w:r>
          </w:p>
          <w:p>
            <w:pPr>
              <w:jc w:val="both"/>
              <w:rPr>
                <w:rFonts w:hint="default" w:ascii="Times New Roman" w:hAnsi="Times New Roman" w:cs="Times New Roman"/>
                <w:bCs/>
                <w:color w:val="FF0000"/>
                <w:sz w:val="28"/>
                <w:szCs w:val="28"/>
              </w:rPr>
            </w:pPr>
            <w:r>
              <w:rPr>
                <w:rFonts w:hint="default" w:ascii="Times New Roman" w:hAnsi="Times New Roman" w:cs="Times New Roman"/>
                <w:bCs/>
                <w:color w:val="FF0000"/>
                <w:sz w:val="28"/>
                <w:szCs w:val="28"/>
              </w:rPr>
              <w:t>D. Cuộc khởi nghĩa Lam Sơn được sự giúp đỡ, phù trợ của thánh thần.</w:t>
            </w:r>
          </w:p>
          <w:p>
            <w:pPr>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Câu 3:</w:t>
            </w:r>
            <w:r>
              <w:rPr>
                <w:rFonts w:hint="default" w:ascii="Times New Roman" w:hAnsi="Times New Roman" w:cs="Times New Roman"/>
                <w:bCs/>
                <w:color w:val="000000"/>
                <w:sz w:val="28"/>
                <w:szCs w:val="28"/>
              </w:rPr>
              <w:t xml:space="preserve"> Nhân vật nào trong truyền thuyết nhận được lưỡi gươm đầu tiên?</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xml:space="preserve">A. Lê Lợi.            B. Lê Lai.                  C. Nguyễn Trãi.                 </w:t>
            </w:r>
            <w:r>
              <w:rPr>
                <w:rFonts w:hint="default" w:ascii="Times New Roman" w:hAnsi="Times New Roman" w:cs="Times New Roman"/>
                <w:bCs/>
                <w:color w:val="FF0000"/>
                <w:sz w:val="28"/>
                <w:szCs w:val="28"/>
              </w:rPr>
              <w:t>D. Lê Thận.</w:t>
            </w:r>
          </w:p>
          <w:p>
            <w:pPr>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Câu 4:</w:t>
            </w:r>
            <w:r>
              <w:rPr>
                <w:rFonts w:hint="default" w:ascii="Times New Roman" w:hAnsi="Times New Roman" w:cs="Times New Roman"/>
                <w:bCs/>
                <w:color w:val="000000"/>
                <w:sz w:val="28"/>
                <w:szCs w:val="28"/>
              </w:rPr>
              <w:t xml:space="preserve"> Sau khi nhận được báu vật của đức Long Quân, uy thế của nghĩa quân như thế nào?</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A. Mạnh lên gấp bội và đuổi được quân xâm lược ra khỏi bờ cõi.</w:t>
            </w:r>
          </w:p>
          <w:p>
            <w:pPr>
              <w:jc w:val="both"/>
              <w:rPr>
                <w:rFonts w:hint="default" w:ascii="Times New Roman" w:hAnsi="Times New Roman" w:cs="Times New Roman"/>
                <w:bCs/>
                <w:color w:val="FF0000"/>
                <w:sz w:val="28"/>
                <w:szCs w:val="28"/>
              </w:rPr>
            </w:pPr>
            <w:r>
              <w:rPr>
                <w:rFonts w:hint="default" w:ascii="Times New Roman" w:hAnsi="Times New Roman" w:cs="Times New Roman"/>
                <w:bCs/>
                <w:color w:val="FF0000"/>
                <w:sz w:val="28"/>
                <w:szCs w:val="28"/>
              </w:rPr>
              <w:t>B. Ngày một tăng, đánh thắng nhiều trận, làm cho quân xâm lược hoang mang.</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C. Không có nhiều thay đổi do không có người biết sử dụng.</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D. Yếu hơn so với lúc chưa có báu vật.</w:t>
            </w:r>
          </w:p>
          <w:p>
            <w:pPr>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Câu 5:</w:t>
            </w:r>
            <w:r>
              <w:rPr>
                <w:rFonts w:hint="default" w:ascii="Times New Roman" w:hAnsi="Times New Roman" w:cs="Times New Roman"/>
                <w:bCs/>
                <w:color w:val="000000"/>
                <w:sz w:val="28"/>
                <w:szCs w:val="28"/>
              </w:rPr>
              <w:t xml:space="preserve"> Khẳng định truyện Sự tích Hồ Gươm là một truyền thuyết vì:</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A. Câu chuyện kể về hoạt động của Lê Lợi và nghĩa quân trong quá trình khởi nghĩa.</w:t>
            </w:r>
          </w:p>
          <w:p>
            <w:pPr>
              <w:jc w:val="both"/>
              <w:rPr>
                <w:rFonts w:hint="default" w:ascii="Times New Roman" w:hAnsi="Times New Roman" w:cs="Times New Roman"/>
                <w:bCs/>
                <w:color w:val="FF0000"/>
                <w:sz w:val="28"/>
                <w:szCs w:val="28"/>
              </w:rPr>
            </w:pPr>
            <w:r>
              <w:rPr>
                <w:rFonts w:hint="default" w:ascii="Times New Roman" w:hAnsi="Times New Roman" w:cs="Times New Roman"/>
                <w:bCs/>
                <w:color w:val="FF0000"/>
                <w:sz w:val="28"/>
                <w:szCs w:val="28"/>
              </w:rPr>
              <w:t>B. Câu chuyện kể về Lê Lợi và cuộc khởi nghĩa chống quân Minh được kể lại bằng trí tưởng tượng, bằng sự sáng tạo lại hiện thực lịch sử.</w:t>
            </w:r>
          </w:p>
          <w:p>
            <w:pPr>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C. Câu chuyện ghi chép hiện thực lịch sử cuộc kháng chiến chống quân Minh.</w:t>
            </w:r>
          </w:p>
          <w:p>
            <w:pPr>
              <w:jc w:val="both"/>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rPr>
              <w:t>D. Câu chuyện được sáng tạo nhờ trí tưởng tượng, hư cấu vô cùng phong phú của tác giả dân gian</w:t>
            </w:r>
          </w:p>
          <w:p>
            <w:pPr>
              <w:jc w:val="both"/>
              <w:rPr>
                <w:rFonts w:hint="default" w:ascii="Times New Roman" w:hAnsi="Times New Roman" w:cs="Times New Roman"/>
                <w:i/>
                <w:sz w:val="28"/>
                <w:szCs w:val="28"/>
                <w:lang w:val="it-IT"/>
              </w:rPr>
            </w:pPr>
            <w:r>
              <w:rPr>
                <w:rFonts w:hint="default" w:ascii="Times New Roman" w:hAnsi="Times New Roman" w:cs="Times New Roman"/>
                <w:sz w:val="28"/>
                <w:szCs w:val="28"/>
                <w:lang w:val="it-IT"/>
              </w:rPr>
              <w:t>-</w:t>
            </w:r>
            <w:r>
              <w:rPr>
                <w:rFonts w:hint="default" w:ascii="Times New Roman" w:hAnsi="Times New Roman" w:cs="Times New Roman"/>
                <w:sz w:val="28"/>
                <w:szCs w:val="28"/>
                <w:lang w:val="vi-VN"/>
              </w:rPr>
              <w:t xml:space="preserve"> HS</w:t>
            </w:r>
            <w:r>
              <w:rPr>
                <w:rFonts w:hint="default" w:ascii="Times New Roman" w:hAnsi="Times New Roman" w:cs="Times New Roman"/>
                <w:sz w:val="28"/>
                <w:szCs w:val="28"/>
                <w:lang w:val="it-IT"/>
              </w:rPr>
              <w:t>:</w:t>
            </w:r>
            <w:r>
              <w:rPr>
                <w:rFonts w:hint="default" w:ascii="Times New Roman" w:hAnsi="Times New Roman" w:cs="Times New Roman"/>
                <w:i/>
                <w:sz w:val="28"/>
                <w:szCs w:val="28"/>
                <w:lang w:val="vi-VN"/>
              </w:rPr>
              <w:t xml:space="preserve"> </w:t>
            </w:r>
            <w:r>
              <w:rPr>
                <w:rFonts w:hint="default" w:ascii="Times New Roman" w:hAnsi="Times New Roman" w:cs="Times New Roman"/>
                <w:sz w:val="28"/>
                <w:szCs w:val="28"/>
                <w:lang w:val="it-IT"/>
              </w:rPr>
              <w:t>T</w:t>
            </w:r>
            <w:r>
              <w:rPr>
                <w:rFonts w:hint="default" w:ascii="Times New Roman" w:hAnsi="Times New Roman" w:cs="Times New Roman"/>
                <w:sz w:val="28"/>
                <w:szCs w:val="28"/>
                <w:lang w:val="vi-VN"/>
              </w:rPr>
              <w:t>iếp nhận</w:t>
            </w:r>
            <w:r>
              <w:rPr>
                <w:rFonts w:hint="default" w:ascii="Times New Roman" w:hAnsi="Times New Roman" w:cs="Times New Roman"/>
                <w:i/>
                <w:sz w:val="28"/>
                <w:szCs w:val="28"/>
                <w:lang w:val="vi-VN"/>
              </w:rPr>
              <w:t xml:space="preserve"> </w:t>
            </w:r>
          </w:p>
          <w:p>
            <w:pPr>
              <w:jc w:val="both"/>
              <w:rPr>
                <w:rFonts w:hint="default" w:ascii="Times New Roman" w:hAnsi="Times New Roman" w:cs="Times New Roman"/>
                <w:b/>
                <w:sz w:val="28"/>
                <w:szCs w:val="28"/>
                <w:lang w:val="it-IT"/>
              </w:rPr>
            </w:pPr>
            <w:r>
              <w:rPr>
                <w:rFonts w:hint="default" w:ascii="Times New Roman" w:hAnsi="Times New Roman" w:cs="Times New Roman"/>
                <w:b/>
                <w:sz w:val="28"/>
                <w:szCs w:val="28"/>
                <w:lang w:val="it-IT"/>
              </w:rPr>
              <w:t>B2 T</w:t>
            </w:r>
            <w:r>
              <w:rPr>
                <w:rFonts w:hint="default" w:ascii="Times New Roman" w:hAnsi="Times New Roman" w:cs="Times New Roman"/>
                <w:b/>
                <w:sz w:val="28"/>
                <w:szCs w:val="28"/>
                <w:lang w:val="vi-VN"/>
              </w:rPr>
              <w:t xml:space="preserve">hực hiện nhiệm vụ: </w:t>
            </w:r>
          </w:p>
          <w:p>
            <w:pPr>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GV đọc và chiếu câu hỏi</w:t>
            </w:r>
            <w:r>
              <w:rPr>
                <w:rFonts w:hint="default" w:ascii="Times New Roman" w:hAnsi="Times New Roman" w:cs="Times New Roman"/>
                <w:i/>
                <w:sz w:val="28"/>
                <w:szCs w:val="28"/>
                <w:lang w:val="it-IT"/>
              </w:rPr>
              <w:t xml:space="preserve"> (điều hành trò chơi)</w:t>
            </w:r>
          </w:p>
          <w:p>
            <w:pPr>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HS tham gia cá nhân trả lời câu hỏi</w:t>
            </w:r>
          </w:p>
          <w:p>
            <w:pPr>
              <w:jc w:val="both"/>
              <w:rPr>
                <w:rFonts w:hint="default" w:ascii="Times New Roman" w:hAnsi="Times New Roman" w:cs="Times New Roman"/>
                <w:sz w:val="28"/>
                <w:szCs w:val="28"/>
                <w:lang w:val="it-IT"/>
              </w:rPr>
            </w:pPr>
            <w:r>
              <w:rPr>
                <w:rFonts w:hint="default" w:ascii="Times New Roman" w:hAnsi="Times New Roman" w:cs="Times New Roman"/>
                <w:bCs/>
                <w:sz w:val="28"/>
                <w:szCs w:val="28"/>
                <w:lang w:val="it-IT"/>
              </w:rPr>
              <w:t xml:space="preserve"> </w:t>
            </w:r>
            <w:r>
              <w:rPr>
                <w:rFonts w:hint="default" w:ascii="Times New Roman" w:hAnsi="Times New Roman" w:cs="Times New Roman"/>
                <w:b/>
                <w:sz w:val="28"/>
                <w:szCs w:val="28"/>
                <w:lang w:val="it-IT"/>
              </w:rPr>
              <w:t>B3Báo cáo kết quả</w:t>
            </w:r>
          </w:p>
          <w:p>
            <w:pPr>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HS </w:t>
            </w:r>
            <w:r>
              <w:rPr>
                <w:rFonts w:hint="default" w:ascii="Times New Roman" w:hAnsi="Times New Roman" w:cs="Times New Roman"/>
                <w:sz w:val="28"/>
                <w:szCs w:val="28"/>
                <w:lang w:val="vi-VN"/>
              </w:rPr>
              <w:t xml:space="preserve">trình bày </w:t>
            </w:r>
            <w:r>
              <w:rPr>
                <w:rFonts w:hint="default" w:ascii="Times New Roman" w:hAnsi="Times New Roman" w:cs="Times New Roman"/>
                <w:sz w:val="28"/>
                <w:szCs w:val="28"/>
                <w:lang w:val="it-IT"/>
              </w:rPr>
              <w:t>cá nhân</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nghe Hs trình bày. </w:t>
            </w:r>
          </w:p>
          <w:p>
            <w:pPr>
              <w:jc w:val="both"/>
              <w:rPr>
                <w:rFonts w:hint="default" w:ascii="Times New Roman" w:hAnsi="Times New Roman" w:cs="Times New Roman"/>
                <w:b/>
                <w:sz w:val="28"/>
                <w:szCs w:val="28"/>
              </w:rPr>
            </w:pPr>
            <w:r>
              <w:rPr>
                <w:rFonts w:hint="default" w:ascii="Times New Roman" w:hAnsi="Times New Roman" w:cs="Times New Roman"/>
                <w:b/>
                <w:i/>
                <w:color w:val="548DD4"/>
                <w:sz w:val="28"/>
                <w:szCs w:val="28"/>
              </w:rPr>
              <w:t xml:space="preserve"> </w:t>
            </w:r>
            <w:r>
              <w:rPr>
                <w:rFonts w:hint="default" w:ascii="Times New Roman" w:hAnsi="Times New Roman" w:cs="Times New Roman"/>
                <w:b/>
                <w:sz w:val="28"/>
                <w:szCs w:val="28"/>
              </w:rPr>
              <w:t xml:space="preserve">B4 </w:t>
            </w:r>
            <w:r>
              <w:rPr>
                <w:rFonts w:hint="default" w:ascii="Times New Roman" w:hAnsi="Times New Roman" w:eastAsia="Times New Roman" w:cs="Times New Roman"/>
                <w:b/>
                <w:sz w:val="28"/>
                <w:szCs w:val="28"/>
              </w:rPr>
              <w:t>Kết luận, nhận định ( GV)</w:t>
            </w:r>
          </w:p>
          <w:p>
            <w:pPr>
              <w:jc w:val="both"/>
              <w:rPr>
                <w:rFonts w:hint="default" w:ascii="Times New Roman" w:hAnsi="Times New Roman" w:cs="Times New Roman"/>
                <w:sz w:val="28"/>
                <w:szCs w:val="28"/>
              </w:rPr>
            </w:pPr>
            <w:r>
              <w:rPr>
                <w:rFonts w:hint="default" w:ascii="Times New Roman" w:hAnsi="Times New Roman" w:cs="Times New Roman"/>
                <w:sz w:val="28"/>
                <w:szCs w:val="28"/>
              </w:rPr>
              <w:t>- Giáo viên nhận xét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jc w:val="both"/>
              <w:outlineLvl w:val="2"/>
              <w:rPr>
                <w:rFonts w:hint="default" w:ascii="Times New Roman" w:hAnsi="Times New Roman" w:eastAsia="Times New Roman" w:cs="Times New Roman"/>
                <w:b/>
                <w:bCs/>
                <w:sz w:val="28"/>
                <w:szCs w:val="28"/>
                <w:lang w:val="vi-VN"/>
              </w:rPr>
            </w:pPr>
            <w:r>
              <w:rPr>
                <w:rFonts w:hint="default" w:ascii="Times New Roman" w:hAnsi="Times New Roman" w:eastAsia="VNI-Times" w:cs="Times New Roman"/>
                <w:b/>
                <w:bCs/>
                <w:sz w:val="28"/>
                <w:szCs w:val="28"/>
                <w:lang w:val="vi-VN"/>
              </w:rPr>
              <w:t xml:space="preserve">HOẠT ĐỘNG </w:t>
            </w:r>
            <w:r>
              <w:rPr>
                <w:rFonts w:hint="default" w:ascii="Times New Roman" w:hAnsi="Times New Roman" w:eastAsia="VNI-Times" w:cs="Times New Roman"/>
                <w:b/>
                <w:bCs/>
                <w:sz w:val="28"/>
                <w:szCs w:val="28"/>
              </w:rPr>
              <w:t>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pStyle w:val="4"/>
              <w:rPr>
                <w:rFonts w:hint="default" w:ascii="Times New Roman" w:hAnsi="Times New Roman" w:cs="Times New Roman"/>
                <w:i/>
                <w:sz w:val="28"/>
                <w:szCs w:val="28"/>
                <w:lang w:val="en-US"/>
              </w:rPr>
            </w:pPr>
            <w:r>
              <w:rPr>
                <w:rFonts w:hint="default" w:ascii="Times New Roman" w:hAnsi="Times New Roman" w:cs="Times New Roman"/>
                <w:b/>
                <w:sz w:val="28"/>
                <w:szCs w:val="28"/>
              </w:rPr>
              <w:t>a) Mục tiêu</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P</w:t>
            </w:r>
            <w:r>
              <w:rPr>
                <w:rFonts w:hint="default" w:ascii="Times New Roman" w:hAnsi="Times New Roman" w:cs="Times New Roman"/>
                <w:color w:val="000000"/>
                <w:sz w:val="28"/>
                <w:szCs w:val="28"/>
                <w:lang w:val="vi-VN"/>
              </w:rPr>
              <w:t>hát hiện các tình huống thực tiễn và vận dụng được các kiến thức, kĩ năng trong cuộc sống tương tự tình huống/vấn đề đã học.</w:t>
            </w:r>
          </w:p>
          <w:p>
            <w:pPr>
              <w:jc w:val="both"/>
              <w:rPr>
                <w:rFonts w:hint="default" w:ascii="Times New Roman" w:hAnsi="Times New Roman" w:cs="Times New Roman"/>
                <w:sz w:val="28"/>
                <w:szCs w:val="28"/>
                <w:lang w:val="es-MX"/>
              </w:rPr>
            </w:pPr>
            <w:r>
              <w:rPr>
                <w:rFonts w:hint="default" w:ascii="Times New Roman" w:hAnsi="Times New Roman" w:cs="Times New Roman"/>
                <w:b/>
                <w:sz w:val="28"/>
                <w:szCs w:val="28"/>
              </w:rPr>
              <w:t>b) Nội dung:</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lang w:val="nl-NL"/>
              </w:rPr>
              <w:t>Sử dụng kiến thức đã học để hỏi và trả lời, trao đổi cảm nhận và lan toả cảm hứng.</w:t>
            </w:r>
          </w:p>
          <w:p>
            <w:pPr>
              <w:jc w:val="both"/>
              <w:rPr>
                <w:rFonts w:hint="default" w:ascii="Times New Roman" w:hAnsi="Times New Roman" w:cs="Times New Roman"/>
                <w:sz w:val="28"/>
                <w:szCs w:val="28"/>
                <w:lang w:val="es-MX"/>
              </w:rPr>
            </w:pPr>
            <w:r>
              <w:rPr>
                <w:rFonts w:hint="default" w:ascii="Times New Roman" w:hAnsi="Times New Roman" w:cs="Times New Roman"/>
                <w:b/>
                <w:sz w:val="28"/>
                <w:szCs w:val="28"/>
                <w:lang w:val="es-MX"/>
              </w:rPr>
              <w:t>c) Sản phẩm:</w:t>
            </w:r>
            <w:r>
              <w:rPr>
                <w:rFonts w:hint="default" w:ascii="Times New Roman" w:hAnsi="Times New Roman" w:cs="Times New Roman"/>
                <w:sz w:val="28"/>
                <w:szCs w:val="28"/>
                <w:lang w:val="es-MX"/>
              </w:rPr>
              <w:t xml:space="preserve"> Câu trả lời của HS và hình ảnh … quảng bá di tích lịch sử/ thắng cảnh của Việt Nam của HS.</w:t>
            </w:r>
          </w:p>
          <w:p>
            <w:pPr>
              <w:jc w:val="both"/>
              <w:rPr>
                <w:rFonts w:hint="default" w:ascii="Times New Roman" w:hAnsi="Times New Roman" w:cs="Times New Roman"/>
                <w:b/>
                <w:sz w:val="28"/>
                <w:szCs w:val="28"/>
                <w:lang w:val="es-MX"/>
              </w:rPr>
            </w:pPr>
            <w:r>
              <w:rPr>
                <w:rFonts w:hint="default" w:ascii="Times New Roman" w:hAnsi="Times New Roman" w:cs="Times New Roman"/>
                <w:b/>
                <w:sz w:val="28"/>
                <w:szCs w:val="28"/>
                <w:lang w:val="es-MX"/>
              </w:rPr>
              <w:t xml:space="preserve">d) 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jc w:val="both"/>
              <w:rPr>
                <w:rFonts w:hint="default" w:ascii="Times New Roman" w:hAnsi="Times New Roman" w:cs="Times New Roman"/>
                <w:b/>
                <w:sz w:val="28"/>
                <w:szCs w:val="28"/>
                <w:lang w:val="es-MX"/>
              </w:rPr>
            </w:pPr>
            <w:r>
              <w:rPr>
                <w:rFonts w:hint="default" w:ascii="Times New Roman" w:hAnsi="Times New Roman" w:cs="Times New Roman"/>
                <w:b/>
                <w:sz w:val="28"/>
                <w:szCs w:val="28"/>
                <w:lang w:val="es-MX"/>
              </w:rPr>
              <w:t>B1 Chuyển giao nhiệm vụ:</w:t>
            </w:r>
          </w:p>
          <w:p>
            <w:pPr>
              <w:jc w:val="both"/>
              <w:rPr>
                <w:rFonts w:hint="default" w:ascii="Times New Roman" w:hAnsi="Times New Roman" w:cs="Times New Roman"/>
                <w:i/>
                <w:color w:val="000000"/>
                <w:sz w:val="28"/>
                <w:szCs w:val="28"/>
                <w:lang w:val="nl-NL"/>
              </w:rPr>
            </w:pPr>
            <w:r>
              <w:rPr>
                <w:rFonts w:hint="default" w:ascii="Times New Roman" w:hAnsi="Times New Roman" w:cs="Times New Roman"/>
                <w:i/>
                <w:sz w:val="28"/>
                <w:szCs w:val="28"/>
                <w:lang w:val="es-MX"/>
              </w:rPr>
              <w:t xml:space="preserve">- </w:t>
            </w:r>
            <w:r>
              <w:rPr>
                <w:rFonts w:hint="default" w:ascii="Times New Roman" w:hAnsi="Times New Roman" w:cs="Times New Roman"/>
                <w:sz w:val="28"/>
                <w:szCs w:val="28"/>
                <w:lang w:val="es-MX"/>
              </w:rPr>
              <w:t xml:space="preserve">GV </w:t>
            </w:r>
            <w:r>
              <w:rPr>
                <w:rFonts w:hint="default" w:ascii="Times New Roman" w:hAnsi="Times New Roman" w:cs="Times New Roman"/>
                <w:color w:val="000000"/>
                <w:sz w:val="28"/>
                <w:szCs w:val="28"/>
                <w:lang w:val="nl-NL"/>
              </w:rPr>
              <w:t>yêu cầu HS:</w:t>
            </w:r>
          </w:p>
          <w:p>
            <w:pPr>
              <w:jc w:val="both"/>
              <w:rPr>
                <w:rFonts w:hint="default" w:ascii="Times New Roman" w:hAnsi="Times New Roman" w:cs="Times New Roman"/>
                <w:bCs/>
                <w:i/>
                <w:iCs/>
                <w:color w:val="000000"/>
                <w:sz w:val="28"/>
                <w:szCs w:val="28"/>
                <w:lang w:val="nl-NL"/>
              </w:rPr>
            </w:pPr>
            <w:r>
              <w:rPr>
                <w:rFonts w:hint="default" w:ascii="Times New Roman" w:hAnsi="Times New Roman" w:cs="Times New Roman"/>
                <w:i/>
                <w:color w:val="000000"/>
                <w:sz w:val="28"/>
                <w:szCs w:val="28"/>
                <w:lang w:val="nl-NL"/>
              </w:rPr>
              <w:t xml:space="preserve">1. </w:t>
            </w:r>
            <w:r>
              <w:rPr>
                <w:rFonts w:hint="default" w:ascii="Times New Roman" w:hAnsi="Times New Roman" w:cs="Times New Roman"/>
                <w:bCs/>
                <w:i/>
                <w:iCs/>
                <w:color w:val="000000"/>
                <w:sz w:val="28"/>
                <w:szCs w:val="28"/>
                <w:lang w:val="vi-VN"/>
              </w:rPr>
              <w:t>Từ chi tiết Lê Lợi trả gươm trong truyện, em có suy nghĩ gì về trách nhiệm của bản thân trong việc giữ gìn hòa bình trong giai đoạn hiện nay?</w:t>
            </w:r>
          </w:p>
          <w:p>
            <w:pPr>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B2 T</w:t>
            </w:r>
            <w:r>
              <w:rPr>
                <w:rFonts w:hint="default" w:ascii="Times New Roman" w:hAnsi="Times New Roman" w:cs="Times New Roman"/>
                <w:b/>
                <w:sz w:val="28"/>
                <w:szCs w:val="28"/>
                <w:lang w:val="vi-VN"/>
              </w:rPr>
              <w:t xml:space="preserve">hực hiện nhiệm vụ: </w:t>
            </w:r>
          </w:p>
          <w:p>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thực hiện nhiệm vụ 1 tại lớp</w:t>
            </w:r>
          </w:p>
          <w:p>
            <w:pPr>
              <w:jc w:val="both"/>
              <w:rPr>
                <w:rFonts w:hint="default" w:ascii="Times New Roman" w:hAnsi="Times New Roman" w:cs="Times New Roman"/>
                <w:b/>
                <w:bCs/>
                <w:sz w:val="28"/>
                <w:szCs w:val="28"/>
                <w:lang w:val="nl-NL"/>
              </w:rPr>
            </w:pPr>
            <w:r>
              <w:rPr>
                <w:rFonts w:hint="default" w:ascii="Times New Roman" w:hAnsi="Times New Roman" w:cs="Times New Roman"/>
                <w:b/>
                <w:sz w:val="28"/>
                <w:szCs w:val="28"/>
                <w:lang w:val="nl-NL"/>
              </w:rPr>
              <w:t>B3 Báo cáo kết quả</w:t>
            </w:r>
          </w:p>
          <w:p>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HS </w:t>
            </w:r>
            <w:r>
              <w:rPr>
                <w:rFonts w:hint="default" w:ascii="Times New Roman" w:hAnsi="Times New Roman" w:cs="Times New Roman"/>
                <w:sz w:val="28"/>
                <w:szCs w:val="28"/>
                <w:lang w:val="vi-VN"/>
              </w:rPr>
              <w:t xml:space="preserve">trình bày </w:t>
            </w:r>
            <w:r>
              <w:rPr>
                <w:rFonts w:hint="default" w:ascii="Times New Roman" w:hAnsi="Times New Roman" w:cs="Times New Roman"/>
                <w:sz w:val="28"/>
                <w:szCs w:val="28"/>
                <w:lang w:val="nl-NL"/>
              </w:rPr>
              <w:t>cá nhân</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nghe Hs trình bày. </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B4 </w:t>
            </w:r>
            <w:r>
              <w:rPr>
                <w:rFonts w:hint="default" w:ascii="Times New Roman" w:hAnsi="Times New Roman" w:eastAsia="Times New Roman" w:cs="Times New Roman"/>
                <w:b/>
                <w:sz w:val="28"/>
                <w:szCs w:val="28"/>
              </w:rPr>
              <w:t>Kết luận, nhận định ( GV)</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đánh giá lẫn nhau</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Giáo viên nhận xét đánh giá.</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pStyle w:val="8"/>
        <w:numPr>
          <w:ilvl w:val="0"/>
          <w:numId w:val="2"/>
        </w:num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Bài vừa học: </w:t>
      </w:r>
    </w:p>
    <w:p>
      <w:pPr>
        <w:ind w:left="36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Nếu được khái niệm từ đơn, từ phức. Vận dụng làm BT phần thực hành TV </w:t>
      </w:r>
    </w:p>
    <w:p>
      <w:pPr>
        <w:pStyle w:val="8"/>
        <w:numPr>
          <w:ilvl w:val="0"/>
          <w:numId w:val="2"/>
        </w:num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Bài sắp học: </w:t>
      </w:r>
      <w:r>
        <w:rPr>
          <w:rFonts w:hint="default" w:ascii="Times New Roman" w:hAnsi="Times New Roman" w:cs="Times New Roman"/>
          <w:sz w:val="28"/>
          <w:szCs w:val="28"/>
        </w:rPr>
        <w:t xml:space="preserve"> </w:t>
      </w:r>
    </w:p>
    <w:p>
      <w:pPr>
        <w:ind w:firstLine="539"/>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Văn bản</w:t>
      </w:r>
      <w:r>
        <w:rPr>
          <w:rFonts w:hint="default" w:ascii="Times New Roman" w:hAnsi="Times New Roman" w:cs="Times New Roman"/>
          <w:b/>
          <w:bCs/>
          <w:color w:val="FF0000"/>
          <w:sz w:val="28"/>
          <w:szCs w:val="28"/>
        </w:rPr>
        <w:t xml:space="preserve">: </w:t>
      </w:r>
      <w:r>
        <w:rPr>
          <w:rFonts w:hint="default" w:ascii="Times New Roman" w:hAnsi="Times New Roman" w:cs="Times New Roman"/>
          <w:b/>
          <w:bCs/>
          <w:color w:val="FF0000"/>
          <w:sz w:val="28"/>
          <w:szCs w:val="28"/>
          <w:lang w:val="vi-VN"/>
        </w:rPr>
        <w:t>BÁNH CHƯNG BÁNH GIẦY</w:t>
      </w:r>
      <w:r>
        <w:rPr>
          <w:rFonts w:hint="default" w:ascii="Times New Roman" w:hAnsi="Times New Roman" w:cs="Times New Roman"/>
          <w:b/>
          <w:bCs/>
          <w:color w:val="FF0000"/>
          <w:sz w:val="28"/>
          <w:szCs w:val="28"/>
        </w:rPr>
        <w:t xml:space="preserve"> </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Xác định được thể loại, ngôi kể trong văn bản “Bánh chưng bánh giầy”.</w:t>
      </w:r>
    </w:p>
    <w:p>
      <w:pPr>
        <w:ind w:firstLine="540"/>
        <w:jc w:val="both"/>
        <w:rPr>
          <w:rFonts w:hint="default" w:ascii="Times New Roman" w:hAnsi="Times New Roman" w:cs="Times New Roman"/>
          <w:bCs/>
          <w:iCs/>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bCs/>
          <w:iCs/>
          <w:sz w:val="28"/>
          <w:szCs w:val="28"/>
          <w:lang w:val="vi-VN"/>
        </w:rPr>
        <w:t>Nhận biết được một số yếu tố của truyện truyền thuyết như: cốt truyện, nhân vật, lời người kể chuyện và lời nhân vật; tình cảm, cảm xúc của người viết thể hiện qua ngôn ngữ văn bản</w:t>
      </w:r>
      <w:r>
        <w:rPr>
          <w:rFonts w:hint="default" w:ascii="Times New Roman" w:hAnsi="Times New Roman" w:cs="Times New Roman"/>
          <w:bCs/>
          <w:iCs/>
          <w:sz w:val="28"/>
          <w:szCs w:val="28"/>
        </w:rPr>
        <w:t>:</w:t>
      </w:r>
    </w:p>
    <w:p>
      <w:pPr>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Lang Liêu mồ côi mẹ, là chàng trai hiền hậu, chăm chỉ, rất mực hiếu thảo.</w:t>
      </w:r>
    </w:p>
    <w:p>
      <w:pPr>
        <w:jc w:val="both"/>
        <w:rPr>
          <w:rFonts w:hint="default" w:ascii="Times New Roman" w:hAnsi="Times New Roman" w:cs="Times New Roman"/>
          <w:color w:val="000000"/>
          <w:sz w:val="28"/>
          <w:szCs w:val="28"/>
        </w:rPr>
      </w:pPr>
      <w:r>
        <w:rPr>
          <w:rFonts w:hint="default" w:ascii="Times New Roman" w:hAnsi="Times New Roman" w:cs="Times New Roman"/>
          <w:bCs/>
          <w:iCs/>
          <w:sz w:val="28"/>
          <w:szCs w:val="28"/>
        </w:rPr>
        <w:t xml:space="preserve">        + </w:t>
      </w:r>
      <w:r>
        <w:rPr>
          <w:rFonts w:hint="default" w:ascii="Times New Roman" w:hAnsi="Times New Roman" w:cs="Times New Roman"/>
          <w:color w:val="000000"/>
          <w:sz w:val="28"/>
          <w:szCs w:val="28"/>
        </w:rPr>
        <w:t xml:space="preserve"> Lang Liêu làm ra bánh chưng (nguyên liệu lấy từ nông sản do nhân dân làm ra) được Vua cha lựa chọn dâng lên lễ Tiên Vương.</w:t>
      </w:r>
    </w:p>
    <w:p>
      <w:pPr>
        <w:jc w:val="both"/>
        <w:rPr>
          <w:rFonts w:hint="default" w:ascii="Times New Roman" w:hAnsi="Times New Roman" w:cs="Times New Roman"/>
          <w:color w:val="000000"/>
          <w:sz w:val="28"/>
          <w:szCs w:val="28"/>
          <w:lang w:val="vi-VN"/>
        </w:rPr>
      </w:pPr>
      <w:r>
        <w:rPr>
          <w:rFonts w:hint="default" w:ascii="Times New Roman" w:hAnsi="Times New Roman" w:cs="Times New Roman"/>
          <w:iCs/>
          <w:sz w:val="28"/>
          <w:szCs w:val="28"/>
        </w:rPr>
        <w:t xml:space="preserve">        + </w:t>
      </w:r>
      <w:r>
        <w:rPr>
          <w:rFonts w:hint="default" w:ascii="Times New Roman" w:hAnsi="Times New Roman" w:cs="Times New Roman"/>
          <w:color w:val="000000"/>
          <w:sz w:val="28"/>
          <w:szCs w:val="28"/>
        </w:rPr>
        <w:t xml:space="preserve">Hàng năm, cứ vào dịp tết Nguyên đán nhân dân ta có tục làm bánh chưng, bánh giầy để tưởng nhớ tổ tiên và người đã sáng tạo ra 2 thứ bánh này. </w:t>
      </w:r>
    </w:p>
    <w:p>
      <w:pPr>
        <w:rPr>
          <w:rFonts w:hint="default" w:ascii="Times New Roman" w:hAnsi="Times New Roman" w:cs="Times New Roman"/>
          <w:sz w:val="28"/>
          <w:szCs w:val="28"/>
        </w:rPr>
      </w:pPr>
      <w:r>
        <w:rPr>
          <w:rFonts w:hint="default" w:ascii="Times New Roman" w:hAnsi="Times New Roman" w:cs="Times New Roman"/>
          <w:i/>
          <w:sz w:val="28"/>
          <w:szCs w:val="28"/>
        </w:rPr>
        <w:tab/>
      </w: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40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VNI-Times">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imes New Roman" w:hAnsi="Times New Roman" w:cs="Times New Roman"/>
        <w:b/>
        <w:bCs/>
        <w:i w:val="0"/>
        <w:iCs w:val="0"/>
        <w:sz w:val="24"/>
        <w:szCs w:val="24"/>
        <w:lang w:val="vi-VN"/>
      </w:rPr>
    </w:pPr>
    <w:r>
      <w:rPr>
        <w:rFonts w:hint="default" w:ascii="Times New Roman" w:hAnsi="Times New Roman" w:cs="Times New Roman"/>
        <w:b/>
        <w:bCs/>
        <w:i w:val="0"/>
        <w:iCs w:val="0"/>
        <w:sz w:val="24"/>
        <w:szCs w:val="24"/>
        <w:lang w:val="vi-VN"/>
      </w:rPr>
      <w:t>TRƯỜNG TH &amp; THCS HÒA HỘI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32714"/>
    <w:multiLevelType w:val="multilevel"/>
    <w:tmpl w:val="3F532714"/>
    <w:lvl w:ilvl="0" w:tentative="0">
      <w:start w:val="1"/>
      <w:numFmt w:val="decimal"/>
      <w:lvlText w:val="%1."/>
      <w:lvlJc w:val="left"/>
      <w:pPr>
        <w:ind w:left="720" w:hanging="360"/>
      </w:pPr>
      <w:rPr>
        <w:rFonts w:hint="default"/>
      </w:rPr>
    </w:lvl>
    <w:lvl w:ilvl="1" w:tentative="0">
      <w:start w:val="2"/>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
    <w:nsid w:val="5DD86362"/>
    <w:multiLevelType w:val="multilevel"/>
    <w:tmpl w:val="5DD8636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A6288"/>
    <w:rsid w:val="2AFD4F7F"/>
    <w:rsid w:val="4C1A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val="0"/>
      <w:autoSpaceDE w:val="0"/>
      <w:autoSpaceDN w:val="0"/>
    </w:pPr>
    <w:rPr>
      <w:rFonts w:ascii="Times New Roman" w:hAnsi="Times New Roman" w:eastAsia="Times New Roman" w:cs="Times New Roman"/>
      <w:sz w:val="28"/>
      <w:szCs w:val="28"/>
      <w:lang w:val="vi"/>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 Spacing"/>
    <w:autoRedefine/>
    <w:qFormat/>
    <w:uiPriority w:val="1"/>
    <w:pPr>
      <w:spacing w:after="0" w:line="240" w:lineRule="auto"/>
    </w:pPr>
    <w:rPr>
      <w:rFonts w:ascii="Times New Roman" w:hAnsi="Times New Roman" w:eastAsia="Times New Roman" w:cs="Times New Roman"/>
      <w:sz w:val="24"/>
      <w:szCs w:val="24"/>
      <w:lang w:val="en-US" w:eastAsia="en-US" w:bidi="ar-SA"/>
    </w:rPr>
  </w:style>
  <w:style w:type="paragraph" w:styleId="8">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2023-10-15T11:49:00Z</dcterms:created>
  <dc:creator>TGDD</dc:creator>
  <cp:lastModifiedBy>My sa Le thi</cp:lastModifiedBy>
  <dcterms:modified xsi:type="dcterms:W3CDTF">2024-04-21T08:04:11Z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F26D407824AB48F498CEB28BEBC1E3A9_11</vt:lpwstr>
  </property>
</Properties>
</file>