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Ngày soạn:</w:t>
      </w:r>
      <w:r>
        <w:rPr>
          <w:rFonts w:hint="default" w:ascii="Times New Roman" w:hAnsi="Times New Roman" w:cs="Times New Roman"/>
          <w:i/>
          <w:iCs/>
          <w:sz w:val="28"/>
          <w:szCs w:val="28"/>
        </w:rPr>
        <w:t xml:space="preserve"> 10/09/202</w:t>
      </w:r>
      <w:r>
        <w:rPr>
          <w:rFonts w:hint="default" w:ascii="Times New Roman" w:hAnsi="Times New Roman" w:cs="Times New Roman"/>
          <w:i/>
          <w:iCs/>
          <w:sz w:val="28"/>
          <w:szCs w:val="28"/>
          <w:lang w:val="vi-VN"/>
        </w:rPr>
        <w:t xml:space="preserve">3                            </w:t>
      </w:r>
    </w:p>
    <w:p>
      <w:pPr>
        <w:rPr>
          <w:rFonts w:hint="default" w:ascii="Times New Roman" w:hAnsi="Times New Roman" w:cs="Times New Roman"/>
          <w:i/>
          <w:iCs/>
          <w:sz w:val="28"/>
          <w:szCs w:val="28"/>
        </w:rPr>
      </w:pPr>
      <w:r>
        <w:rPr>
          <w:rFonts w:hint="default" w:ascii="Times New Roman" w:hAnsi="Times New Roman" w:cs="Times New Roman"/>
          <w:i/>
          <w:iCs/>
          <w:sz w:val="28"/>
          <w:szCs w:val="28"/>
          <w:lang w:val="vi-VN"/>
        </w:rPr>
        <w:t>Ngày dạy</w:t>
      </w:r>
      <w:r>
        <w:rPr>
          <w:rFonts w:hint="default" w:ascii="Times New Roman" w:hAnsi="Times New Roman" w:cs="Times New Roman"/>
          <w:i/>
          <w:iCs/>
          <w:sz w:val="28"/>
          <w:szCs w:val="28"/>
        </w:rPr>
        <w:t>: 1</w:t>
      </w:r>
      <w:r>
        <w:rPr>
          <w:rFonts w:hint="default" w:ascii="Times New Roman" w:hAnsi="Times New Roman" w:cs="Times New Roman"/>
          <w:i/>
          <w:iCs/>
          <w:sz w:val="28"/>
          <w:szCs w:val="28"/>
          <w:lang w:val="vi-VN"/>
        </w:rPr>
        <w:t>4</w:t>
      </w:r>
      <w:r>
        <w:rPr>
          <w:rFonts w:hint="default" w:ascii="Times New Roman" w:hAnsi="Times New Roman" w:cs="Times New Roman"/>
          <w:i/>
          <w:iCs/>
          <w:sz w:val="28"/>
          <w:szCs w:val="28"/>
        </w:rPr>
        <w:t>/09/202</w:t>
      </w:r>
      <w:r>
        <w:rPr>
          <w:rFonts w:hint="default" w:ascii="Times New Roman" w:hAnsi="Times New Roman" w:cs="Times New Roman"/>
          <w:i/>
          <w:iCs/>
          <w:sz w:val="28"/>
          <w:szCs w:val="28"/>
          <w:lang w:val="vi-VN"/>
        </w:rPr>
        <w:t xml:space="preserve">3 </w:t>
      </w:r>
      <w:r>
        <w:rPr>
          <w:rFonts w:hint="default" w:ascii="Times New Roman" w:hAnsi="Times New Roman" w:cs="Times New Roman"/>
          <w:i/>
          <w:iCs/>
          <w:sz w:val="28"/>
          <w:szCs w:val="28"/>
          <w:lang w:val="vi-VN"/>
        </w:rPr>
        <w:tab/>
      </w:r>
      <w:r>
        <w:rPr>
          <w:rFonts w:hint="default" w:ascii="Times New Roman" w:hAnsi="Times New Roman" w:cs="Times New Roman"/>
          <w:i/>
          <w:iCs/>
          <w:sz w:val="28"/>
          <w:szCs w:val="28"/>
        </w:rPr>
        <w:t xml:space="preserve">         </w:t>
      </w:r>
    </w:p>
    <w:p>
      <w:pPr>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lang w:val="vi-VN"/>
        </w:rPr>
        <w:t xml:space="preserve">Tiết 07 : </w:t>
      </w:r>
      <w:r>
        <w:rPr>
          <w:rFonts w:hint="default" w:ascii="Times New Roman" w:hAnsi="Times New Roman" w:cs="Times New Roman"/>
          <w:b/>
          <w:bCs/>
          <w:color w:val="FF0000"/>
          <w:sz w:val="28"/>
          <w:szCs w:val="28"/>
        </w:rPr>
        <w:t>Văn bản:  HỘI THỔI CƠM THI Ở ĐỒNG VÂN</w:t>
      </w:r>
    </w:p>
    <w:p>
      <w:pPr>
        <w:jc w:val="center"/>
        <w:rPr>
          <w:rFonts w:hint="default" w:ascii="Times New Roman" w:hAnsi="Times New Roman" w:cs="Times New Roman"/>
          <w:b/>
          <w:bCs/>
          <w:color w:val="FF0000"/>
          <w:sz w:val="28"/>
          <w:szCs w:val="28"/>
        </w:rPr>
      </w:pPr>
      <w:bookmarkStart w:id="0" w:name="_GoBack"/>
      <w:bookmarkEnd w:id="0"/>
    </w:p>
    <w:p>
      <w:pPr>
        <w:rPr>
          <w:rFonts w:hint="default" w:ascii="Times New Roman" w:hAnsi="Times New Roman" w:eastAsia="Brush Script MT" w:cs="Times New Roman"/>
          <w:sz w:val="28"/>
          <w:szCs w:val="28"/>
          <w:lang w:val="vi-VN"/>
        </w:rPr>
      </w:pPr>
      <w:r>
        <w:rPr>
          <w:rFonts w:hint="default" w:ascii="Times New Roman" w:hAnsi="Times New Roman" w:cs="Times New Roman"/>
          <w:b/>
          <w:bCs/>
          <w:sz w:val="28"/>
          <w:szCs w:val="28"/>
          <w:lang w:val="vi-VN"/>
        </w:rPr>
        <w:t>1. MỤC TIÊU</w:t>
      </w:r>
    </w:p>
    <w:p>
      <w:pPr>
        <w:jc w:val="both"/>
        <w:rPr>
          <w:rFonts w:hint="default" w:ascii="Times New Roman" w:hAnsi="Times New Roman" w:cs="Times New Roman"/>
          <w:b/>
          <w:bCs/>
          <w:i/>
          <w:iCs/>
          <w:sz w:val="28"/>
          <w:szCs w:val="28"/>
        </w:rPr>
      </w:pPr>
      <w:r>
        <w:rPr>
          <w:rFonts w:hint="default" w:ascii="Times New Roman" w:hAnsi="Times New Roman" w:cs="Times New Roman"/>
          <w:b/>
          <w:bCs/>
          <w:i/>
          <w:iCs/>
          <w:sz w:val="28"/>
          <w:szCs w:val="28"/>
        </w:rPr>
        <w:t>1.</w:t>
      </w:r>
      <w:r>
        <w:rPr>
          <w:rFonts w:hint="default" w:ascii="Times New Roman" w:hAnsi="Times New Roman" w:cs="Times New Roman"/>
          <w:b/>
          <w:bCs/>
          <w:i/>
          <w:iCs/>
          <w:sz w:val="28"/>
          <w:szCs w:val="28"/>
          <w:lang w:val="vi-VN"/>
        </w:rPr>
        <w:t>1</w:t>
      </w:r>
      <w:r>
        <w:rPr>
          <w:rFonts w:hint="default" w:ascii="Times New Roman" w:hAnsi="Times New Roman" w:cs="Times New Roman"/>
          <w:b/>
          <w:bCs/>
          <w:i/>
          <w:iCs/>
          <w:sz w:val="28"/>
          <w:szCs w:val="28"/>
        </w:rPr>
        <w:t xml:space="preserve"> Về kiến thức</w:t>
      </w:r>
      <w:r>
        <w:rPr>
          <w:rFonts w:hint="default" w:ascii="Times New Roman" w:hAnsi="Times New Roman" w:cs="Times New Roman"/>
          <w:b/>
          <w:bCs/>
          <w:i/>
          <w:iCs/>
          <w:sz w:val="28"/>
          <w:szCs w:val="28"/>
          <w:lang w:val="vi-VN"/>
        </w:rPr>
        <w:t xml:space="preserve">: </w:t>
      </w:r>
    </w:p>
    <w:p>
      <w:pPr>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Kiểu văn bản thuyết minh.</w:t>
      </w:r>
    </w:p>
    <w:p>
      <w:pPr>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Vẻ đẹp của con người Việt Nam.</w:t>
      </w:r>
    </w:p>
    <w:p>
      <w:pPr>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Ý nghĩa văn hóa, giải  trí qua hội thi.</w:t>
      </w:r>
    </w:p>
    <w:p>
      <w:pPr>
        <w:jc w:val="both"/>
        <w:rPr>
          <w:rFonts w:hint="default" w:ascii="Times New Roman" w:hAnsi="Times New Roman" w:cs="Times New Roman"/>
          <w:bCs/>
          <w:iCs/>
          <w:sz w:val="28"/>
          <w:szCs w:val="28"/>
        </w:rPr>
      </w:pPr>
      <w:r>
        <w:rPr>
          <w:rFonts w:hint="default" w:ascii="Times New Roman" w:hAnsi="Times New Roman" w:cs="Times New Roman"/>
          <w:b/>
          <w:bCs/>
          <w:i/>
          <w:iCs/>
          <w:sz w:val="28"/>
          <w:szCs w:val="28"/>
          <w:lang w:val="vi-VN"/>
        </w:rPr>
        <w:t>1.</w:t>
      </w:r>
      <w:r>
        <w:rPr>
          <w:rFonts w:hint="default" w:ascii="Times New Roman" w:hAnsi="Times New Roman" w:cs="Times New Roman"/>
          <w:b/>
          <w:bCs/>
          <w:i/>
          <w:iCs/>
          <w:sz w:val="28"/>
          <w:szCs w:val="28"/>
        </w:rPr>
        <w:t>2</w:t>
      </w:r>
      <w:r>
        <w:rPr>
          <w:rFonts w:hint="default" w:ascii="Times New Roman" w:hAnsi="Times New Roman" w:cs="Times New Roman"/>
          <w:b/>
          <w:bCs/>
          <w:i/>
          <w:iCs/>
          <w:sz w:val="28"/>
          <w:szCs w:val="28"/>
          <w:lang w:val="vi-VN"/>
        </w:rPr>
        <w:t xml:space="preserve"> </w:t>
      </w:r>
      <w:r>
        <w:rPr>
          <w:rFonts w:hint="default" w:ascii="Times New Roman" w:hAnsi="Times New Roman" w:cs="Times New Roman"/>
          <w:b/>
          <w:bCs/>
          <w:i/>
          <w:iCs/>
          <w:sz w:val="28"/>
          <w:szCs w:val="28"/>
        </w:rPr>
        <w:t>Về n</w:t>
      </w:r>
      <w:r>
        <w:rPr>
          <w:rFonts w:hint="default" w:ascii="Times New Roman" w:hAnsi="Times New Roman" w:cs="Times New Roman"/>
          <w:b/>
          <w:bCs/>
          <w:i/>
          <w:iCs/>
          <w:sz w:val="28"/>
          <w:szCs w:val="28"/>
          <w:lang w:val="vi-VN"/>
        </w:rPr>
        <w:t>ăng lực:</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Xác định được </w:t>
      </w:r>
      <w:r>
        <w:rPr>
          <w:rFonts w:hint="default" w:ascii="Times New Roman" w:hAnsi="Times New Roman" w:cs="Times New Roman"/>
          <w:sz w:val="28"/>
          <w:szCs w:val="28"/>
        </w:rPr>
        <w:t>thể loại, bố cục</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của</w:t>
      </w:r>
      <w:r>
        <w:rPr>
          <w:rFonts w:hint="default" w:ascii="Times New Roman" w:hAnsi="Times New Roman" w:cs="Times New Roman"/>
          <w:sz w:val="28"/>
          <w:szCs w:val="28"/>
          <w:lang w:val="vi-VN"/>
        </w:rPr>
        <w:t xml:space="preserve"> văn bản “</w:t>
      </w:r>
      <w:r>
        <w:rPr>
          <w:rFonts w:hint="default" w:ascii="Times New Roman" w:hAnsi="Times New Roman" w:cs="Times New Roman"/>
          <w:sz w:val="28"/>
          <w:szCs w:val="28"/>
        </w:rPr>
        <w:t>Hội thi thổi cơm ở Đồng Vân</w:t>
      </w:r>
      <w:r>
        <w:rPr>
          <w:rFonts w:hint="default" w:ascii="Times New Roman" w:hAnsi="Times New Roman" w:cs="Times New Roman"/>
          <w:sz w:val="28"/>
          <w:szCs w:val="28"/>
          <w:lang w:val="vi-VN"/>
        </w:rPr>
        <w:t>”.</w:t>
      </w:r>
    </w:p>
    <w:p>
      <w:pPr>
        <w:ind w:firstLine="540"/>
        <w:jc w:val="both"/>
        <w:rPr>
          <w:rFonts w:hint="default" w:ascii="Times New Roman" w:hAnsi="Times New Roman" w:cs="Times New Roman"/>
          <w:i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Cs/>
          <w:iCs/>
          <w:sz w:val="28"/>
          <w:szCs w:val="28"/>
          <w:lang w:val="vi-VN"/>
        </w:rPr>
        <w:t xml:space="preserve">Nhận biết được một số đặc điểm của văn bản thuyết minh qua văn bản </w:t>
      </w:r>
      <w:r>
        <w:rPr>
          <w:rFonts w:hint="default" w:ascii="Times New Roman" w:hAnsi="Times New Roman" w:cs="Times New Roman"/>
          <w:sz w:val="28"/>
          <w:szCs w:val="28"/>
          <w:lang w:val="vi-VN"/>
        </w:rPr>
        <w:t>“Hội thi thổi cơm ở Đồng Vân”.</w:t>
      </w:r>
    </w:p>
    <w:p>
      <w:pPr>
        <w:ind w:firstLine="540"/>
        <w:jc w:val="both"/>
        <w:rPr>
          <w:rFonts w:hint="default" w:ascii="Times New Roman" w:hAnsi="Times New Roman" w:cs="Times New Roman"/>
          <w:sz w:val="28"/>
          <w:szCs w:val="28"/>
        </w:rPr>
      </w:pPr>
      <w:r>
        <w:rPr>
          <w:rFonts w:hint="default" w:ascii="Times New Roman" w:hAnsi="Times New Roman" w:cs="Times New Roman"/>
          <w:sz w:val="28"/>
          <w:szCs w:val="28"/>
          <w:lang w:val="vi-VN"/>
        </w:rPr>
        <w:t>- Rút ra ý nghĩa của văn bản.</w:t>
      </w:r>
    </w:p>
    <w:p>
      <w:pPr>
        <w:jc w:val="both"/>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vi-VN"/>
        </w:rPr>
        <w:t>1.3 Về phẩm chất:</w:t>
      </w:r>
      <w:r>
        <w:rPr>
          <w:rFonts w:hint="default" w:ascii="Times New Roman" w:hAnsi="Times New Roman" w:cs="Times New Roman"/>
          <w:i/>
          <w:iCs/>
          <w:sz w:val="28"/>
          <w:szCs w:val="28"/>
          <w:lang w:val="vi-VN"/>
        </w:rPr>
        <w:t xml:space="preserve">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nước, có ý thức giữ gìn, bảo tồn và phát huy truyền thống văn hóa dân tộc.</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 THIẾT BỊ DẠY HỌC VÀ HỌC LIỆU</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SGK, SGV. </w:t>
      </w:r>
    </w:p>
    <w:p>
      <w:pPr>
        <w:ind w:firstLine="54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 máy chiếu, máy chiếu H</w:t>
      </w: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3. TIẾN TRÌNH DẠY HỌC</w:t>
      </w:r>
    </w:p>
    <w:p>
      <w:pPr>
        <w:jc w:val="both"/>
        <w:rPr>
          <w:rFonts w:hint="default" w:ascii="Times New Roman" w:hAnsi="Times New Roman" w:cs="Times New Roman"/>
          <w:b/>
          <w:bCs/>
          <w:sz w:val="28"/>
          <w:szCs w:val="28"/>
        </w:rPr>
      </w:pPr>
    </w:p>
    <w:tbl>
      <w:tblPr>
        <w:tblStyle w:val="6"/>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pPr>
              <w:jc w:val="center"/>
              <w:rPr>
                <w:rFonts w:hint="default" w:ascii="Times New Roman" w:hAnsi="Times New Roman" w:cs="Times New Roman"/>
                <w:sz w:val="28"/>
                <w:szCs w:val="28"/>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pPr>
              <w:pStyle w:val="7"/>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Mục tiêu</w:t>
            </w:r>
            <w:r>
              <w:rPr>
                <w:rFonts w:hint="default" w:ascii="Times New Roman" w:hAnsi="Times New Roman" w:cs="Times New Roman"/>
                <w:sz w:val="28"/>
                <w:szCs w:val="28"/>
                <w:lang w:val="vi-VN"/>
              </w:rPr>
              <w:t>: Giúp HS kết nối kiến thức trong cuộc sống vào nội dung của bài học.</w:t>
            </w:r>
          </w:p>
          <w:p>
            <w:pPr>
              <w:pStyle w:val="7"/>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Nội dung</w:t>
            </w:r>
            <w:r>
              <w:rPr>
                <w:rFonts w:hint="default" w:ascii="Times New Roman" w:hAnsi="Times New Roman" w:cs="Times New Roman"/>
                <w:sz w:val="28"/>
                <w:szCs w:val="28"/>
                <w:lang w:val="vi-VN"/>
              </w:rPr>
              <w:t>: GV hỏi, HS trả lời.</w:t>
            </w:r>
          </w:p>
          <w:p>
            <w:pPr>
              <w:pStyle w:val="7"/>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Sản phẩm: </w:t>
            </w:r>
            <w:r>
              <w:rPr>
                <w:rFonts w:hint="default" w:ascii="Times New Roman" w:hAnsi="Times New Roman" w:cs="Times New Roman"/>
                <w:sz w:val="28"/>
                <w:szCs w:val="28"/>
                <w:lang w:val="vi-VN"/>
              </w:rPr>
              <w:t>Câu trả lời của HS.</w:t>
            </w:r>
          </w:p>
          <w:p>
            <w:pPr>
              <w:pStyle w:val="7"/>
              <w:numPr>
                <w:ilvl w:val="0"/>
                <w:numId w:val="1"/>
              </w:numPr>
              <w:ind w:left="36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Tổ chức thực hiện</w:t>
            </w:r>
            <w:r>
              <w:rPr>
                <w:rFonts w:hint="default" w:ascii="Times New Roman" w:hAnsi="Times New Roman" w:cs="Times New Roman"/>
                <w:sz w:val="28"/>
                <w:szCs w:val="28"/>
                <w:lang w:val="vi-V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B1: Chuyển giao nhiệm vụ (GV)</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Kể tên một số các lễ hội truyền thống của quê hương em ? Nêu cảm nghĩ của em khi tham gia lễ hội?</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B2: Thực hiện nhiệm vụ: </w:t>
            </w:r>
            <w:r>
              <w:rPr>
                <w:rFonts w:hint="default" w:ascii="Times New Roman" w:hAnsi="Times New Roman" w:cs="Times New Roman"/>
                <w:sz w:val="28"/>
                <w:szCs w:val="28"/>
                <w:lang w:val="vi-VN"/>
              </w:rPr>
              <w:t>HS suy nghĩ cá nhân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B3: Báo cáo, thảo luận: </w:t>
            </w:r>
            <w:r>
              <w:rPr>
                <w:rFonts w:hint="default" w:ascii="Times New Roman" w:hAnsi="Times New Roman" w:cs="Times New Roman"/>
                <w:sz w:val="28"/>
                <w:szCs w:val="28"/>
                <w:lang w:val="vi-VN"/>
              </w:rPr>
              <w:t xml:space="preserve">HS trả lời câu hỏi của GV </w:t>
            </w:r>
          </w:p>
          <w:p>
            <w:pPr>
              <w:snapToGrid w:val="0"/>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B4: Kết luận, nhận định (GV):</w:t>
            </w:r>
            <w:r>
              <w:rPr>
                <w:rFonts w:hint="default" w:ascii="Times New Roman" w:hAnsi="Times New Roman" w:cs="Times New Roman"/>
                <w:sz w:val="28"/>
                <w:szCs w:val="28"/>
                <w:lang w:val="vi-VN"/>
              </w:rPr>
              <w:t xml:space="preserve"> </w:t>
            </w:r>
          </w:p>
          <w:p>
            <w:pPr>
              <w:snapToGrid w:val="0"/>
              <w:jc w:val="both"/>
              <w:rPr>
                <w:rFonts w:hint="default" w:ascii="Times New Roman" w:hAnsi="Times New Roman" w:cs="Times New Roman"/>
                <w:b/>
                <w:bCs/>
                <w:sz w:val="28"/>
                <w:szCs w:val="28"/>
              </w:rPr>
            </w:pPr>
            <w:r>
              <w:rPr>
                <w:rFonts w:hint="default" w:ascii="Times New Roman" w:hAnsi="Times New Roman" w:cs="Times New Roman"/>
                <w:sz w:val="28"/>
                <w:szCs w:val="28"/>
                <w:lang w:val="vi-VN"/>
              </w:rPr>
              <w:t>Nhận xét câu trả lời của HS và kết nối vào hoạt động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pPr>
              <w:snapToGri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Hoạt động 2</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HÌNH THÀNH KIẾN THỨC MỚI</w:t>
            </w:r>
          </w:p>
        </w:tc>
      </w:tr>
    </w:tbl>
    <w:tbl>
      <w:tblPr>
        <w:tblStyle w:val="3"/>
        <w:tblW w:w="995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52" w:type="dxa"/>
            <w:gridSpan w:val="2"/>
            <w:tcBorders>
              <w:top w:val="single" w:color="auto" w:sz="4" w:space="0"/>
              <w:left w:val="single" w:color="auto" w:sz="4" w:space="0"/>
              <w:bottom w:val="single" w:color="auto" w:sz="4" w:space="0"/>
              <w:right w:val="single" w:color="auto" w:sz="4" w:space="0"/>
            </w:tcBorders>
            <w:shd w:val="clear" w:color="auto" w:fill="auto"/>
          </w:tcPr>
          <w:p>
            <w:pPr>
              <w:ind w:left="360"/>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I.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952"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a) Mục tiêu</w:t>
            </w:r>
            <w:r>
              <w:rPr>
                <w:rFonts w:hint="default" w:ascii="Times New Roman" w:hAnsi="Times New Roman" w:cs="Times New Roman"/>
                <w:color w:val="000000"/>
                <w:sz w:val="28"/>
                <w:szCs w:val="28"/>
                <w:lang w:val="vi-VN"/>
              </w:rPr>
              <w:t>: Giúp HS</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Biết được những nét chung của văn bản (Thể loại, ngôi kể</w:t>
            </w:r>
            <w:r>
              <w:rPr>
                <w:rFonts w:hint="default" w:ascii="Times New Roman" w:hAnsi="Times New Roman" w:cs="Times New Roman"/>
                <w:color w:val="000000"/>
                <w:sz w:val="28"/>
                <w:szCs w:val="28"/>
              </w:rPr>
              <w:t>, phương thức biểu đạt)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b) Nội dung</w:t>
            </w:r>
            <w:r>
              <w:rPr>
                <w:rFonts w:hint="default" w:ascii="Times New Roman" w:hAnsi="Times New Roman" w:cs="Times New Roman"/>
                <w:color w:val="000000"/>
                <w:sz w:val="28"/>
                <w:szCs w:val="28"/>
                <w:lang w:val="vi-VN"/>
              </w:rPr>
              <w:t xml:space="preserve">: </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GV sử dụng KT đặt câu hỏi</w:t>
            </w:r>
            <w:r>
              <w:rPr>
                <w:rFonts w:hint="default" w:ascii="Times New Roman" w:hAnsi="Times New Roman" w:cs="Times New Roman"/>
                <w:color w:val="000000"/>
                <w:sz w:val="28"/>
                <w:szCs w:val="28"/>
              </w:rPr>
              <w:t>.</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HS suy nghĩ cá nhân để trả lời</w:t>
            </w:r>
            <w:r>
              <w:rPr>
                <w:rFonts w:hint="default" w:ascii="Times New Roman" w:hAnsi="Times New Roman" w:cs="Times New Roman"/>
                <w:color w:val="000000"/>
                <w:sz w:val="28"/>
                <w:szCs w:val="28"/>
              </w:rPr>
              <w:t>.</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 xml:space="preserve">c) Sản phẩm: </w:t>
            </w:r>
            <w:r>
              <w:rPr>
                <w:rFonts w:hint="default" w:ascii="Times New Roman" w:hAnsi="Times New Roman" w:cs="Times New Roman"/>
                <w:color w:val="000000"/>
                <w:sz w:val="28"/>
                <w:szCs w:val="28"/>
                <w:lang w:val="vi-VN"/>
              </w:rPr>
              <w:t>Câu trả lời của HS</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58"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vi-VN"/>
              </w:rPr>
              <w:t xml:space="preserve">HĐ của </w:t>
            </w:r>
            <w:r>
              <w:rPr>
                <w:rFonts w:hint="default" w:ascii="Times New Roman" w:hAnsi="Times New Roman" w:cs="Times New Roman"/>
                <w:b/>
                <w:bCs/>
                <w:color w:val="000000"/>
                <w:sz w:val="28"/>
                <w:szCs w:val="28"/>
              </w:rPr>
              <w:t>GV</w:t>
            </w:r>
            <w:r>
              <w:rPr>
                <w:rFonts w:hint="default" w:ascii="Times New Roman" w:hAnsi="Times New Roman" w:cs="Times New Roman"/>
                <w:b/>
                <w:bCs/>
                <w:color w:val="000000"/>
                <w:sz w:val="28"/>
                <w:szCs w:val="28"/>
                <w:lang w:val="vi-VN"/>
              </w:rPr>
              <w:t xml:space="preserve"> và </w:t>
            </w:r>
            <w:r>
              <w:rPr>
                <w:rFonts w:hint="default" w:ascii="Times New Roman" w:hAnsi="Times New Roman" w:cs="Times New Roman"/>
                <w:b/>
                <w:bCs/>
                <w:color w:val="000000"/>
                <w:sz w:val="28"/>
                <w:szCs w:val="28"/>
              </w:rPr>
              <w:t>HS</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558"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Hướng dẫn cách đọc &amp; yêu cầu HS đọc.</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GV nêu câu hỏi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Hội thổi cơm thi ở Đồng Vân</w:t>
            </w:r>
            <w:r>
              <w:rPr>
                <w:rFonts w:hint="default" w:ascii="Times New Roman" w:hAnsi="Times New Roman" w:cs="Times New Roman"/>
                <w:sz w:val="28"/>
                <w:szCs w:val="28"/>
                <w:lang w:val="vi-VN"/>
              </w:rPr>
              <w:t xml:space="preserve">” thuộc </w:t>
            </w:r>
            <w:r>
              <w:rPr>
                <w:rFonts w:hint="default" w:ascii="Times New Roman" w:hAnsi="Times New Roman" w:cs="Times New Roman"/>
                <w:sz w:val="28"/>
                <w:szCs w:val="28"/>
              </w:rPr>
              <w:t>kiểu văn bản</w:t>
            </w:r>
            <w:r>
              <w:rPr>
                <w:rFonts w:hint="default" w:ascii="Times New Roman" w:hAnsi="Times New Roman" w:cs="Times New Roman"/>
                <w:sz w:val="28"/>
                <w:szCs w:val="28"/>
                <w:lang w:val="vi-VN"/>
              </w:rPr>
              <w:t xml:space="preserve"> nào?</w:t>
            </w:r>
            <w:r>
              <w:rPr>
                <w:rFonts w:hint="default" w:ascii="Times New Roman" w:hAnsi="Times New Roman" w:cs="Times New Roman"/>
                <w:sz w:val="28"/>
                <w:szCs w:val="28"/>
              </w:rPr>
              <w:t xml:space="preserve"> Em đã biết gì về kiểu văn bản đó chưa?</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Văn bản chia làm mấy phần? Nêu nội dung của từng phần?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đọc văn bản- Tìm hiểu</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 ( trong buổi ôn tập)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Trình bày ý kiến của mình. HS khác theo dõi, nhận xét, bổ sung  cho bạn (nếu cần).</w:t>
            </w:r>
          </w:p>
          <w:p>
            <w:pPr>
              <w:snapToGrid w:val="0"/>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học tập &amp; sản phẩm học tập của HS.</w:t>
            </w:r>
          </w:p>
          <w:p>
            <w:pPr>
              <w:rPr>
                <w:rFonts w:hint="default" w:ascii="Times New Roman" w:hAnsi="Times New Roman" w:cs="Times New Roman"/>
                <w:b/>
                <w:bCs/>
                <w:sz w:val="28"/>
                <w:szCs w:val="28"/>
                <w:lang w:val="vi-VN"/>
              </w:rPr>
            </w:pPr>
            <w:r>
              <w:rPr>
                <w:rFonts w:hint="default" w:ascii="Times New Roman" w:hAnsi="Times New Roman" w:cs="Times New Roman"/>
                <w:sz w:val="28"/>
                <w:szCs w:val="28"/>
                <w:lang w:val="vi-VN"/>
              </w:rPr>
              <w:t>- Chốt kiến thức và chuyển dẫn vào mục sau .</w:t>
            </w:r>
          </w:p>
        </w:tc>
        <w:tc>
          <w:tcPr>
            <w:tcW w:w="4394"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1</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vi-VN"/>
              </w:rPr>
              <w:t xml:space="preserve"> Đọc và tìm hiểu chú thích</w:t>
            </w:r>
          </w:p>
          <w:p>
            <w:pPr>
              <w:jc w:val="both"/>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2. Thể loại</w:t>
            </w:r>
          </w:p>
          <w:p>
            <w:pPr>
              <w:jc w:val="both"/>
              <w:rPr>
                <w:rFonts w:hint="default" w:ascii="Times New Roman" w:hAnsi="Times New Roman" w:cs="Times New Roman"/>
                <w:i/>
                <w:iCs/>
                <w:color w:val="000000"/>
                <w:sz w:val="28"/>
                <w:szCs w:val="28"/>
              </w:rPr>
            </w:pPr>
            <w:r>
              <w:rPr>
                <w:rFonts w:hint="default" w:ascii="Times New Roman" w:hAnsi="Times New Roman" w:cs="Times New Roman"/>
                <w:color w:val="000000"/>
                <w:sz w:val="28"/>
                <w:szCs w:val="28"/>
              </w:rPr>
              <w:t>Thuyết minh</w:t>
            </w:r>
          </w:p>
          <w:p>
            <w:pPr>
              <w:rPr>
                <w:rFonts w:hint="default" w:ascii="Times New Roman" w:hAnsi="Times New Roman" w:cs="Times New Roman"/>
                <w:bCs/>
                <w:color w:val="000000"/>
                <w:sz w:val="28"/>
                <w:szCs w:val="28"/>
              </w:rPr>
            </w:pPr>
            <w:r>
              <w:rPr>
                <w:rFonts w:hint="default" w:ascii="Times New Roman" w:hAnsi="Times New Roman" w:cs="Times New Roman"/>
                <w:b/>
                <w:bCs/>
                <w:color w:val="000000"/>
                <w:sz w:val="28"/>
                <w:szCs w:val="28"/>
              </w:rPr>
              <w:t>3. Bố cục</w:t>
            </w:r>
            <w:r>
              <w:rPr>
                <w:rFonts w:hint="default" w:ascii="Times New Roman" w:hAnsi="Times New Roman" w:cs="Times New Roman"/>
                <w:bCs/>
                <w:color w:val="000000"/>
                <w:sz w:val="28"/>
                <w:szCs w:val="28"/>
              </w:rPr>
              <w:t>: 3 phần</w:t>
            </w:r>
          </w:p>
          <w:p>
            <w:pP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Từ đầu cho đến trong làng: Giới thiệu về Hội thổi cơm thi ở làng Đồng Vân.</w:t>
            </w:r>
          </w:p>
          <w:p>
            <w:pP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xml:space="preserve">- Tiếp đến lao động mệt nhọc: Những nét tiêu biểu của hội thổi cơm thi. </w:t>
            </w:r>
          </w:p>
          <w:p>
            <w:pP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Còn lại: Hội thổi cơm thi ở làng Đồng Vân mang giá trị văn hóa lịch sử.</w:t>
            </w:r>
          </w:p>
        </w:tc>
      </w:tr>
    </w:tbl>
    <w:p>
      <w:pPr>
        <w:rPr>
          <w:rFonts w:hint="default" w:ascii="Times New Roman" w:hAnsi="Times New Roman" w:cs="Times New Roman"/>
          <w:vanish/>
          <w:sz w:val="28"/>
          <w:szCs w:val="28"/>
        </w:rPr>
      </w:pPr>
    </w:p>
    <w:tbl>
      <w:tblPr>
        <w:tblStyle w:val="3"/>
        <w:tblW w:w="995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87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952" w:type="dxa"/>
            <w:gridSpan w:val="3"/>
            <w:shd w:val="clear" w:color="auto" w:fill="auto"/>
          </w:tcPr>
          <w:p>
            <w:pPr>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II. TÌM HIỂU CHI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952" w:type="dxa"/>
            <w:gridSpan w:val="3"/>
            <w:shd w:val="clear" w:color="auto" w:fill="auto"/>
          </w:tcPr>
          <w:p>
            <w:pPr>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a) Mục tiêu</w:t>
            </w:r>
            <w:r>
              <w:rPr>
                <w:rFonts w:hint="default" w:ascii="Times New Roman" w:hAnsi="Times New Roman" w:cs="Times New Roman"/>
                <w:color w:val="000000"/>
                <w:sz w:val="28"/>
                <w:szCs w:val="28"/>
                <w:lang w:val="vi-VN"/>
              </w:rPr>
              <w:t>: Giúp HS</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Nắm được mục đích và nguồn gốc của sự kiện</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vi-VN"/>
              </w:rPr>
              <w:t xml:space="preserve">Tường thuật diễn biến về </w:t>
            </w:r>
            <w:r>
              <w:rPr>
                <w:rFonts w:hint="default" w:ascii="Times New Roman" w:hAnsi="Times New Roman" w:cs="Times New Roman"/>
                <w:bCs/>
                <w:sz w:val="28"/>
                <w:szCs w:val="28"/>
                <w:lang w:val="vi-VN"/>
              </w:rPr>
              <w:t>hội thổi cơm thi ở Đồng Vân</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Hiểu về vẻ đẹp của con người VN.</w:t>
            </w:r>
          </w:p>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w:t>
            </w:r>
            <w:r>
              <w:rPr>
                <w:rFonts w:hint="default" w:ascii="Times New Roman" w:hAnsi="Times New Roman" w:cs="Times New Roman"/>
                <w:color w:val="000000"/>
                <w:sz w:val="28"/>
                <w:szCs w:val="28"/>
              </w:rPr>
              <w:t xml:space="preserve">Hiểu được ý nghĩa văn hóa lịch sử của </w:t>
            </w:r>
            <w:r>
              <w:rPr>
                <w:rFonts w:hint="default" w:ascii="Times New Roman" w:hAnsi="Times New Roman" w:cs="Times New Roman"/>
                <w:bCs/>
                <w:color w:val="000000"/>
                <w:sz w:val="28"/>
                <w:szCs w:val="28"/>
              </w:rPr>
              <w:t>hội thổi cơm thi ở làng Đồng Vân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b) Nội dung</w:t>
            </w:r>
            <w:r>
              <w:rPr>
                <w:rFonts w:hint="default" w:ascii="Times New Roman" w:hAnsi="Times New Roman" w:cs="Times New Roman"/>
                <w:color w:val="000000"/>
                <w:sz w:val="28"/>
                <w:szCs w:val="28"/>
                <w:lang w:val="vi-VN"/>
              </w:rPr>
              <w:t xml:space="preserve">: </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GV </w:t>
            </w:r>
            <w:r>
              <w:rPr>
                <w:rFonts w:hint="default" w:ascii="Times New Roman" w:hAnsi="Times New Roman" w:cs="Times New Roman"/>
                <w:color w:val="000000"/>
                <w:sz w:val="28"/>
                <w:szCs w:val="28"/>
              </w:rPr>
              <w:t>đặt câu hỏi cho HS</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vi-VN"/>
              </w:rPr>
              <w:t xml:space="preserve">- HS làm việc </w:t>
            </w:r>
            <w:r>
              <w:rPr>
                <w:rFonts w:hint="default" w:ascii="Times New Roman" w:hAnsi="Times New Roman" w:cs="Times New Roman"/>
                <w:color w:val="000000"/>
                <w:sz w:val="28"/>
                <w:szCs w:val="28"/>
              </w:rPr>
              <w:t xml:space="preserve">cặp đôi </w:t>
            </w:r>
            <w:r>
              <w:rPr>
                <w:rFonts w:hint="default" w:ascii="Times New Roman" w:hAnsi="Times New Roman" w:cs="Times New Roman"/>
                <w:color w:val="000000"/>
                <w:sz w:val="28"/>
                <w:szCs w:val="28"/>
                <w:lang w:val="vi-VN"/>
              </w:rPr>
              <w:t xml:space="preserve"> nhân</w:t>
            </w:r>
            <w:r>
              <w:rPr>
                <w:rFonts w:hint="default" w:ascii="Times New Roman" w:hAnsi="Times New Roman" w:cs="Times New Roman"/>
                <w:color w:val="000000"/>
                <w:sz w:val="28"/>
                <w:szCs w:val="28"/>
              </w:rPr>
              <w:t>.</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HS trình bày sản phẩm, theo dõi, nhận xét và bổ sung cho bạn (nếu cần).</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 xml:space="preserve">c) Sản phẩm: </w:t>
            </w:r>
            <w:r>
              <w:rPr>
                <w:rFonts w:hint="default" w:ascii="Times New Roman" w:hAnsi="Times New Roman" w:cs="Times New Roman"/>
                <w:color w:val="000000"/>
                <w:sz w:val="28"/>
                <w:szCs w:val="28"/>
                <w:lang w:val="vi-VN"/>
              </w:rPr>
              <w:t xml:space="preserve"> Câu trả lời của HS.</w:t>
            </w:r>
          </w:p>
          <w:p>
            <w:pPr>
              <w:rPr>
                <w:rFonts w:hint="default" w:ascii="Times New Roman" w:hAnsi="Times New Roman" w:cs="Times New Roman"/>
                <w:color w:val="000000"/>
                <w:sz w:val="28"/>
                <w:szCs w:val="28"/>
                <w:lang w:val="vi-VN"/>
              </w:rPr>
            </w:pPr>
            <w:r>
              <w:rPr>
                <w:rFonts w:hint="default" w:ascii="Times New Roman" w:hAnsi="Times New Roman" w:cs="Times New Roman"/>
                <w:b/>
                <w:bCs/>
                <w:color w:val="000000"/>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125" w:type="dxa"/>
            <w:gridSpan w:val="2"/>
            <w:shd w:val="clear" w:color="auto" w:fill="auto"/>
          </w:tcPr>
          <w:p>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vi-VN"/>
              </w:rPr>
              <w:t>H</w:t>
            </w:r>
            <w:r>
              <w:rPr>
                <w:rFonts w:hint="default" w:ascii="Times New Roman" w:hAnsi="Times New Roman" w:cs="Times New Roman"/>
                <w:b/>
                <w:bCs/>
                <w:color w:val="000000"/>
                <w:sz w:val="28"/>
                <w:szCs w:val="28"/>
              </w:rPr>
              <w:t>oạt động</w:t>
            </w:r>
            <w:r>
              <w:rPr>
                <w:rFonts w:hint="default" w:ascii="Times New Roman" w:hAnsi="Times New Roman" w:cs="Times New Roman"/>
                <w:b/>
                <w:bCs/>
                <w:color w:val="000000"/>
                <w:sz w:val="28"/>
                <w:szCs w:val="28"/>
                <w:lang w:val="vi-VN"/>
              </w:rPr>
              <w:t xml:space="preserve"> của </w:t>
            </w:r>
            <w:r>
              <w:rPr>
                <w:rFonts w:hint="default" w:ascii="Times New Roman" w:hAnsi="Times New Roman" w:cs="Times New Roman"/>
                <w:b/>
                <w:bCs/>
                <w:color w:val="000000"/>
                <w:sz w:val="28"/>
                <w:szCs w:val="28"/>
              </w:rPr>
              <w:t>GV</w:t>
            </w:r>
            <w:r>
              <w:rPr>
                <w:rFonts w:hint="default" w:ascii="Times New Roman" w:hAnsi="Times New Roman" w:cs="Times New Roman"/>
                <w:b/>
                <w:bCs/>
                <w:color w:val="000000"/>
                <w:sz w:val="28"/>
                <w:szCs w:val="28"/>
                <w:lang w:val="vi-VN"/>
              </w:rPr>
              <w:t xml:space="preserve"> và </w:t>
            </w:r>
            <w:r>
              <w:rPr>
                <w:rFonts w:hint="default" w:ascii="Times New Roman" w:hAnsi="Times New Roman" w:cs="Times New Roman"/>
                <w:b/>
                <w:bCs/>
                <w:color w:val="000000"/>
                <w:sz w:val="28"/>
                <w:szCs w:val="28"/>
              </w:rPr>
              <w:t>HS</w:t>
            </w:r>
          </w:p>
        </w:tc>
        <w:tc>
          <w:tcPr>
            <w:tcW w:w="3827" w:type="dxa"/>
            <w:shd w:val="clear" w:color="auto" w:fill="auto"/>
          </w:tcPr>
          <w:p>
            <w:pPr>
              <w:jc w:val="center"/>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125" w:type="dxa"/>
            <w:gridSpan w:val="2"/>
            <w:shd w:val="clear" w:color="auto" w:fill="auto"/>
          </w:tcPr>
          <w:p>
            <w:pPr>
              <w:jc w:val="both"/>
              <w:rPr>
                <w:rFonts w:hint="default" w:ascii="Times New Roman" w:hAnsi="Times New Roman" w:cs="Times New Roman"/>
                <w:b/>
                <w:bCs/>
                <w:sz w:val="28"/>
                <w:szCs w:val="28"/>
              </w:rPr>
            </w:pPr>
            <w:r>
              <w:rPr>
                <w:rFonts w:hint="default" w:ascii="Times New Roman" w:hAnsi="Times New Roman" w:cs="Times New Roman"/>
                <w:b/>
                <w:bCs/>
                <w:sz w:val="28"/>
                <w:szCs w:val="28"/>
                <w:lang w:val="vi-VN"/>
              </w:rPr>
              <w:t>B1: Chuyển giao nhiệm vụ (GV)</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GV phát phiếu học tập số 1</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Hội thổi cơm thi ở Đồng Vân được tổ chức với mục đích gì và có nguồn gốc từ đâu? </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Làm việc cặp đôi  - Thảo luận 3 phút và ghi kết quả vào phiếu học tập.</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1 cặp lên bày sản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cặp khác theo dõi, quan sát, nhận xét, bổ sung (nếu cần) cho cặp bạn.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và kết quả làm việc của từng cặp , chỉ ra những ưu điểm và hạn chế trong trao đổi, thảo luận theo cặp.</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&amp; chuyển dẫn sang mục 2</w:t>
            </w:r>
          </w:p>
        </w:tc>
        <w:tc>
          <w:tcPr>
            <w:tcW w:w="3827" w:type="dxa"/>
            <w:shd w:val="clear" w:color="auto" w:fill="auto"/>
          </w:tcPr>
          <w:p>
            <w:pPr>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1.</w:t>
            </w:r>
            <w:r>
              <w:rPr>
                <w:rFonts w:hint="default" w:ascii="Times New Roman" w:hAnsi="Times New Roman" w:cs="Times New Roman"/>
                <w:color w:val="000000"/>
                <w:sz w:val="28"/>
                <w:szCs w:val="28"/>
              </w:rPr>
              <w:t xml:space="preserve"> G</w:t>
            </w:r>
            <w:r>
              <w:rPr>
                <w:rFonts w:hint="default" w:ascii="Times New Roman" w:hAnsi="Times New Roman" w:cs="Times New Roman"/>
                <w:b/>
                <w:bCs/>
                <w:sz w:val="28"/>
                <w:szCs w:val="28"/>
              </w:rPr>
              <w:t>iới thiệu về hội thổi cơm thi ở Đồng Vân</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a) Nguồn gốc</w:t>
            </w:r>
            <w:r>
              <w:rPr>
                <w:rFonts w:hint="default" w:ascii="Times New Roman" w:hAnsi="Times New Roman" w:cs="Times New Roman"/>
                <w:color w:val="000000"/>
                <w:sz w:val="28"/>
                <w:szCs w:val="28"/>
                <w:lang w:val="vi-VN"/>
              </w:rPr>
              <w:t>: được bắt nguồn từ các cuộc trẩy quân đánh giặc của người Việt cổ bên dòng sông Đáy xưa.</w:t>
            </w:r>
          </w:p>
          <w:p>
            <w:pPr>
              <w:jc w:val="both"/>
              <w:rPr>
                <w:rFonts w:hint="default" w:ascii="Times New Roman" w:hAnsi="Times New Roman" w:cs="Times New Roman"/>
                <w:color w:val="000000"/>
                <w:sz w:val="28"/>
                <w:szCs w:val="28"/>
                <w:lang w:val="vi-VN"/>
              </w:rPr>
            </w:pPr>
            <w:r>
              <w:rPr>
                <w:rFonts w:hint="default" w:ascii="Times New Roman" w:hAnsi="Times New Roman" w:cs="Times New Roman"/>
                <w:b/>
                <w:color w:val="000000"/>
                <w:sz w:val="28"/>
                <w:szCs w:val="28"/>
                <w:lang w:val="vi-VN"/>
              </w:rPr>
              <w:t>b) Mục đích:</w:t>
            </w:r>
            <w:r>
              <w:rPr>
                <w:rFonts w:hint="default" w:ascii="Times New Roman" w:hAnsi="Times New Roman" w:cs="Times New Roman"/>
                <w:color w:val="000000"/>
                <w:sz w:val="28"/>
                <w:szCs w:val="28"/>
                <w:lang w:val="vi-VN"/>
              </w:rPr>
              <w:t xml:space="preserve"> góp phần giữ gìn và phát huy những nét đẹp cổ truyền trong sinh hoạt văn hóa hiện đại hôm nay.</w:t>
            </w:r>
          </w:p>
          <w:p>
            <w:pPr>
              <w:jc w:val="both"/>
              <w:rPr>
                <w:rFonts w:hint="default" w:ascii="Times New Roman" w:hAnsi="Times New Roman"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246" w:type="dxa"/>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lớn.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2 &amp; giao nhiệm vụ:</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1. Tìm các chi tiết phù hợp với mỗi công đoạn và điền vào bảng sau:</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STT</w:t>
                  </w:r>
                </w:p>
              </w:tc>
              <w:tc>
                <w:tcPr>
                  <w:tcW w:w="2126"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Các công đoạn</w:t>
                  </w:r>
                </w:p>
              </w:tc>
              <w:tc>
                <w:tcPr>
                  <w:tcW w:w="1985"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Quy định ( luật lệ cuộc thi)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126"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Lấy lửa, chuyển lửa, nhóm lửa</w:t>
                  </w:r>
                </w:p>
              </w:tc>
              <w:tc>
                <w:tcPr>
                  <w:tcW w:w="1985" w:type="dxa"/>
                  <w:shd w:val="clear" w:color="auto" w:fill="auto"/>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rPr>
                      <w:rFonts w:hint="default" w:ascii="Times New Roman" w:hAnsi="Times New Roman" w:cs="Times New Roman"/>
                      <w:sz w:val="28"/>
                      <w:szCs w:val="28"/>
                    </w:rPr>
                  </w:pPr>
                </w:p>
              </w:tc>
              <w:tc>
                <w:tcPr>
                  <w:tcW w:w="2126"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Chế biến gạo</w:t>
                  </w:r>
                </w:p>
              </w:tc>
              <w:tc>
                <w:tcPr>
                  <w:tcW w:w="1985" w:type="dxa"/>
                  <w:shd w:val="clear" w:color="auto" w:fill="auto"/>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126"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Đun nấu làm chín cơm</w:t>
                  </w:r>
                </w:p>
              </w:tc>
              <w:tc>
                <w:tcPr>
                  <w:tcW w:w="1985" w:type="dxa"/>
                  <w:shd w:val="clear" w:color="auto" w:fill="auto"/>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2126"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Thời gian</w:t>
                  </w:r>
                </w:p>
              </w:tc>
              <w:tc>
                <w:tcPr>
                  <w:tcW w:w="1985" w:type="dxa"/>
                  <w:shd w:val="clear" w:color="auto" w:fill="auto"/>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5</w:t>
                  </w:r>
                </w:p>
              </w:tc>
              <w:tc>
                <w:tcPr>
                  <w:tcW w:w="2126" w:type="dxa"/>
                  <w:shd w:val="clear" w:color="auto" w:fill="auto"/>
                </w:tcPr>
                <w:p>
                  <w:pPr>
                    <w:rPr>
                      <w:rFonts w:hint="default" w:ascii="Times New Roman" w:hAnsi="Times New Roman" w:cs="Times New Roman"/>
                      <w:sz w:val="28"/>
                      <w:szCs w:val="28"/>
                    </w:rPr>
                  </w:pPr>
                  <w:r>
                    <w:rPr>
                      <w:rFonts w:hint="default" w:ascii="Times New Roman" w:hAnsi="Times New Roman" w:cs="Times New Roman"/>
                      <w:sz w:val="28"/>
                      <w:szCs w:val="28"/>
                    </w:rPr>
                    <w:t>Chất lượng</w:t>
                  </w:r>
                </w:p>
              </w:tc>
              <w:tc>
                <w:tcPr>
                  <w:tcW w:w="1985" w:type="dxa"/>
                  <w:shd w:val="clear" w:color="auto" w:fill="auto"/>
                </w:tcPr>
                <w:p>
                  <w:pPr>
                    <w:rPr>
                      <w:rFonts w:hint="default" w:ascii="Times New Roman" w:hAnsi="Times New Roman" w:cs="Times New Roman"/>
                      <w:sz w:val="28"/>
                      <w:szCs w:val="28"/>
                    </w:rPr>
                  </w:pPr>
                </w:p>
              </w:tc>
            </w:tr>
          </w:tbl>
          <w:p>
            <w:pPr>
              <w:rPr>
                <w:rFonts w:hint="default" w:ascii="Times New Roman" w:hAnsi="Times New Roman" w:cs="Times New Roman"/>
                <w:sz w:val="28"/>
                <w:szCs w:val="28"/>
              </w:rPr>
            </w:pPr>
            <w:r>
              <w:rPr>
                <w:rFonts w:hint="default" w:ascii="Times New Roman" w:hAnsi="Times New Roman" w:cs="Times New Roman"/>
                <w:sz w:val="28"/>
                <w:szCs w:val="28"/>
              </w:rPr>
              <w:t>2. Qua một số chi tiết nói về luật lệ của hội thổi cơm thi và hình ảnh người dự thi, em có nhận xét gì về hội thi và vẻ đẹp của con người Việt Nam.</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t xml:space="preserve">: </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- 2 phút làm việc cá nhân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- 5 phút thảo luận nhóm và hoàn thành phiếu học tập.</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GV</w:t>
            </w:r>
            <w:r>
              <w:rPr>
                <w:rFonts w:hint="default" w:ascii="Times New Roman" w:hAnsi="Times New Roman" w:cs="Times New Roman"/>
                <w:sz w:val="28"/>
                <w:szCs w:val="28"/>
                <w:lang w:val="vi-VN"/>
              </w:rPr>
              <w:t>: quan sát , theo dõi, hỗ trợ cho HS (nếu HS gặp khó khăn).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GV:</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đại diện 1 nhóm HS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Hướng dẫn HS trình bày (nếu cần).</w:t>
            </w:r>
          </w:p>
          <w:p>
            <w:pPr>
              <w:jc w:val="both"/>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HS</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 Đại diện 1 nhóm lên trình bày sản phẩm.</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 chuyển dẫn sang mục sau.</w:t>
            </w:r>
          </w:p>
        </w:tc>
        <w:tc>
          <w:tcPr>
            <w:tcW w:w="4706" w:type="dxa"/>
            <w:gridSpan w:val="2"/>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b/>
                <w:bCs/>
                <w:sz w:val="28"/>
                <w:szCs w:val="28"/>
              </w:rPr>
              <w:t xml:space="preserve">2. </w:t>
            </w:r>
            <w:r>
              <w:rPr>
                <w:rFonts w:hint="default" w:ascii="Times New Roman" w:hAnsi="Times New Roman" w:cs="Times New Roman"/>
                <w:b/>
                <w:bCs/>
                <w:sz w:val="28"/>
                <w:szCs w:val="28"/>
                <w:lang w:val="vi-VN"/>
              </w:rPr>
              <w:t>Những nét tiêu biểu về hội thổi cơm thi ở Đồng Vân</w:t>
            </w:r>
          </w:p>
          <w:p>
            <w:pPr>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Tường thuật diễn biến của hội thi</w:t>
            </w:r>
          </w:p>
          <w:tbl>
            <w:tblPr>
              <w:tblStyle w:val="3"/>
              <w:tblW w:w="4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559"/>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96" w:type="dxa"/>
                  <w:shd w:val="clear" w:color="auto" w:fill="auto"/>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STT</w:t>
                  </w:r>
                </w:p>
              </w:tc>
              <w:tc>
                <w:tcPr>
                  <w:tcW w:w="1559" w:type="dxa"/>
                  <w:shd w:val="clear" w:color="auto" w:fill="auto"/>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Các công đoạn</w:t>
                  </w:r>
                </w:p>
              </w:tc>
              <w:tc>
                <w:tcPr>
                  <w:tcW w:w="2439" w:type="dxa"/>
                  <w:shd w:val="clear" w:color="auto" w:fill="auto"/>
                </w:tcPr>
                <w:p>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Quy định ( luật lệ cuộc thi)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96"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55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Lấy lửa Chuyển lửa</w:t>
                  </w:r>
                </w:p>
                <w:p>
                  <w:pPr>
                    <w:rPr>
                      <w:rFonts w:hint="default" w:ascii="Times New Roman" w:hAnsi="Times New Roman" w:cs="Times New Roman"/>
                      <w:color w:val="000000"/>
                      <w:sz w:val="28"/>
                      <w:szCs w:val="28"/>
                    </w:rPr>
                  </w:pPr>
                </w:p>
                <w:p>
                  <w:pPr>
                    <w:rPr>
                      <w:rFonts w:hint="default" w:ascii="Times New Roman" w:hAnsi="Times New Roman" w:cs="Times New Roman"/>
                      <w:color w:val="000000"/>
                      <w:sz w:val="28"/>
                      <w:szCs w:val="28"/>
                    </w:rPr>
                  </w:pP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Nhóm lửa</w:t>
                  </w:r>
                </w:p>
              </w:tc>
              <w:tc>
                <w:tcPr>
                  <w:tcW w:w="243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trên ngọn cây chuối.</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châm que diêm vào hương cháy thành ngọn lửa.</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châm lửa và đốt vào những ngọn đuốc.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6"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55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Chế biến gạo</w:t>
                  </w:r>
                </w:p>
              </w:tc>
              <w:tc>
                <w:tcPr>
                  <w:tcW w:w="243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xay, giã, giần, sàng từ lúa thành gạo trắng.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96"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55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Đun nấu làm chín cơm</w:t>
                  </w:r>
                </w:p>
              </w:tc>
              <w:tc>
                <w:tcPr>
                  <w:tcW w:w="243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nồi cơm được treo dưới những cành cong, tay cầm cần, tay cầm đuốc.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6"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w:t>
                  </w:r>
                </w:p>
              </w:tc>
              <w:tc>
                <w:tcPr>
                  <w:tcW w:w="155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Thời gian</w:t>
                  </w:r>
                </w:p>
              </w:tc>
              <w:tc>
                <w:tcPr>
                  <w:tcW w:w="243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trong khoảng một giờ rưỡi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6"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w:t>
                  </w:r>
                </w:p>
              </w:tc>
              <w:tc>
                <w:tcPr>
                  <w:tcW w:w="155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Chất lượng</w:t>
                  </w:r>
                </w:p>
              </w:tc>
              <w:tc>
                <w:tcPr>
                  <w:tcW w:w="2439" w:type="dxa"/>
                  <w:shd w:val="clear" w:color="auto" w:fill="auto"/>
                </w:tcPr>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gạo trắng, cơm dẻo, không cháy.</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Hội thi: có ý nghĩa văn hóa, giải trí, rèn luyện sức khỏe  cho con người.</w:t>
            </w:r>
          </w:p>
          <w:p>
            <w:pPr>
              <w:rPr>
                <w:rFonts w:hint="default" w:ascii="Times New Roman" w:hAnsi="Times New Roman" w:cs="Times New Roman"/>
                <w:sz w:val="28"/>
                <w:szCs w:val="28"/>
              </w:rPr>
            </w:pPr>
            <w:r>
              <w:rPr>
                <w:rFonts w:hint="default" w:ascii="Times New Roman" w:hAnsi="Times New Roman" w:cs="Times New Roman"/>
                <w:sz w:val="28"/>
                <w:szCs w:val="28"/>
              </w:rPr>
              <w:t>- Vẻ đẹp của con gười VN: khỏe mạnh, khéo léo, sáng tạo; đoàn kết, phối hợp trong nhóm; ứng biến nhanh, ý thức cộng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5246" w:type="dxa"/>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bàn.</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3 &amp; giao nhiệm vụ:</w:t>
            </w:r>
          </w:p>
          <w:p>
            <w:pPr>
              <w:rPr>
                <w:rFonts w:hint="default" w:ascii="Times New Roman" w:hAnsi="Times New Roman" w:cs="Times New Roman"/>
                <w:bCs/>
                <w:sz w:val="28"/>
                <w:szCs w:val="28"/>
                <w:lang w:val="vi-VN"/>
              </w:rPr>
            </w:pPr>
            <w:r>
              <w:rPr>
                <w:rFonts w:hint="default" w:ascii="Times New Roman" w:hAnsi="Times New Roman" w:cs="Times New Roman"/>
                <w:sz w:val="28"/>
                <w:szCs w:val="28"/>
                <w:lang w:val="vi-VN"/>
              </w:rPr>
              <w:t xml:space="preserve">? Những lễ hội như </w:t>
            </w:r>
            <w:r>
              <w:rPr>
                <w:rFonts w:hint="default" w:ascii="Times New Roman" w:hAnsi="Times New Roman" w:cs="Times New Roman"/>
                <w:bCs/>
                <w:sz w:val="28"/>
                <w:szCs w:val="28"/>
                <w:lang w:val="vi-VN"/>
              </w:rPr>
              <w:t xml:space="preserve">hội thổi cơm thi ở làng Đồng Vân cho em biết thêm điều gì về lịch sử, văn hóa dân tộc? </w:t>
            </w:r>
          </w:p>
          <w:p>
            <w:pPr>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Liên hệ với văn bản Thánh Gióng và Sự tích Hồ Gươm.</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val="vi-VN"/>
              </w:rPr>
              <w:t>thảo luận nhóm và hoàn thành phiếu học tập.</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đại diện 1 nhóm HS trình bày.</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 chuyển dẫn sang mục sau.</w:t>
            </w:r>
          </w:p>
        </w:tc>
        <w:tc>
          <w:tcPr>
            <w:tcW w:w="4706" w:type="dxa"/>
            <w:gridSpan w:val="2"/>
            <w:shd w:val="clear" w:color="auto" w:fill="auto"/>
          </w:tcPr>
          <w:p>
            <w:pPr>
              <w:rPr>
                <w:rFonts w:hint="default" w:ascii="Times New Roman" w:hAnsi="Times New Roman" w:cs="Times New Roman"/>
                <w:sz w:val="28"/>
                <w:szCs w:val="28"/>
              </w:rPr>
            </w:pPr>
            <w:r>
              <w:rPr>
                <w:rFonts w:hint="default" w:ascii="Times New Roman" w:hAnsi="Times New Roman" w:cs="Times New Roman"/>
                <w:b/>
                <w:bCs/>
                <w:sz w:val="28"/>
                <w:szCs w:val="28"/>
              </w:rPr>
              <w:t>3. Hội thổi cơm thi ở làng Đồng Vân mang giá trị văn hóa lịch sử.</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Giúp hiểu thêm về lịch sử, về những lễ hội của cha ông ta lưu truyền qua nhiều thế hệ, nhằm tôn vinh những nét đẹp của văn hóa dân tộc, của nghề trồng lúa nước.</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Hai văn bản </w:t>
            </w:r>
            <w:r>
              <w:rPr>
                <w:rFonts w:hint="default" w:ascii="Times New Roman" w:hAnsi="Times New Roman" w:cs="Times New Roman"/>
                <w:bCs/>
                <w:color w:val="000000"/>
                <w:sz w:val="28"/>
                <w:szCs w:val="28"/>
                <w:lang w:val="vi-VN"/>
              </w:rPr>
              <w:t>Thánh Gióng và Sự tích Hồ Gươm cho thấy nhân dân ta luôn đoàn kết đấu tranh, quyết tâm chiến đấu và chiến thắng kẻ thù xâm lược. Điều đó đã trở thành truyền thống yêu nước quý báu của nhân dân ta từ xưa đến nay.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 w:hRule="atLeast"/>
        </w:trPr>
        <w:tc>
          <w:tcPr>
            <w:tcW w:w="524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Chia nhóm lớp theo bàn</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Phát phiếu học tập số 4</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Giao nhiệm vụ nhóm:</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Nêu những biện pháp nghệ thuật được sử dụng trong văn bản?</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Nội dung chính của văn bản “Hội thổi cơm thi ở Đồng Vân?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HS:</w:t>
            </w:r>
          </w:p>
          <w:p>
            <w:pPr>
              <w:pStyle w:val="8"/>
              <w:widowControl/>
              <w:numPr>
                <w:ilvl w:val="0"/>
                <w:numId w:val="2"/>
              </w:numPr>
              <w:tabs>
                <w:tab w:val="left" w:pos="270"/>
              </w:tabs>
              <w:autoSpaceDE/>
              <w:autoSpaceDN/>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Suy nghĩ cá nhân 2’ và ghi ra giấy.</w:t>
            </w:r>
          </w:p>
          <w:p>
            <w:pPr>
              <w:pStyle w:val="8"/>
              <w:widowControl/>
              <w:numPr>
                <w:ilvl w:val="0"/>
                <w:numId w:val="2"/>
              </w:numPr>
              <w:tabs>
                <w:tab w:val="left" w:pos="270"/>
              </w:tabs>
              <w:autoSpaceDE/>
              <w:autoSpaceDN/>
              <w:ind w:right="397"/>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Làm việc nhóm </w:t>
            </w:r>
            <w:r>
              <w:rPr>
                <w:rFonts w:hint="default" w:ascii="Times New Roman" w:hAnsi="Times New Roman" w:cs="Times New Roman"/>
                <w:bCs/>
                <w:sz w:val="28"/>
                <w:szCs w:val="28"/>
              </w:rPr>
              <w:t>3</w:t>
            </w:r>
            <w:r>
              <w:rPr>
                <w:rFonts w:hint="default" w:ascii="Times New Roman" w:hAnsi="Times New Roman" w:cs="Times New Roman"/>
                <w:bCs/>
                <w:sz w:val="28"/>
                <w:szCs w:val="28"/>
                <w:lang w:val="vi-VN"/>
              </w:rPr>
              <w:t>’ (trao đổi, chia sẻ và đi đến thống nhất để hoàn thành phiếu học tập).</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GV hướng theo dõi, quan sát HS thảo luận nhóm, hỗ trợ (nếu HS gặp khó khăn).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HS:</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Đại diện lên báo cáo kết quả thảo luận nhóm, HS nhóm khác theo dõi, nhận xét và bổ sung (nếu cần) cho nhóm bạn.</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GV:</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Yêu cầu HS nhận xét, đánh giá chéo giữa các nhóm.</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Nhận xét thái độ và kết quả làm việc của từng nhóm.</w:t>
            </w:r>
          </w:p>
          <w:p>
            <w:pPr>
              <w:rPr>
                <w:rFonts w:hint="default" w:ascii="Times New Roman" w:hAnsi="Times New Roman" w:cs="Times New Roman"/>
                <w:bCs/>
                <w:sz w:val="28"/>
                <w:szCs w:val="28"/>
              </w:rPr>
            </w:pPr>
            <w:r>
              <w:rPr>
                <w:rFonts w:hint="default" w:ascii="Times New Roman" w:hAnsi="Times New Roman" w:cs="Times New Roman"/>
                <w:bCs/>
                <w:sz w:val="28"/>
                <w:szCs w:val="28"/>
                <w:lang w:val="vi-VN"/>
              </w:rPr>
              <w:t>- Chuyển dẫn sang đề mục sau.</w:t>
            </w:r>
          </w:p>
          <w:p>
            <w:pPr>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  Viết kết nối với đọc</w:t>
            </w:r>
          </w:p>
          <w:p>
            <w:pPr>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Viết </w:t>
            </w:r>
            <w:r>
              <w:rPr>
                <w:rFonts w:hint="default" w:ascii="Times New Roman" w:hAnsi="Times New Roman" w:cs="Times New Roman"/>
                <w:sz w:val="28"/>
                <w:szCs w:val="28"/>
                <w:lang w:val="vi-VN"/>
              </w:rPr>
              <w:t>đoạn văn nêu suy nghĩ của mình khi được tham gia những  lễ hội truyền thống của quê hương.</w:t>
            </w:r>
          </w:p>
          <w:p>
            <w:pPr>
              <w:pStyle w:val="7"/>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thực hiện tại nhà</w:t>
            </w:r>
          </w:p>
        </w:tc>
        <w:tc>
          <w:tcPr>
            <w:tcW w:w="4706" w:type="dxa"/>
            <w:gridSpan w:val="2"/>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8"/>
                <w:szCs w:val="28"/>
              </w:rPr>
            </w:pPr>
            <w:r>
              <w:rPr>
                <w:rFonts w:hint="default" w:ascii="Times New Roman" w:hAnsi="Times New Roman" w:cs="Times New Roman"/>
                <w:b/>
                <w:sz w:val="28"/>
                <w:szCs w:val="28"/>
              </w:rPr>
              <w:t>III. Tổng kết</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 Nghệ thuật</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Văn thuyết minh, </w:t>
            </w:r>
            <w:r>
              <w:rPr>
                <w:rFonts w:hint="default" w:ascii="Times New Roman" w:hAnsi="Times New Roman" w:cs="Times New Roman"/>
                <w:color w:val="222222"/>
                <w:sz w:val="28"/>
                <w:szCs w:val="28"/>
                <w:shd w:val="clear" w:color="auto" w:fill="FFFFFF"/>
                <w:lang w:val="vi-VN"/>
              </w:rPr>
              <w:t>ngôn ngữ chính xác, cô đọng, chặt chẽ và sinh động.</w:t>
            </w:r>
            <w:r>
              <w:rPr>
                <w:rFonts w:hint="default" w:ascii="Times New Roman" w:hAnsi="Times New Roman" w:cs="Times New Roman"/>
                <w:sz w:val="28"/>
                <w:szCs w:val="28"/>
                <w:lang w:val="vi-VN"/>
              </w:rPr>
              <w:t>.</w:t>
            </w:r>
          </w:p>
          <w:p>
            <w:pP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2. Nội dung</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Tường thuật diễn biến của hội thổi cơm thi ở Đồng Vân đồng thời ca ngợi vẻ đẹp con người Việt Nam, nhằm tôn vinh những nét đẹp truyền thống của văn hóa dân tộc. </w:t>
            </w:r>
          </w:p>
        </w:tc>
      </w:tr>
    </w:tbl>
    <w:p>
      <w:pPr>
        <w:rPr>
          <w:rFonts w:hint="default" w:ascii="Times New Roman" w:hAnsi="Times New Roman" w:cs="Times New Roman"/>
          <w:sz w:val="28"/>
          <w:szCs w:val="28"/>
          <w:lang w:val="vi-VN"/>
        </w:rPr>
      </w:pPr>
    </w:p>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pStyle w:val="7"/>
        <w:numPr>
          <w:ilvl w:val="0"/>
          <w:numId w:val="3"/>
        </w:num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Bài vừa học: </w:t>
      </w:r>
    </w:p>
    <w:p>
      <w:pPr>
        <w:pStyle w:val="7"/>
        <w:numPr>
          <w:ilvl w:val="0"/>
          <w:numId w:val="4"/>
        </w:numPr>
        <w:rPr>
          <w:rFonts w:hint="default" w:ascii="Times New Roman" w:hAnsi="Times New Roman" w:cs="Times New Roman"/>
          <w:sz w:val="28"/>
          <w:szCs w:val="28"/>
          <w:lang w:val="vi-VN"/>
        </w:rPr>
      </w:pPr>
      <w:r>
        <w:rPr>
          <w:rFonts w:hint="default" w:ascii="Times New Roman" w:hAnsi="Times New Roman" w:cs="Times New Roman"/>
          <w:sz w:val="28"/>
          <w:szCs w:val="28"/>
        </w:rPr>
        <w:t>Tóm tắt được nôi dung văn bản</w:t>
      </w:r>
    </w:p>
    <w:p>
      <w:pPr>
        <w:pStyle w:val="7"/>
        <w:numPr>
          <w:ilvl w:val="0"/>
          <w:numId w:val="4"/>
        </w:num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Nêu được chi tiết văn bản, nêu được giá trị nghệ thuật và nội dung </w:t>
      </w:r>
    </w:p>
    <w:p>
      <w:pPr>
        <w:rPr>
          <w:rFonts w:hint="default" w:ascii="Times New Roman" w:hAnsi="Times New Roman" w:cs="Times New Roman"/>
          <w:b/>
          <w:bCs/>
          <w:sz w:val="28"/>
          <w:szCs w:val="28"/>
        </w:rPr>
      </w:pPr>
      <w:r>
        <w:rPr>
          <w:rFonts w:hint="default" w:ascii="Times New Roman" w:hAnsi="Times New Roman" w:cs="Times New Roman"/>
          <w:b/>
          <w:sz w:val="28"/>
          <w:szCs w:val="28"/>
        </w:rPr>
        <w:t xml:space="preserve">     2. Bài sắp học: </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Tri thức tiếng Việt và thực hành tiếng Việt</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Nếu được khái niệm từ đơn, từ phức, từ láy</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Vận dụng làm BT phần thực hành TV </w:t>
      </w:r>
    </w:p>
    <w:p>
      <w:pPr>
        <w:pStyle w:val="9"/>
        <w:jc w:val="both"/>
        <w:rPr>
          <w:rFonts w:hint="default" w:ascii="Times New Roman" w:hAnsi="Times New Roman" w:cs="Times New Roman"/>
          <w:b/>
          <w:color w:val="FF0000"/>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40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Liberation Serif">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1286D"/>
    <w:multiLevelType w:val="multilevel"/>
    <w:tmpl w:val="0D91286D"/>
    <w:lvl w:ilvl="0" w:tentative="0">
      <w:start w:val="2"/>
      <w:numFmt w:val="bullet"/>
      <w:lvlText w:val="-"/>
      <w:lvlJc w:val="left"/>
      <w:pPr>
        <w:ind w:left="720" w:hanging="360"/>
      </w:pPr>
      <w:rPr>
        <w:rFonts w:hint="default" w:ascii="Times New Roman" w:hAnsi="Times New Roman" w:eastAsia="Liberation Serif"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val="vi" w:eastAsia="en-US" w:bidi="ar-SA"/>
      </w:rPr>
    </w:lvl>
    <w:lvl w:ilvl="1" w:tentative="0">
      <w:start w:val="0"/>
      <w:numFmt w:val="bullet"/>
      <w:lvlText w:val="•"/>
      <w:lvlJc w:val="left"/>
      <w:pPr>
        <w:ind w:left="755" w:hanging="160"/>
      </w:pPr>
      <w:rPr>
        <w:rFonts w:hint="default"/>
        <w:lang w:val="vi" w:eastAsia="en-US" w:bidi="ar-SA"/>
      </w:rPr>
    </w:lvl>
    <w:lvl w:ilvl="2" w:tentative="0">
      <w:start w:val="0"/>
      <w:numFmt w:val="bullet"/>
      <w:lvlText w:val="•"/>
      <w:lvlJc w:val="left"/>
      <w:pPr>
        <w:ind w:left="1391" w:hanging="160"/>
      </w:pPr>
      <w:rPr>
        <w:rFonts w:hint="default"/>
        <w:lang w:val="vi" w:eastAsia="en-US" w:bidi="ar-SA"/>
      </w:rPr>
    </w:lvl>
    <w:lvl w:ilvl="3" w:tentative="0">
      <w:start w:val="0"/>
      <w:numFmt w:val="bullet"/>
      <w:lvlText w:val="•"/>
      <w:lvlJc w:val="left"/>
      <w:pPr>
        <w:ind w:left="2026" w:hanging="160"/>
      </w:pPr>
      <w:rPr>
        <w:rFonts w:hint="default"/>
        <w:lang w:val="vi" w:eastAsia="en-US" w:bidi="ar-SA"/>
      </w:rPr>
    </w:lvl>
    <w:lvl w:ilvl="4" w:tentative="0">
      <w:start w:val="0"/>
      <w:numFmt w:val="bullet"/>
      <w:lvlText w:val="•"/>
      <w:lvlJc w:val="left"/>
      <w:pPr>
        <w:ind w:left="2662" w:hanging="160"/>
      </w:pPr>
      <w:rPr>
        <w:rFonts w:hint="default"/>
        <w:lang w:val="vi" w:eastAsia="en-US" w:bidi="ar-SA"/>
      </w:rPr>
    </w:lvl>
    <w:lvl w:ilvl="5" w:tentative="0">
      <w:start w:val="0"/>
      <w:numFmt w:val="bullet"/>
      <w:lvlText w:val="•"/>
      <w:lvlJc w:val="left"/>
      <w:pPr>
        <w:ind w:left="3297" w:hanging="160"/>
      </w:pPr>
      <w:rPr>
        <w:rFonts w:hint="default"/>
        <w:lang w:val="vi" w:eastAsia="en-US" w:bidi="ar-SA"/>
      </w:rPr>
    </w:lvl>
    <w:lvl w:ilvl="6" w:tentative="0">
      <w:start w:val="0"/>
      <w:numFmt w:val="bullet"/>
      <w:lvlText w:val="•"/>
      <w:lvlJc w:val="left"/>
      <w:pPr>
        <w:ind w:left="3933" w:hanging="160"/>
      </w:pPr>
      <w:rPr>
        <w:rFonts w:hint="default"/>
        <w:lang w:val="vi" w:eastAsia="en-US" w:bidi="ar-SA"/>
      </w:rPr>
    </w:lvl>
    <w:lvl w:ilvl="7" w:tentative="0">
      <w:start w:val="0"/>
      <w:numFmt w:val="bullet"/>
      <w:lvlText w:val="•"/>
      <w:lvlJc w:val="left"/>
      <w:pPr>
        <w:ind w:left="4568" w:hanging="160"/>
      </w:pPr>
      <w:rPr>
        <w:rFonts w:hint="default"/>
        <w:lang w:val="vi" w:eastAsia="en-US" w:bidi="ar-SA"/>
      </w:rPr>
    </w:lvl>
    <w:lvl w:ilvl="8" w:tentative="0">
      <w:start w:val="0"/>
      <w:numFmt w:val="bullet"/>
      <w:lvlText w:val="•"/>
      <w:lvlJc w:val="left"/>
      <w:pPr>
        <w:ind w:left="5204" w:hanging="160"/>
      </w:pPr>
      <w:rPr>
        <w:rFonts w:hint="default"/>
        <w:lang w:val="vi" w:eastAsia="en-US" w:bidi="ar-SA"/>
      </w:rPr>
    </w:lvl>
  </w:abstractNum>
  <w:abstractNum w:abstractNumId="2">
    <w:nsid w:val="683B72AD"/>
    <w:multiLevelType w:val="multilevel"/>
    <w:tmpl w:val="683B72AD"/>
    <w:lvl w:ilvl="0" w:tentative="0">
      <w:start w:val="1"/>
      <w:numFmt w:val="lowerLetter"/>
      <w:lvlText w:val="%1)"/>
      <w:lvlJc w:val="left"/>
      <w:pPr>
        <w:ind w:left="450" w:hanging="360"/>
      </w:pPr>
      <w:rPr>
        <w:rFonts w:hint="default"/>
        <w:b/>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3">
    <w:nsid w:val="696A4BD0"/>
    <w:multiLevelType w:val="multilevel"/>
    <w:tmpl w:val="696A4B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15EB8"/>
    <w:rsid w:val="03915EB8"/>
    <w:rsid w:val="2288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paragraph" w:customStyle="1" w:styleId="8">
    <w:name w:val="Table Paragraph"/>
    <w:basedOn w:val="1"/>
    <w:qFormat/>
    <w:uiPriority w:val="1"/>
    <w:pPr>
      <w:widowControl w:val="0"/>
      <w:autoSpaceDE w:val="0"/>
      <w:autoSpaceDN w:val="0"/>
      <w:ind w:left="107"/>
    </w:pPr>
    <w:rPr>
      <w:rFonts w:ascii="Times New Roman" w:hAnsi="Times New Roman" w:eastAsia="Times New Roman" w:cs="Times New Roman"/>
      <w:sz w:val="22"/>
      <w:szCs w:val="22"/>
      <w:lang w:val="vi"/>
    </w:rPr>
  </w:style>
  <w:style w:type="paragraph" w:styleId="9">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2023-10-15T11:33:00Z</dcterms:created>
  <dc:creator>TGDD</dc:creator>
  <cp:lastModifiedBy>My sa Le thi</cp:lastModifiedBy>
  <dcterms:modified xsi:type="dcterms:W3CDTF">2024-04-21T08:01:45Z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E10F3E9BBC194555B188184D64D9E58D_11</vt:lpwstr>
  </property>
</Properties>
</file>