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96" w:rsidRDefault="00256F96" w:rsidP="00256F96">
      <w:pPr>
        <w:tabs>
          <w:tab w:val="left" w:pos="4320"/>
        </w:tabs>
        <w:ind w:right="280"/>
        <w:jc w:val="center"/>
        <w:rPr>
          <w:b/>
          <w:sz w:val="28"/>
          <w:szCs w:val="28"/>
        </w:rPr>
      </w:pPr>
      <w:r>
        <w:rPr>
          <w:b/>
          <w:i/>
          <w:sz w:val="28"/>
          <w:szCs w:val="28"/>
        </w:rPr>
        <w:t xml:space="preserve">Môn học: </w:t>
      </w:r>
      <w:r>
        <w:rPr>
          <w:b/>
          <w:sz w:val="28"/>
          <w:szCs w:val="28"/>
        </w:rPr>
        <w:t>HĐTN 2</w:t>
      </w:r>
    </w:p>
    <w:p w:rsidR="00256F96" w:rsidRDefault="00256F96" w:rsidP="00256F96">
      <w:pPr>
        <w:jc w:val="center"/>
        <w:rPr>
          <w:b/>
          <w:sz w:val="28"/>
          <w:szCs w:val="28"/>
        </w:rPr>
      </w:pPr>
      <w:r>
        <w:rPr>
          <w:b/>
          <w:i/>
          <w:sz w:val="28"/>
          <w:szCs w:val="28"/>
        </w:rPr>
        <w:t>Tên bài học:</w:t>
      </w:r>
      <w:r>
        <w:rPr>
          <w:b/>
          <w:sz w:val="28"/>
          <w:szCs w:val="28"/>
        </w:rPr>
        <w:t xml:space="preserve"> CHỦ ĐỀ 3: KÍNH YÊU THẦY CÔ THÂN THIỆN VỚI BẠN BÈ</w:t>
      </w:r>
    </w:p>
    <w:p w:rsidR="00256F96" w:rsidRDefault="00256F96" w:rsidP="00256F96">
      <w:pPr>
        <w:jc w:val="center"/>
        <w:rPr>
          <w:b/>
          <w:sz w:val="28"/>
          <w:szCs w:val="28"/>
        </w:rPr>
      </w:pPr>
      <w:bookmarkStart w:id="0" w:name="_GoBack"/>
      <w:r>
        <w:rPr>
          <w:b/>
          <w:sz w:val="28"/>
          <w:szCs w:val="28"/>
        </w:rPr>
        <w:t>HĐGDTCĐ: THẦY CÔ VÀ MÁI TRƯỜNG</w:t>
      </w:r>
    </w:p>
    <w:bookmarkEnd w:id="0"/>
    <w:p w:rsidR="00256F96" w:rsidRDefault="00256F96" w:rsidP="00256F96">
      <w:pPr>
        <w:jc w:val="center"/>
        <w:rPr>
          <w:b/>
          <w:sz w:val="28"/>
          <w:szCs w:val="28"/>
        </w:rPr>
      </w:pPr>
      <w:r>
        <w:rPr>
          <w:b/>
          <w:i/>
          <w:sz w:val="28"/>
          <w:szCs w:val="28"/>
        </w:rPr>
        <w:t xml:space="preserve">Tiết: </w:t>
      </w:r>
      <w:r>
        <w:rPr>
          <w:b/>
          <w:sz w:val="28"/>
          <w:szCs w:val="28"/>
        </w:rPr>
        <w:t>26</w:t>
      </w:r>
    </w:p>
    <w:p w:rsidR="00256F96" w:rsidRDefault="00256F96" w:rsidP="00256F96">
      <w:pPr>
        <w:jc w:val="center"/>
        <w:rPr>
          <w:b/>
          <w:sz w:val="28"/>
          <w:szCs w:val="28"/>
          <w:u w:val="single"/>
        </w:rPr>
      </w:pPr>
      <w:r>
        <w:rPr>
          <w:b/>
          <w:i/>
          <w:sz w:val="28"/>
          <w:szCs w:val="28"/>
        </w:rPr>
        <w:t xml:space="preserve">Thời gian thực hiện: </w:t>
      </w:r>
      <w:r>
        <w:rPr>
          <w:b/>
          <w:sz w:val="28"/>
          <w:szCs w:val="28"/>
        </w:rPr>
        <w:t>Thứ Năm 7/11/2024</w:t>
      </w:r>
    </w:p>
    <w:p w:rsidR="00256F96" w:rsidRDefault="00256F96" w:rsidP="00256F96">
      <w:pPr>
        <w:rPr>
          <w:b/>
          <w:sz w:val="28"/>
          <w:szCs w:val="28"/>
        </w:rPr>
      </w:pPr>
    </w:p>
    <w:p w:rsidR="00256F96" w:rsidRDefault="00256F96" w:rsidP="00256F96">
      <w:pPr>
        <w:jc w:val="both"/>
        <w:rPr>
          <w:b/>
          <w:sz w:val="28"/>
          <w:szCs w:val="28"/>
        </w:rPr>
      </w:pPr>
      <w:r>
        <w:rPr>
          <w:b/>
          <w:sz w:val="28"/>
          <w:szCs w:val="28"/>
        </w:rPr>
        <w:t>I. YÊU CẦU CẦN ĐẠT:</w:t>
      </w:r>
    </w:p>
    <w:p w:rsidR="00256F96" w:rsidRDefault="00256F96" w:rsidP="00256F96">
      <w:pPr>
        <w:jc w:val="both"/>
        <w:rPr>
          <w:sz w:val="28"/>
          <w:szCs w:val="28"/>
        </w:rPr>
      </w:pPr>
      <w:r>
        <w:rPr>
          <w:sz w:val="28"/>
          <w:szCs w:val="28"/>
        </w:rPr>
        <w:t>- Thực hiện được một số việc làm thể hiện lòng biết ơn thầy cô.</w:t>
      </w:r>
    </w:p>
    <w:p w:rsidR="00256F96" w:rsidRDefault="00256F96" w:rsidP="00256F96">
      <w:pPr>
        <w:jc w:val="both"/>
        <w:rPr>
          <w:sz w:val="28"/>
          <w:szCs w:val="28"/>
        </w:rPr>
      </w:pPr>
      <w:r>
        <w:rPr>
          <w:sz w:val="28"/>
          <w:szCs w:val="28"/>
        </w:rPr>
        <w:t>- Nhận diện được những việc làm để thể hiện tình bạn.</w:t>
      </w:r>
    </w:p>
    <w:p w:rsidR="00256F96" w:rsidRDefault="00256F96" w:rsidP="00256F96">
      <w:pPr>
        <w:jc w:val="both"/>
        <w:rPr>
          <w:sz w:val="28"/>
          <w:szCs w:val="28"/>
        </w:rPr>
      </w:pPr>
      <w:r>
        <w:rPr>
          <w:sz w:val="28"/>
          <w:szCs w:val="28"/>
        </w:rPr>
        <w:t>- Chủ động tìm kiếm sự hỗ trợ từ thầy cô, bạn bè khi tự mình không giải quyết được vấn đề trong mối quan hệ với bạn.</w:t>
      </w:r>
    </w:p>
    <w:p w:rsidR="00256F96" w:rsidRDefault="00256F96" w:rsidP="00256F96">
      <w:pPr>
        <w:jc w:val="both"/>
        <w:rPr>
          <w:sz w:val="28"/>
          <w:szCs w:val="28"/>
        </w:rPr>
      </w:pPr>
      <w:r>
        <w:rPr>
          <w:sz w:val="28"/>
          <w:szCs w:val="28"/>
        </w:rPr>
        <w:t>- Làm quen được với những người bạn hàng xóm, tạo được quan hệ gần gũi, thân thiện với bạn bè trong cộng đồng.</w:t>
      </w:r>
    </w:p>
    <w:p w:rsidR="00256F96" w:rsidRDefault="00256F96" w:rsidP="00256F96">
      <w:pPr>
        <w:jc w:val="both"/>
        <w:rPr>
          <w:sz w:val="28"/>
          <w:szCs w:val="28"/>
        </w:rPr>
      </w:pPr>
      <w:r>
        <w:rPr>
          <w:sz w:val="28"/>
          <w:szCs w:val="28"/>
        </w:rPr>
        <w:t>- Phát triển NL giao tiếp và hợp tác; NL tự chủ và tự học; NL giải quyết vấn đề và sáng tạo.</w:t>
      </w:r>
    </w:p>
    <w:p w:rsidR="00256F96" w:rsidRDefault="00256F96" w:rsidP="00256F96">
      <w:pPr>
        <w:jc w:val="both"/>
        <w:rPr>
          <w:sz w:val="28"/>
          <w:szCs w:val="28"/>
        </w:rPr>
      </w:pPr>
      <w:r>
        <w:rPr>
          <w:sz w:val="28"/>
          <w:szCs w:val="28"/>
        </w:rPr>
        <w:t>- Phát tiển PC nhân ái.</w:t>
      </w:r>
    </w:p>
    <w:p w:rsidR="00256F96" w:rsidRDefault="00256F96" w:rsidP="00256F96">
      <w:pPr>
        <w:jc w:val="both"/>
        <w:rPr>
          <w:b/>
          <w:sz w:val="28"/>
          <w:szCs w:val="28"/>
        </w:rPr>
      </w:pPr>
      <w:r>
        <w:rPr>
          <w:b/>
          <w:sz w:val="28"/>
          <w:szCs w:val="28"/>
        </w:rPr>
        <w:t xml:space="preserve">II. ĐỒ DÙNG DẠY HỌC: </w:t>
      </w:r>
    </w:p>
    <w:p w:rsidR="00256F96" w:rsidRDefault="00256F96" w:rsidP="00256F96">
      <w:pPr>
        <w:jc w:val="both"/>
        <w:rPr>
          <w:sz w:val="28"/>
          <w:szCs w:val="28"/>
        </w:rPr>
      </w:pPr>
      <w:r>
        <w:rPr>
          <w:sz w:val="28"/>
          <w:szCs w:val="28"/>
        </w:rPr>
        <w:t>- Giáo viên: SHS, VBT, SGV.</w:t>
      </w:r>
    </w:p>
    <w:p w:rsidR="00256F96" w:rsidRDefault="00256F96" w:rsidP="00256F96">
      <w:pPr>
        <w:jc w:val="both"/>
        <w:rPr>
          <w:sz w:val="28"/>
          <w:szCs w:val="28"/>
        </w:rPr>
      </w:pPr>
      <w:r>
        <w:rPr>
          <w:sz w:val="28"/>
          <w:szCs w:val="28"/>
        </w:rPr>
        <w:t>+ Bảng phụ, giấy A3; Phiếu thảo luận; các bộ thẻ tranh</w:t>
      </w:r>
    </w:p>
    <w:p w:rsidR="00256F96" w:rsidRDefault="00256F96" w:rsidP="00256F96">
      <w:pPr>
        <w:jc w:val="both"/>
        <w:rPr>
          <w:sz w:val="28"/>
          <w:szCs w:val="28"/>
        </w:rPr>
      </w:pPr>
      <w:r>
        <w:rPr>
          <w:sz w:val="28"/>
          <w:szCs w:val="28"/>
        </w:rPr>
        <w:t>+ Giấy bìa màu, bút chì; bút màu, thước kẻ; hồ dán…</w:t>
      </w:r>
    </w:p>
    <w:p w:rsidR="00256F96" w:rsidRDefault="00256F96" w:rsidP="00256F96">
      <w:pPr>
        <w:jc w:val="both"/>
        <w:rPr>
          <w:b/>
          <w:sz w:val="28"/>
          <w:szCs w:val="28"/>
        </w:rPr>
      </w:pPr>
      <w:r>
        <w:rPr>
          <w:sz w:val="28"/>
          <w:szCs w:val="28"/>
        </w:rPr>
        <w:t xml:space="preserve">- Học sinh: Sách, vở, vở bài tập. </w:t>
      </w:r>
    </w:p>
    <w:p w:rsidR="00256F96" w:rsidRDefault="00256F96" w:rsidP="00256F96">
      <w:pPr>
        <w:jc w:val="both"/>
        <w:rPr>
          <w:b/>
          <w:sz w:val="28"/>
          <w:szCs w:val="28"/>
        </w:rPr>
      </w:pPr>
      <w:r>
        <w:rPr>
          <w:b/>
          <w:sz w:val="28"/>
          <w:szCs w:val="28"/>
        </w:rPr>
        <w:t xml:space="preserve">III. CÁC HOẠT ĐỘNG DẠY HỌC CHỦ YẾU: </w:t>
      </w:r>
    </w:p>
    <w:tbl>
      <w:tblPr>
        <w:tblW w:w="1017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256F96" w:rsidTr="0059560C">
        <w:trPr>
          <w:trHeight w:val="294"/>
        </w:trPr>
        <w:tc>
          <w:tcPr>
            <w:tcW w:w="709" w:type="dxa"/>
            <w:tcBorders>
              <w:bottom w:val="single" w:sz="4" w:space="0" w:color="000000"/>
            </w:tcBorders>
            <w:shd w:val="clear" w:color="auto" w:fill="FFFFFF"/>
          </w:tcPr>
          <w:p w:rsidR="00256F96" w:rsidRDefault="00256F96" w:rsidP="0059560C">
            <w:pPr>
              <w:jc w:val="center"/>
              <w:rPr>
                <w:b/>
                <w:sz w:val="28"/>
                <w:szCs w:val="28"/>
              </w:rPr>
            </w:pPr>
            <w:r>
              <w:rPr>
                <w:b/>
                <w:sz w:val="28"/>
                <w:szCs w:val="28"/>
              </w:rPr>
              <w:t>TG</w:t>
            </w:r>
          </w:p>
        </w:tc>
        <w:tc>
          <w:tcPr>
            <w:tcW w:w="4781" w:type="dxa"/>
            <w:tcBorders>
              <w:bottom w:val="single" w:sz="4" w:space="0" w:color="000000"/>
            </w:tcBorders>
            <w:shd w:val="clear" w:color="auto" w:fill="FFFFFF"/>
          </w:tcPr>
          <w:p w:rsidR="00256F96" w:rsidRDefault="00256F96" w:rsidP="0059560C">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256F96" w:rsidRDefault="00256F96" w:rsidP="0059560C">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256F96" w:rsidRDefault="00256F96" w:rsidP="0059560C">
            <w:pPr>
              <w:jc w:val="center"/>
              <w:rPr>
                <w:b/>
                <w:sz w:val="28"/>
                <w:szCs w:val="28"/>
              </w:rPr>
            </w:pPr>
            <w:r>
              <w:rPr>
                <w:b/>
                <w:sz w:val="28"/>
                <w:szCs w:val="28"/>
              </w:rPr>
              <w:t>HĐBT</w:t>
            </w:r>
          </w:p>
        </w:tc>
      </w:tr>
      <w:tr w:rsidR="00256F96" w:rsidTr="0059560C">
        <w:trPr>
          <w:trHeight w:val="294"/>
        </w:trPr>
        <w:tc>
          <w:tcPr>
            <w:tcW w:w="709" w:type="dxa"/>
            <w:tcBorders>
              <w:bottom w:val="single" w:sz="4" w:space="0" w:color="000000"/>
            </w:tcBorders>
            <w:shd w:val="clear" w:color="auto" w:fill="FFFFFF"/>
          </w:tcPr>
          <w:p w:rsidR="00256F96" w:rsidRDefault="00256F96" w:rsidP="0059560C">
            <w:pPr>
              <w:jc w:val="center"/>
              <w:rPr>
                <w:b/>
                <w:sz w:val="28"/>
                <w:szCs w:val="28"/>
              </w:rPr>
            </w:pPr>
            <w:r>
              <w:rPr>
                <w:b/>
                <w:sz w:val="28"/>
                <w:szCs w:val="28"/>
              </w:rPr>
              <w:t>3’</w:t>
            </w:r>
          </w:p>
        </w:tc>
        <w:tc>
          <w:tcPr>
            <w:tcW w:w="8021" w:type="dxa"/>
            <w:gridSpan w:val="2"/>
            <w:tcBorders>
              <w:bottom w:val="single" w:sz="4" w:space="0" w:color="000000"/>
            </w:tcBorders>
            <w:shd w:val="clear" w:color="auto" w:fill="FFFFFF"/>
          </w:tcPr>
          <w:p w:rsidR="00256F96" w:rsidRDefault="00256F96" w:rsidP="0059560C">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256F96" w:rsidRDefault="00256F96" w:rsidP="0059560C">
            <w:pPr>
              <w:rPr>
                <w:b/>
                <w:sz w:val="28"/>
                <w:szCs w:val="28"/>
              </w:rPr>
            </w:pPr>
          </w:p>
        </w:tc>
      </w:tr>
      <w:tr w:rsidR="00256F96" w:rsidTr="0059560C">
        <w:trPr>
          <w:trHeight w:val="294"/>
        </w:trPr>
        <w:tc>
          <w:tcPr>
            <w:tcW w:w="709" w:type="dxa"/>
            <w:tcBorders>
              <w:bottom w:val="single" w:sz="4" w:space="0" w:color="000000"/>
            </w:tcBorders>
            <w:shd w:val="clear" w:color="auto" w:fill="FFFFFF"/>
          </w:tcPr>
          <w:p w:rsidR="00256F96" w:rsidRDefault="00256F96" w:rsidP="0059560C">
            <w:pPr>
              <w:jc w:val="center"/>
              <w:rPr>
                <w:b/>
                <w:sz w:val="28"/>
                <w:szCs w:val="28"/>
              </w:rPr>
            </w:pPr>
          </w:p>
        </w:tc>
        <w:tc>
          <w:tcPr>
            <w:tcW w:w="4781" w:type="dxa"/>
            <w:tcBorders>
              <w:bottom w:val="single" w:sz="4" w:space="0" w:color="000000"/>
            </w:tcBorders>
            <w:shd w:val="clear" w:color="auto" w:fill="FFFFFF"/>
          </w:tcPr>
          <w:p w:rsidR="00256F96" w:rsidRDefault="00256F96" w:rsidP="0059560C">
            <w:pPr>
              <w:rPr>
                <w:sz w:val="28"/>
                <w:szCs w:val="28"/>
              </w:rPr>
            </w:pPr>
            <w:r>
              <w:rPr>
                <w:sz w:val="28"/>
                <w:szCs w:val="28"/>
              </w:rPr>
              <w:t>- GV bắt bài hát.</w:t>
            </w:r>
          </w:p>
          <w:p w:rsidR="00256F96" w:rsidRDefault="00256F96" w:rsidP="0059560C">
            <w:pPr>
              <w:rPr>
                <w:sz w:val="28"/>
                <w:szCs w:val="28"/>
              </w:rPr>
            </w:pPr>
            <w:r>
              <w:rPr>
                <w:sz w:val="28"/>
                <w:szCs w:val="28"/>
              </w:rPr>
              <w:t>- GV nêu nhiệm vụ học tập.</w:t>
            </w:r>
          </w:p>
        </w:tc>
        <w:tc>
          <w:tcPr>
            <w:tcW w:w="3240" w:type="dxa"/>
            <w:tcBorders>
              <w:bottom w:val="single" w:sz="4" w:space="0" w:color="000000"/>
            </w:tcBorders>
            <w:shd w:val="clear" w:color="auto" w:fill="FFFFFF"/>
          </w:tcPr>
          <w:p w:rsidR="00256F96" w:rsidRDefault="00256F96" w:rsidP="0059560C">
            <w:pPr>
              <w:rPr>
                <w:sz w:val="28"/>
                <w:szCs w:val="28"/>
              </w:rPr>
            </w:pPr>
            <w:r>
              <w:rPr>
                <w:sz w:val="28"/>
                <w:szCs w:val="28"/>
              </w:rPr>
              <w:t>- HS hát.</w:t>
            </w:r>
          </w:p>
          <w:p w:rsidR="00256F96" w:rsidRDefault="00256F96" w:rsidP="0059560C">
            <w:pPr>
              <w:rPr>
                <w:sz w:val="28"/>
                <w:szCs w:val="28"/>
              </w:rPr>
            </w:pPr>
            <w:r>
              <w:rPr>
                <w:sz w:val="28"/>
                <w:szCs w:val="28"/>
              </w:rPr>
              <w:t>- HS lắng nghe.</w:t>
            </w:r>
          </w:p>
        </w:tc>
        <w:tc>
          <w:tcPr>
            <w:tcW w:w="1440" w:type="dxa"/>
            <w:tcBorders>
              <w:bottom w:val="single" w:sz="4" w:space="0" w:color="000000"/>
            </w:tcBorders>
            <w:shd w:val="clear" w:color="auto" w:fill="FFFFFF"/>
          </w:tcPr>
          <w:p w:rsidR="00256F96" w:rsidRDefault="00256F96" w:rsidP="0059560C">
            <w:pPr>
              <w:jc w:val="center"/>
              <w:rPr>
                <w:b/>
                <w:sz w:val="28"/>
                <w:szCs w:val="28"/>
              </w:rPr>
            </w:pPr>
          </w:p>
        </w:tc>
      </w:tr>
      <w:tr w:rsidR="00256F96" w:rsidTr="0059560C">
        <w:trPr>
          <w:trHeight w:val="294"/>
        </w:trPr>
        <w:tc>
          <w:tcPr>
            <w:tcW w:w="709" w:type="dxa"/>
            <w:tcBorders>
              <w:bottom w:val="single" w:sz="4" w:space="0" w:color="000000"/>
            </w:tcBorders>
            <w:shd w:val="clear" w:color="auto" w:fill="FFFFFF"/>
          </w:tcPr>
          <w:p w:rsidR="00256F96" w:rsidRDefault="00256F96" w:rsidP="0059560C">
            <w:pPr>
              <w:jc w:val="center"/>
              <w:rPr>
                <w:b/>
                <w:sz w:val="28"/>
                <w:szCs w:val="28"/>
              </w:rPr>
            </w:pPr>
            <w:r>
              <w:rPr>
                <w:b/>
                <w:sz w:val="28"/>
                <w:szCs w:val="28"/>
              </w:rPr>
              <w:t>29’</w:t>
            </w:r>
          </w:p>
        </w:tc>
        <w:tc>
          <w:tcPr>
            <w:tcW w:w="9461" w:type="dxa"/>
            <w:gridSpan w:val="3"/>
            <w:tcBorders>
              <w:bottom w:val="single" w:sz="4" w:space="0" w:color="000000"/>
            </w:tcBorders>
            <w:shd w:val="clear" w:color="auto" w:fill="FFFFFF"/>
            <w:vAlign w:val="center"/>
          </w:tcPr>
          <w:p w:rsidR="00256F96" w:rsidRDefault="00256F96" w:rsidP="0059560C">
            <w:pPr>
              <w:rPr>
                <w:b/>
                <w:sz w:val="28"/>
                <w:szCs w:val="28"/>
              </w:rPr>
            </w:pPr>
            <w:r>
              <w:rPr>
                <w:b/>
                <w:sz w:val="28"/>
                <w:szCs w:val="28"/>
              </w:rPr>
              <w:t>2. Hoạt động hình thành kiến thức</w:t>
            </w:r>
          </w:p>
        </w:tc>
      </w:tr>
      <w:tr w:rsidR="00256F96" w:rsidTr="0059560C">
        <w:trPr>
          <w:trHeight w:val="294"/>
        </w:trPr>
        <w:tc>
          <w:tcPr>
            <w:tcW w:w="709" w:type="dxa"/>
            <w:shd w:val="clear" w:color="auto" w:fill="FFFFFF"/>
          </w:tcPr>
          <w:p w:rsidR="00256F96" w:rsidRDefault="00256F96" w:rsidP="0059560C">
            <w:pPr>
              <w:jc w:val="center"/>
              <w:rPr>
                <w:b/>
                <w:sz w:val="28"/>
                <w:szCs w:val="28"/>
              </w:rPr>
            </w:pPr>
          </w:p>
        </w:tc>
        <w:tc>
          <w:tcPr>
            <w:tcW w:w="4781" w:type="dxa"/>
            <w:shd w:val="clear" w:color="auto" w:fill="FFFFFF"/>
          </w:tcPr>
          <w:p w:rsidR="00256F96" w:rsidRDefault="00256F96" w:rsidP="0059560C">
            <w:pPr>
              <w:rPr>
                <w:b/>
                <w:sz w:val="28"/>
                <w:szCs w:val="28"/>
              </w:rPr>
            </w:pPr>
            <w:r>
              <w:rPr>
                <w:b/>
                <w:sz w:val="28"/>
                <w:szCs w:val="28"/>
              </w:rPr>
              <w:t>a) Hoạt động 1: Hát bài hát về thầy cô và mái trường</w:t>
            </w:r>
          </w:p>
          <w:p w:rsidR="00256F96" w:rsidRDefault="00256F96" w:rsidP="0059560C">
            <w:pPr>
              <w:rPr>
                <w:sz w:val="28"/>
                <w:szCs w:val="28"/>
              </w:rPr>
            </w:pPr>
            <w:r>
              <w:rPr>
                <w:sz w:val="28"/>
                <w:szCs w:val="28"/>
              </w:rPr>
              <w:t xml:space="preserve">- GV cho cả lớp nghe một bài hát. </w:t>
            </w:r>
          </w:p>
          <w:p w:rsidR="00256F96" w:rsidRDefault="00256F96" w:rsidP="0059560C">
            <w:pPr>
              <w:rPr>
                <w:sz w:val="28"/>
                <w:szCs w:val="28"/>
              </w:rPr>
            </w:pPr>
            <w:r>
              <w:rPr>
                <w:sz w:val="28"/>
                <w:szCs w:val="28"/>
              </w:rPr>
              <w:t>- GV hỏi:</w:t>
            </w:r>
          </w:p>
          <w:p w:rsidR="00256F96" w:rsidRDefault="00256F96" w:rsidP="0059560C">
            <w:pPr>
              <w:rPr>
                <w:i/>
                <w:sz w:val="28"/>
                <w:szCs w:val="28"/>
              </w:rPr>
            </w:pPr>
            <w:r>
              <w:rPr>
                <w:i/>
                <w:sz w:val="28"/>
                <w:szCs w:val="28"/>
              </w:rPr>
              <w:t>+ Bài hát các em vừa hát có nội dung gì ?</w:t>
            </w:r>
          </w:p>
          <w:p w:rsidR="00256F96" w:rsidRDefault="00256F96" w:rsidP="0059560C">
            <w:pPr>
              <w:rPr>
                <w:i/>
                <w:sz w:val="28"/>
                <w:szCs w:val="28"/>
              </w:rPr>
            </w:pPr>
            <w:r>
              <w:rPr>
                <w:i/>
                <w:sz w:val="28"/>
                <w:szCs w:val="28"/>
              </w:rPr>
              <w:t>+ Em nghĩ gì về thầy cô khi em hát bài này ?</w:t>
            </w:r>
          </w:p>
          <w:p w:rsidR="00256F96" w:rsidRDefault="00256F96" w:rsidP="0059560C">
            <w:pPr>
              <w:rPr>
                <w:sz w:val="28"/>
                <w:szCs w:val="28"/>
              </w:rPr>
            </w:pPr>
            <w:r>
              <w:rPr>
                <w:sz w:val="28"/>
                <w:szCs w:val="28"/>
              </w:rPr>
              <w:t>- GV kết luận.</w:t>
            </w:r>
          </w:p>
          <w:p w:rsidR="00256F96" w:rsidRDefault="00256F96" w:rsidP="0059560C">
            <w:pPr>
              <w:rPr>
                <w:b/>
                <w:sz w:val="28"/>
                <w:szCs w:val="28"/>
              </w:rPr>
            </w:pPr>
            <w:r>
              <w:rPr>
                <w:b/>
                <w:sz w:val="28"/>
                <w:szCs w:val="28"/>
              </w:rPr>
              <w:t>b) Hoạt động 2: Làm sản phẩm theo chủ đề “Thầy cô trong trái tim em”</w:t>
            </w:r>
          </w:p>
          <w:p w:rsidR="00256F96" w:rsidRDefault="00256F96" w:rsidP="0059560C">
            <w:pPr>
              <w:rPr>
                <w:b/>
                <w:sz w:val="28"/>
                <w:szCs w:val="28"/>
              </w:rPr>
            </w:pPr>
            <w:r>
              <w:rPr>
                <w:b/>
                <w:sz w:val="28"/>
                <w:szCs w:val="28"/>
              </w:rPr>
              <w:t>* Làm sản phẩm tặng thầy cô.</w:t>
            </w:r>
          </w:p>
          <w:p w:rsidR="00256F96" w:rsidRDefault="00256F96" w:rsidP="0059560C">
            <w:pPr>
              <w:rPr>
                <w:i/>
                <w:sz w:val="28"/>
                <w:szCs w:val="28"/>
              </w:rPr>
            </w:pPr>
            <w:r>
              <w:rPr>
                <w:sz w:val="28"/>
                <w:szCs w:val="28"/>
              </w:rPr>
              <w:t xml:space="preserve">- GV hỏi: </w:t>
            </w:r>
            <w:r>
              <w:rPr>
                <w:i/>
                <w:sz w:val="28"/>
                <w:szCs w:val="28"/>
              </w:rPr>
              <w:t xml:space="preserve">Thầy cô đã có công dạy dỗ </w:t>
            </w:r>
            <w:r>
              <w:rPr>
                <w:i/>
                <w:sz w:val="28"/>
                <w:szCs w:val="28"/>
              </w:rPr>
              <w:lastRenderedPageBreak/>
              <w:t xml:space="preserve">em. Em cần làm gì để tỏ lòng biết ơn và quý mến thầy, cô giáo ? </w:t>
            </w:r>
          </w:p>
          <w:p w:rsidR="00256F96" w:rsidRDefault="00256F96" w:rsidP="0059560C">
            <w:pPr>
              <w:rPr>
                <w:i/>
                <w:sz w:val="28"/>
                <w:szCs w:val="28"/>
              </w:rPr>
            </w:pPr>
          </w:p>
          <w:p w:rsidR="00256F96" w:rsidRDefault="00256F96" w:rsidP="0059560C">
            <w:pPr>
              <w:rPr>
                <w:sz w:val="28"/>
                <w:szCs w:val="28"/>
              </w:rPr>
            </w:pPr>
            <w:r>
              <w:rPr>
                <w:sz w:val="28"/>
                <w:szCs w:val="28"/>
              </w:rPr>
              <w:t xml:space="preserve">- GV dẫn dắt hướng dẫn HS làm sản phẩm tặng thầy cô. </w:t>
            </w:r>
          </w:p>
          <w:p w:rsidR="00256F96" w:rsidRDefault="00256F96" w:rsidP="0059560C">
            <w:pPr>
              <w:rPr>
                <w:sz w:val="28"/>
                <w:szCs w:val="28"/>
              </w:rPr>
            </w:pPr>
            <w:r>
              <w:rPr>
                <w:sz w:val="28"/>
                <w:szCs w:val="28"/>
              </w:rPr>
              <w:t xml:space="preserve">- Một số gợi ý về sản phẩm tặng thầy cô cho HS: làm thiệp, vẽ tranh, làm hoa giấy, sưu tầm bức ảnh chụp cùng thầy cô và trang trí, viết lời chúc …GV có thể tổ chức cho HS chơi trò chơi “ Bão thổi” để nhóm học sinh có cùng ý tưởng làm sản phẩm giống nhau về cùng một nhóm tạo sự thuận lợi cho các em trao đổi và thực hiện cùng bạn. Ngoài ra, GV có thể thiết kế bảng gài nhóm hình trái tim yêu thương để HS trưng bày sản phẩm của các em theo nhóm sau khi làm xong. </w:t>
            </w:r>
          </w:p>
          <w:p w:rsidR="00256F96" w:rsidRDefault="00256F96" w:rsidP="0059560C">
            <w:pPr>
              <w:rPr>
                <w:sz w:val="28"/>
                <w:szCs w:val="28"/>
              </w:rPr>
            </w:pPr>
            <w:r>
              <w:rPr>
                <w:sz w:val="28"/>
                <w:szCs w:val="28"/>
              </w:rPr>
              <w:t>- Trong quá trình HS làm sản phẩm, GV lưu ý HS về vấn đề an toàn nếu có sử dụng kéo và dọn dẹp chỗ ngồi sau khi đã hoàn thành xong nhằm rèn cho HS kỹ năng cần thiết và ý thức trách nhiệm.</w:t>
            </w:r>
          </w:p>
          <w:p w:rsidR="00256F96" w:rsidRDefault="00256F96" w:rsidP="0059560C">
            <w:pPr>
              <w:rPr>
                <w:sz w:val="28"/>
                <w:szCs w:val="28"/>
              </w:rPr>
            </w:pPr>
            <w:r>
              <w:rPr>
                <w:sz w:val="28"/>
                <w:szCs w:val="28"/>
              </w:rPr>
              <w:t>- GV nhận xét đánh giá.</w:t>
            </w:r>
          </w:p>
        </w:tc>
        <w:tc>
          <w:tcPr>
            <w:tcW w:w="3240" w:type="dxa"/>
            <w:shd w:val="clear" w:color="auto" w:fill="FFFFFF"/>
          </w:tcPr>
          <w:p w:rsidR="00256F96" w:rsidRDefault="00256F96" w:rsidP="0059560C">
            <w:pPr>
              <w:widowControl w:val="0"/>
              <w:pBdr>
                <w:top w:val="nil"/>
                <w:left w:val="nil"/>
                <w:bottom w:val="nil"/>
                <w:right w:val="nil"/>
                <w:between w:val="nil"/>
              </w:pBdr>
              <w:rPr>
                <w:b/>
                <w:color w:val="000000"/>
                <w:sz w:val="28"/>
                <w:szCs w:val="28"/>
              </w:rPr>
            </w:pPr>
          </w:p>
          <w:p w:rsidR="00256F96" w:rsidRDefault="00256F96" w:rsidP="0059560C">
            <w:pPr>
              <w:widowControl w:val="0"/>
              <w:pBdr>
                <w:top w:val="nil"/>
                <w:left w:val="nil"/>
                <w:bottom w:val="nil"/>
                <w:right w:val="nil"/>
                <w:between w:val="nil"/>
              </w:pBdr>
              <w:rPr>
                <w:b/>
                <w:color w:val="000000"/>
                <w:sz w:val="28"/>
                <w:szCs w:val="28"/>
              </w:rPr>
            </w:pPr>
          </w:p>
          <w:p w:rsidR="00256F96" w:rsidRDefault="00256F96" w:rsidP="0059560C">
            <w:pPr>
              <w:rPr>
                <w:sz w:val="28"/>
                <w:szCs w:val="28"/>
              </w:rPr>
            </w:pPr>
            <w:r>
              <w:rPr>
                <w:sz w:val="28"/>
                <w:szCs w:val="28"/>
              </w:rPr>
              <w:t>- HS lắng nghe.</w:t>
            </w:r>
          </w:p>
          <w:p w:rsidR="00256F96" w:rsidRDefault="00256F96" w:rsidP="0059560C">
            <w:pPr>
              <w:rPr>
                <w:sz w:val="28"/>
                <w:szCs w:val="28"/>
              </w:rPr>
            </w:pPr>
            <w:r>
              <w:rPr>
                <w:sz w:val="28"/>
                <w:szCs w:val="28"/>
              </w:rPr>
              <w:t>- HS trả lời.</w:t>
            </w:r>
          </w:p>
          <w:p w:rsidR="00256F96" w:rsidRDefault="00256F96" w:rsidP="0059560C">
            <w:pPr>
              <w:rPr>
                <w:sz w:val="28"/>
                <w:szCs w:val="28"/>
              </w:rPr>
            </w:pPr>
          </w:p>
          <w:p w:rsidR="00256F96" w:rsidRDefault="00256F96" w:rsidP="0059560C">
            <w:pPr>
              <w:rPr>
                <w:sz w:val="28"/>
                <w:szCs w:val="28"/>
              </w:rPr>
            </w:pPr>
          </w:p>
          <w:p w:rsidR="00256F96" w:rsidRDefault="00256F96" w:rsidP="0059560C">
            <w:pPr>
              <w:rPr>
                <w:sz w:val="28"/>
                <w:szCs w:val="28"/>
              </w:rPr>
            </w:pPr>
          </w:p>
          <w:p w:rsidR="00256F96" w:rsidRDefault="00256F96" w:rsidP="0059560C">
            <w:pPr>
              <w:rPr>
                <w:sz w:val="28"/>
                <w:szCs w:val="28"/>
              </w:rPr>
            </w:pPr>
            <w:r>
              <w:rPr>
                <w:sz w:val="28"/>
                <w:szCs w:val="28"/>
              </w:rPr>
              <w:t>- HS nghe.</w:t>
            </w:r>
          </w:p>
          <w:p w:rsidR="00256F96" w:rsidRDefault="00256F96" w:rsidP="0059560C">
            <w:pPr>
              <w:rPr>
                <w:sz w:val="28"/>
                <w:szCs w:val="28"/>
              </w:rPr>
            </w:pPr>
          </w:p>
          <w:p w:rsidR="00256F96" w:rsidRDefault="00256F96" w:rsidP="0059560C">
            <w:pPr>
              <w:rPr>
                <w:sz w:val="28"/>
                <w:szCs w:val="28"/>
              </w:rPr>
            </w:pPr>
          </w:p>
          <w:p w:rsidR="00256F96" w:rsidRDefault="00256F96" w:rsidP="0059560C">
            <w:pPr>
              <w:rPr>
                <w:sz w:val="28"/>
                <w:szCs w:val="28"/>
              </w:rPr>
            </w:pPr>
          </w:p>
          <w:p w:rsidR="00256F96" w:rsidRDefault="00256F96" w:rsidP="0059560C">
            <w:pPr>
              <w:rPr>
                <w:sz w:val="28"/>
                <w:szCs w:val="28"/>
              </w:rPr>
            </w:pPr>
          </w:p>
          <w:p w:rsidR="00256F96" w:rsidRDefault="00256F96" w:rsidP="0059560C">
            <w:pPr>
              <w:rPr>
                <w:i/>
                <w:sz w:val="28"/>
                <w:szCs w:val="28"/>
              </w:rPr>
            </w:pPr>
            <w:r>
              <w:rPr>
                <w:sz w:val="28"/>
                <w:szCs w:val="28"/>
              </w:rPr>
              <w:t xml:space="preserve">- HS trả lời: </w:t>
            </w:r>
            <w:r>
              <w:rPr>
                <w:i/>
                <w:sz w:val="28"/>
                <w:szCs w:val="28"/>
              </w:rPr>
              <w:t xml:space="preserve">chăm ngoan, </w:t>
            </w:r>
            <w:r>
              <w:rPr>
                <w:i/>
                <w:sz w:val="28"/>
                <w:szCs w:val="28"/>
              </w:rPr>
              <w:lastRenderedPageBreak/>
              <w:t xml:space="preserve">học giỏi, vâng lời thầy cô, làm quà tặng dễ thương tặng thầy cô… </w:t>
            </w:r>
          </w:p>
          <w:p w:rsidR="00256F96" w:rsidRDefault="00256F96" w:rsidP="0059560C">
            <w:pPr>
              <w:rPr>
                <w:sz w:val="28"/>
                <w:szCs w:val="28"/>
              </w:rPr>
            </w:pPr>
            <w:r>
              <w:rPr>
                <w:sz w:val="28"/>
                <w:szCs w:val="28"/>
              </w:rPr>
              <w:t>- HS làm sản phẩm.</w:t>
            </w:r>
          </w:p>
          <w:p w:rsidR="00256F96" w:rsidRDefault="00256F96" w:rsidP="0059560C">
            <w:pPr>
              <w:rPr>
                <w:sz w:val="28"/>
                <w:szCs w:val="28"/>
              </w:rPr>
            </w:pPr>
          </w:p>
          <w:p w:rsidR="00256F96" w:rsidRDefault="00256F96" w:rsidP="0059560C">
            <w:pPr>
              <w:rPr>
                <w:sz w:val="28"/>
                <w:szCs w:val="28"/>
              </w:rPr>
            </w:pPr>
            <w:r>
              <w:rPr>
                <w:sz w:val="28"/>
                <w:szCs w:val="28"/>
              </w:rPr>
              <w:t>- HS trưng bày sản phẩm.</w:t>
            </w:r>
          </w:p>
          <w:p w:rsidR="00256F96" w:rsidRDefault="00256F96" w:rsidP="0059560C">
            <w:pPr>
              <w:rPr>
                <w:sz w:val="28"/>
                <w:szCs w:val="28"/>
              </w:rPr>
            </w:pPr>
          </w:p>
          <w:p w:rsidR="00256F96" w:rsidRDefault="00256F96" w:rsidP="0059560C">
            <w:pPr>
              <w:rPr>
                <w:sz w:val="28"/>
                <w:szCs w:val="28"/>
              </w:rPr>
            </w:pPr>
          </w:p>
          <w:p w:rsidR="00256F96" w:rsidRDefault="00256F96" w:rsidP="0059560C">
            <w:pPr>
              <w:rPr>
                <w:sz w:val="28"/>
                <w:szCs w:val="28"/>
              </w:rPr>
            </w:pPr>
          </w:p>
          <w:p w:rsidR="00256F96" w:rsidRDefault="00256F96" w:rsidP="0059560C">
            <w:pPr>
              <w:rPr>
                <w:sz w:val="28"/>
                <w:szCs w:val="28"/>
              </w:rPr>
            </w:pPr>
          </w:p>
          <w:p w:rsidR="00256F96" w:rsidRDefault="00256F96" w:rsidP="0059560C">
            <w:pPr>
              <w:rPr>
                <w:sz w:val="28"/>
                <w:szCs w:val="28"/>
              </w:rPr>
            </w:pPr>
          </w:p>
          <w:p w:rsidR="00256F96" w:rsidRDefault="00256F96" w:rsidP="0059560C">
            <w:pPr>
              <w:rPr>
                <w:sz w:val="28"/>
                <w:szCs w:val="28"/>
              </w:rPr>
            </w:pPr>
          </w:p>
          <w:p w:rsidR="00256F96" w:rsidRDefault="00256F96" w:rsidP="0059560C">
            <w:pPr>
              <w:rPr>
                <w:sz w:val="28"/>
                <w:szCs w:val="28"/>
              </w:rPr>
            </w:pPr>
          </w:p>
          <w:p w:rsidR="00256F96" w:rsidRDefault="00256F96" w:rsidP="0059560C">
            <w:pPr>
              <w:rPr>
                <w:sz w:val="28"/>
                <w:szCs w:val="28"/>
              </w:rPr>
            </w:pPr>
          </w:p>
          <w:p w:rsidR="00256F96" w:rsidRDefault="00256F96" w:rsidP="0059560C">
            <w:pPr>
              <w:rPr>
                <w:sz w:val="28"/>
                <w:szCs w:val="28"/>
              </w:rPr>
            </w:pPr>
          </w:p>
          <w:p w:rsidR="00256F96" w:rsidRDefault="00256F96" w:rsidP="0059560C">
            <w:pPr>
              <w:rPr>
                <w:sz w:val="28"/>
                <w:szCs w:val="28"/>
              </w:rPr>
            </w:pPr>
          </w:p>
          <w:p w:rsidR="00256F96" w:rsidRDefault="00256F96" w:rsidP="0059560C">
            <w:pPr>
              <w:rPr>
                <w:sz w:val="28"/>
                <w:szCs w:val="28"/>
              </w:rPr>
            </w:pPr>
          </w:p>
          <w:p w:rsidR="00256F96" w:rsidRDefault="00256F96" w:rsidP="0059560C">
            <w:pPr>
              <w:rPr>
                <w:sz w:val="28"/>
                <w:szCs w:val="28"/>
              </w:rPr>
            </w:pPr>
          </w:p>
          <w:p w:rsidR="00256F96" w:rsidRDefault="00256F96" w:rsidP="0059560C">
            <w:pPr>
              <w:rPr>
                <w:sz w:val="28"/>
                <w:szCs w:val="28"/>
              </w:rPr>
            </w:pPr>
            <w:r>
              <w:rPr>
                <w:sz w:val="28"/>
                <w:szCs w:val="28"/>
              </w:rPr>
              <w:t>- HS tham gia nhận xét đánh giá.</w:t>
            </w:r>
          </w:p>
          <w:p w:rsidR="00256F96" w:rsidRDefault="00256F96" w:rsidP="0059560C">
            <w:pPr>
              <w:rPr>
                <w:sz w:val="28"/>
                <w:szCs w:val="28"/>
              </w:rPr>
            </w:pPr>
          </w:p>
          <w:p w:rsidR="00256F96" w:rsidRDefault="00256F96" w:rsidP="0059560C">
            <w:pPr>
              <w:rPr>
                <w:sz w:val="28"/>
                <w:szCs w:val="28"/>
              </w:rPr>
            </w:pPr>
          </w:p>
          <w:p w:rsidR="00256F96" w:rsidRDefault="00256F96" w:rsidP="0059560C">
            <w:pPr>
              <w:rPr>
                <w:sz w:val="28"/>
                <w:szCs w:val="28"/>
              </w:rPr>
            </w:pPr>
          </w:p>
          <w:p w:rsidR="00256F96" w:rsidRDefault="00256F96" w:rsidP="0059560C">
            <w:pPr>
              <w:rPr>
                <w:sz w:val="28"/>
                <w:szCs w:val="28"/>
              </w:rPr>
            </w:pPr>
            <w:r>
              <w:rPr>
                <w:sz w:val="28"/>
                <w:szCs w:val="28"/>
              </w:rPr>
              <w:t>- HS lắng nghe.</w:t>
            </w:r>
          </w:p>
        </w:tc>
        <w:tc>
          <w:tcPr>
            <w:tcW w:w="1440" w:type="dxa"/>
            <w:shd w:val="clear" w:color="auto" w:fill="FFFFFF"/>
          </w:tcPr>
          <w:p w:rsidR="00256F96" w:rsidRDefault="00256F96" w:rsidP="0059560C">
            <w:pPr>
              <w:jc w:val="both"/>
              <w:rPr>
                <w:sz w:val="28"/>
                <w:szCs w:val="28"/>
              </w:rPr>
            </w:pPr>
          </w:p>
        </w:tc>
      </w:tr>
      <w:tr w:rsidR="00256F96" w:rsidTr="0059560C">
        <w:trPr>
          <w:trHeight w:val="294"/>
        </w:trPr>
        <w:tc>
          <w:tcPr>
            <w:tcW w:w="709" w:type="dxa"/>
            <w:shd w:val="clear" w:color="auto" w:fill="FFFFFF"/>
          </w:tcPr>
          <w:p w:rsidR="00256F96" w:rsidRDefault="00256F96" w:rsidP="0059560C">
            <w:pPr>
              <w:jc w:val="center"/>
              <w:rPr>
                <w:b/>
                <w:sz w:val="28"/>
                <w:szCs w:val="28"/>
              </w:rPr>
            </w:pPr>
            <w:r>
              <w:rPr>
                <w:b/>
                <w:sz w:val="28"/>
                <w:szCs w:val="28"/>
              </w:rPr>
              <w:lastRenderedPageBreak/>
              <w:t>3’</w:t>
            </w:r>
          </w:p>
        </w:tc>
        <w:tc>
          <w:tcPr>
            <w:tcW w:w="9461" w:type="dxa"/>
            <w:gridSpan w:val="3"/>
            <w:shd w:val="clear" w:color="auto" w:fill="FFFFFF"/>
          </w:tcPr>
          <w:p w:rsidR="00256F96" w:rsidRDefault="00256F96" w:rsidP="0059560C">
            <w:pPr>
              <w:rPr>
                <w:b/>
                <w:sz w:val="28"/>
                <w:szCs w:val="28"/>
              </w:rPr>
            </w:pPr>
            <w:r>
              <w:rPr>
                <w:b/>
                <w:sz w:val="28"/>
                <w:szCs w:val="28"/>
              </w:rPr>
              <w:t>4. Hoạt động củng cố và nối tiếp</w:t>
            </w:r>
          </w:p>
        </w:tc>
      </w:tr>
      <w:tr w:rsidR="00256F96" w:rsidTr="0059560C">
        <w:trPr>
          <w:trHeight w:val="294"/>
        </w:trPr>
        <w:tc>
          <w:tcPr>
            <w:tcW w:w="709" w:type="dxa"/>
            <w:tcBorders>
              <w:bottom w:val="single" w:sz="4" w:space="0" w:color="000000"/>
            </w:tcBorders>
            <w:shd w:val="clear" w:color="auto" w:fill="FFFFFF"/>
          </w:tcPr>
          <w:p w:rsidR="00256F96" w:rsidRDefault="00256F96" w:rsidP="0059560C">
            <w:pPr>
              <w:jc w:val="center"/>
              <w:rPr>
                <w:b/>
                <w:sz w:val="28"/>
                <w:szCs w:val="28"/>
              </w:rPr>
            </w:pPr>
          </w:p>
        </w:tc>
        <w:tc>
          <w:tcPr>
            <w:tcW w:w="4781" w:type="dxa"/>
            <w:tcBorders>
              <w:bottom w:val="single" w:sz="4" w:space="0" w:color="000000"/>
            </w:tcBorders>
            <w:shd w:val="clear" w:color="auto" w:fill="FFFFFF"/>
          </w:tcPr>
          <w:p w:rsidR="00256F96" w:rsidRDefault="00256F96" w:rsidP="0059560C">
            <w:pPr>
              <w:jc w:val="both"/>
              <w:rPr>
                <w:sz w:val="28"/>
                <w:szCs w:val="28"/>
              </w:rPr>
            </w:pPr>
            <w:r>
              <w:rPr>
                <w:sz w:val="28"/>
                <w:szCs w:val="28"/>
              </w:rPr>
              <w:t>- GV nhận xét, đánh giá tiết học, khen ngợi, biểu dương HS.</w:t>
            </w:r>
          </w:p>
          <w:p w:rsidR="00256F96" w:rsidRDefault="00256F96" w:rsidP="0059560C">
            <w:pPr>
              <w:jc w:val="both"/>
              <w:rPr>
                <w:b/>
                <w:sz w:val="28"/>
                <w:szCs w:val="28"/>
              </w:rPr>
            </w:pPr>
            <w:r>
              <w:rPr>
                <w:sz w:val="28"/>
                <w:szCs w:val="28"/>
              </w:rPr>
              <w:t>- Nhắc nhở HS thể hiện sự thân thiện, vui vẻ.</w:t>
            </w:r>
          </w:p>
        </w:tc>
        <w:tc>
          <w:tcPr>
            <w:tcW w:w="3240" w:type="dxa"/>
            <w:tcBorders>
              <w:bottom w:val="single" w:sz="4" w:space="0" w:color="000000"/>
            </w:tcBorders>
            <w:shd w:val="clear" w:color="auto" w:fill="FFFFFF"/>
          </w:tcPr>
          <w:p w:rsidR="00256F96" w:rsidRDefault="00256F96" w:rsidP="0059560C">
            <w:pPr>
              <w:jc w:val="both"/>
              <w:rPr>
                <w:b/>
                <w:sz w:val="28"/>
                <w:szCs w:val="28"/>
              </w:rPr>
            </w:pPr>
            <w:r>
              <w:rPr>
                <w:sz w:val="28"/>
                <w:szCs w:val="28"/>
              </w:rPr>
              <w:t>- HS nghe.</w:t>
            </w:r>
          </w:p>
        </w:tc>
        <w:tc>
          <w:tcPr>
            <w:tcW w:w="1440" w:type="dxa"/>
            <w:tcBorders>
              <w:bottom w:val="single" w:sz="4" w:space="0" w:color="000000"/>
            </w:tcBorders>
            <w:shd w:val="clear" w:color="auto" w:fill="FFFFFF"/>
          </w:tcPr>
          <w:p w:rsidR="00256F96" w:rsidRDefault="00256F96" w:rsidP="0059560C">
            <w:pPr>
              <w:jc w:val="center"/>
              <w:rPr>
                <w:b/>
                <w:sz w:val="28"/>
                <w:szCs w:val="28"/>
              </w:rPr>
            </w:pPr>
          </w:p>
        </w:tc>
      </w:tr>
    </w:tbl>
    <w:p w:rsidR="00256F96" w:rsidRDefault="00256F96" w:rsidP="00256F96">
      <w:pPr>
        <w:jc w:val="both"/>
        <w:rPr>
          <w:b/>
          <w:sz w:val="28"/>
          <w:szCs w:val="28"/>
        </w:rPr>
      </w:pPr>
      <w:r>
        <w:rPr>
          <w:b/>
          <w:sz w:val="28"/>
          <w:szCs w:val="28"/>
        </w:rPr>
        <w:t>IV. ĐIỀU CHỈNH SAU BÀI DẠY:</w:t>
      </w:r>
    </w:p>
    <w:p w:rsidR="00256F96" w:rsidRDefault="00256F96" w:rsidP="00256F96">
      <w:pPr>
        <w:jc w:val="both"/>
        <w:rPr>
          <w:b/>
          <w:sz w:val="28"/>
          <w:szCs w:val="28"/>
        </w:rPr>
      </w:pPr>
      <w:r>
        <w:rPr>
          <w:sz w:val="28"/>
          <w:szCs w:val="28"/>
        </w:rPr>
        <w:t>………………………..………………………………………………………..………………………..……………………………………………………………..</w:t>
      </w:r>
    </w:p>
    <w:p w:rsidR="00256F96" w:rsidRDefault="00256F96" w:rsidP="00256F96">
      <w:pPr>
        <w:rPr>
          <w:sz w:val="28"/>
          <w:szCs w:val="28"/>
        </w:rPr>
      </w:pPr>
      <w:r>
        <w:rPr>
          <w:sz w:val="28"/>
          <w:szCs w:val="28"/>
        </w:rPr>
        <w:t>..………………………..…………………………………………………………</w:t>
      </w:r>
    </w:p>
    <w:p w:rsidR="00256F96" w:rsidRDefault="00256F96" w:rsidP="00256F96">
      <w:pPr>
        <w:rPr>
          <w:sz w:val="28"/>
          <w:szCs w:val="28"/>
        </w:rPr>
      </w:pPr>
      <w:r>
        <w:rPr>
          <w:sz w:val="28"/>
          <w:szCs w:val="28"/>
        </w:rPr>
        <w:t>………………………..…………………………………………………………..</w:t>
      </w:r>
    </w:p>
    <w:p w:rsidR="00256F96" w:rsidRDefault="00256F96" w:rsidP="00256F96">
      <w:pPr>
        <w:jc w:val="center"/>
        <w:rPr>
          <w:b/>
          <w:sz w:val="28"/>
          <w:szCs w:val="28"/>
        </w:rPr>
      </w:pPr>
    </w:p>
    <w:p w:rsidR="00BF299B" w:rsidRPr="00256F96" w:rsidRDefault="00BF299B" w:rsidP="00256F96"/>
    <w:sectPr w:rsidR="00BF299B" w:rsidRPr="00256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BA"/>
    <w:rsid w:val="000130C6"/>
    <w:rsid w:val="001C7EB4"/>
    <w:rsid w:val="00256F96"/>
    <w:rsid w:val="002C10B7"/>
    <w:rsid w:val="0031572E"/>
    <w:rsid w:val="0063151F"/>
    <w:rsid w:val="0064390A"/>
    <w:rsid w:val="006975F0"/>
    <w:rsid w:val="008975F9"/>
    <w:rsid w:val="00920DB2"/>
    <w:rsid w:val="00A16EBA"/>
    <w:rsid w:val="00BF299B"/>
    <w:rsid w:val="00C52566"/>
    <w:rsid w:val="00D56FC0"/>
    <w:rsid w:val="00DD4CBC"/>
    <w:rsid w:val="00DF05AA"/>
    <w:rsid w:val="00F4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EBA"/>
    <w:rPr>
      <w:rFonts w:ascii="Tahoma" w:hAnsi="Tahoma" w:cs="Tahoma"/>
      <w:sz w:val="16"/>
      <w:szCs w:val="16"/>
    </w:rPr>
  </w:style>
  <w:style w:type="character" w:customStyle="1" w:styleId="BalloonTextChar">
    <w:name w:val="Balloon Text Char"/>
    <w:basedOn w:val="DefaultParagraphFont"/>
    <w:link w:val="BalloonText"/>
    <w:uiPriority w:val="99"/>
    <w:semiHidden/>
    <w:rsid w:val="00A16EBA"/>
    <w:rPr>
      <w:rFonts w:ascii="Tahoma" w:eastAsia="Times New Roman" w:hAnsi="Tahoma" w:cs="Tahoma"/>
      <w:sz w:val="16"/>
      <w:szCs w:val="16"/>
    </w:rPr>
  </w:style>
  <w:style w:type="paragraph" w:customStyle="1" w:styleId="TableParagraph">
    <w:name w:val="Table Paragraph"/>
    <w:basedOn w:val="Normal"/>
    <w:uiPriority w:val="1"/>
    <w:qFormat/>
    <w:rsid w:val="00C52566"/>
    <w:pPr>
      <w:widowControl w:val="0"/>
      <w:autoSpaceDE w:val="0"/>
      <w:autoSpaceDN w:val="0"/>
    </w:pPr>
    <w:rPr>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EBA"/>
    <w:rPr>
      <w:rFonts w:ascii="Tahoma" w:hAnsi="Tahoma" w:cs="Tahoma"/>
      <w:sz w:val="16"/>
      <w:szCs w:val="16"/>
    </w:rPr>
  </w:style>
  <w:style w:type="character" w:customStyle="1" w:styleId="BalloonTextChar">
    <w:name w:val="Balloon Text Char"/>
    <w:basedOn w:val="DefaultParagraphFont"/>
    <w:link w:val="BalloonText"/>
    <w:uiPriority w:val="99"/>
    <w:semiHidden/>
    <w:rsid w:val="00A16EBA"/>
    <w:rPr>
      <w:rFonts w:ascii="Tahoma" w:eastAsia="Times New Roman" w:hAnsi="Tahoma" w:cs="Tahoma"/>
      <w:sz w:val="16"/>
      <w:szCs w:val="16"/>
    </w:rPr>
  </w:style>
  <w:style w:type="paragraph" w:customStyle="1" w:styleId="TableParagraph">
    <w:name w:val="Table Paragraph"/>
    <w:basedOn w:val="Normal"/>
    <w:uiPriority w:val="1"/>
    <w:qFormat/>
    <w:rsid w:val="00C52566"/>
    <w:pPr>
      <w:widowControl w:val="0"/>
      <w:autoSpaceDE w:val="0"/>
      <w:autoSpaceDN w:val="0"/>
    </w:pPr>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2025-06-04T14:00:00Z</dcterms:created>
  <dcterms:modified xsi:type="dcterms:W3CDTF">2025-06-04T14:00:00Z</dcterms:modified>
</cp:coreProperties>
</file>