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2E" w:rsidRPr="00DC652E" w:rsidRDefault="00DC652E" w:rsidP="00DC652E">
      <w:pPr>
        <w:spacing w:after="0" w:line="240" w:lineRule="auto"/>
        <w:jc w:val="both"/>
        <w:rPr>
          <w:b/>
          <w:lang w:val="nl-NL"/>
        </w:rPr>
      </w:pPr>
      <w:r w:rsidRPr="00DC652E">
        <w:rPr>
          <w:b/>
          <w:lang w:val="nl-NL"/>
        </w:rPr>
        <w:t>Tuần 29, 30</w:t>
      </w:r>
      <w:r>
        <w:rPr>
          <w:b/>
          <w:lang w:val="nl-NL"/>
        </w:rPr>
        <w:t>.</w:t>
      </w:r>
    </w:p>
    <w:p w:rsidR="00DC652E" w:rsidRPr="00DC652E" w:rsidRDefault="00DC652E" w:rsidP="00DC652E">
      <w:pPr>
        <w:spacing w:after="0" w:line="240" w:lineRule="auto"/>
        <w:jc w:val="both"/>
        <w:rPr>
          <w:b/>
        </w:rPr>
      </w:pPr>
      <w:r w:rsidRPr="00DC652E">
        <w:rPr>
          <w:b/>
        </w:rPr>
        <w:t>Chương V.                          THẾ GIỚI TỪ NĂM 1991 ĐẾN NAY</w:t>
      </w:r>
    </w:p>
    <w:p w:rsidR="00DC652E" w:rsidRPr="00DC652E" w:rsidRDefault="00DC652E" w:rsidP="00DC652E">
      <w:pPr>
        <w:spacing w:after="0" w:line="240" w:lineRule="auto"/>
        <w:jc w:val="both"/>
        <w:rPr>
          <w:b/>
        </w:rPr>
      </w:pPr>
      <w:r>
        <w:rPr>
          <w:b/>
        </w:rPr>
        <w:t>Tiết 40</w:t>
      </w:r>
      <w:r>
        <w:rPr>
          <w:b/>
          <w:lang w:val="en-US"/>
        </w:rPr>
        <w:t>, 41</w:t>
      </w:r>
      <w:r>
        <w:rPr>
          <w:b/>
        </w:rPr>
        <w:t xml:space="preserve">. </w:t>
      </w:r>
      <w:r w:rsidRPr="00DC652E">
        <w:rPr>
          <w:b/>
        </w:rPr>
        <w:t xml:space="preserve"> BÀI 21: LIÊN BANG NGA VÀ NƯỚC MỸ</w:t>
      </w:r>
      <w:r w:rsidR="00C10080">
        <w:rPr>
          <w:b/>
          <w:lang w:val="en-US"/>
        </w:rPr>
        <w:t xml:space="preserve"> </w:t>
      </w:r>
      <w:bookmarkStart w:id="0" w:name="_GoBack"/>
      <w:bookmarkEnd w:id="0"/>
      <w:r w:rsidRPr="00DC652E">
        <w:rPr>
          <w:b/>
        </w:rPr>
        <w:t>TỪ NĂM 1991 ĐẾN NAY</w:t>
      </w:r>
    </w:p>
    <w:p w:rsidR="00DC652E" w:rsidRPr="00DC652E" w:rsidRDefault="00DC652E" w:rsidP="00DC652E">
      <w:pPr>
        <w:spacing w:after="0" w:line="240" w:lineRule="auto"/>
        <w:jc w:val="both"/>
        <w:rPr>
          <w:b/>
        </w:rPr>
      </w:pPr>
      <w:r w:rsidRPr="00DC652E">
        <w:rPr>
          <w:b/>
        </w:rPr>
        <w:t>I. MỤC TIÊU:</w:t>
      </w:r>
    </w:p>
    <w:p w:rsidR="00DC652E" w:rsidRPr="00DC652E" w:rsidRDefault="00DC652E" w:rsidP="00DC652E">
      <w:pPr>
        <w:spacing w:after="0" w:line="240" w:lineRule="auto"/>
        <w:jc w:val="both"/>
        <w:rPr>
          <w:b/>
        </w:rPr>
      </w:pPr>
      <w:r w:rsidRPr="00DC652E">
        <w:rPr>
          <w:b/>
        </w:rPr>
        <w:t>1. Về kiến thức:</w:t>
      </w:r>
    </w:p>
    <w:p w:rsidR="00DC652E" w:rsidRPr="00DC652E" w:rsidRDefault="00DC652E" w:rsidP="00DC652E">
      <w:pPr>
        <w:pStyle w:val="Heading5"/>
        <w:keepNext w:val="0"/>
        <w:keepLines w:val="0"/>
        <w:widowControl w:val="0"/>
        <w:tabs>
          <w:tab w:val="left" w:pos="1165"/>
        </w:tabs>
        <w:spacing w:before="0" w:after="0" w:line="240" w:lineRule="auto"/>
        <w:jc w:val="both"/>
        <w:rPr>
          <w:rFonts w:ascii="Times New Roman" w:eastAsia="Times New Roman" w:hAnsi="Times New Roman" w:cs="Times New Roman"/>
          <w:color w:val="000000"/>
        </w:rPr>
      </w:pPr>
      <w:r w:rsidRPr="00DC652E">
        <w:rPr>
          <w:rFonts w:ascii="Times New Roman" w:hAnsi="Times New Roman" w:cs="Times New Roman"/>
          <w:b/>
        </w:rPr>
        <w:t xml:space="preserve">- </w:t>
      </w:r>
      <w:r w:rsidRPr="00DC652E">
        <w:rPr>
          <w:rFonts w:ascii="Times New Roman" w:eastAsia="Times New Roman" w:hAnsi="Times New Roman" w:cs="Times New Roman"/>
          <w:color w:val="000000"/>
        </w:rPr>
        <w:t>HS nêu được tình hình chính trị, kinh tế của Liên bang Nga từ năm 1991 đến nay.</w:t>
      </w:r>
    </w:p>
    <w:p w:rsidR="00DC652E" w:rsidRPr="00DC652E" w:rsidRDefault="00DC652E" w:rsidP="00DC652E">
      <w:pPr>
        <w:widowControl w:val="0"/>
        <w:pBdr>
          <w:top w:val="nil"/>
          <w:left w:val="nil"/>
          <w:bottom w:val="nil"/>
          <w:right w:val="nil"/>
          <w:between w:val="nil"/>
        </w:pBdr>
        <w:spacing w:after="0" w:line="240" w:lineRule="auto"/>
        <w:jc w:val="both"/>
        <w:rPr>
          <w:color w:val="000000"/>
        </w:rPr>
      </w:pPr>
      <w:r w:rsidRPr="00DC652E">
        <w:rPr>
          <w:color w:val="000000"/>
        </w:rPr>
        <w:t>- HS trình bày được tình hình chính trị, kinh tế của nước Mỹ từ năm 1991 đến nay.</w:t>
      </w:r>
    </w:p>
    <w:p w:rsidR="00DC652E" w:rsidRPr="00DC652E" w:rsidRDefault="00DC652E" w:rsidP="00DC652E">
      <w:pPr>
        <w:spacing w:after="0" w:line="240" w:lineRule="auto"/>
        <w:jc w:val="both"/>
        <w:rPr>
          <w:b/>
        </w:rPr>
      </w:pPr>
      <w:r w:rsidRPr="00DC652E">
        <w:rPr>
          <w:b/>
        </w:rPr>
        <w:t>2. Về năng lực :</w:t>
      </w:r>
    </w:p>
    <w:p w:rsidR="00DC652E" w:rsidRPr="00DC652E" w:rsidRDefault="00DC652E" w:rsidP="00DC652E">
      <w:pPr>
        <w:spacing w:after="0" w:line="240" w:lineRule="auto"/>
        <w:jc w:val="both"/>
        <w:rPr>
          <w:b/>
          <w:i/>
        </w:rPr>
      </w:pPr>
      <w:r w:rsidRPr="00DC652E">
        <w:rPr>
          <w:b/>
          <w:i/>
        </w:rPr>
        <w:t>*. Năng lực chung:</w:t>
      </w:r>
    </w:p>
    <w:p w:rsidR="00DC652E" w:rsidRPr="00DC652E" w:rsidRDefault="00DC652E" w:rsidP="00DC652E">
      <w:pPr>
        <w:widowControl w:val="0"/>
        <w:spacing w:after="0" w:line="240" w:lineRule="auto"/>
        <w:jc w:val="both"/>
        <w:rPr>
          <w:color w:val="000000"/>
        </w:rPr>
      </w:pPr>
      <w:r w:rsidRPr="00DC652E">
        <w:t>- Giao tiếp và hợp tác:</w:t>
      </w:r>
      <w:r w:rsidRPr="00DC652E">
        <w:rPr>
          <w:color w:val="000000"/>
        </w:rPr>
        <w:t xml:space="preserve"> Hiểu rõ nhiệm vụ của nhóm; đánh giá được khả năng của bản thân và tự nhận công việc phù hợp. </w:t>
      </w:r>
    </w:p>
    <w:p w:rsidR="00DC652E" w:rsidRPr="00DC652E" w:rsidRDefault="00DC652E" w:rsidP="00DC652E">
      <w:pPr>
        <w:widowControl w:val="0"/>
        <w:spacing w:after="0" w:line="240" w:lineRule="auto"/>
        <w:jc w:val="both"/>
        <w:rPr>
          <w:b/>
          <w:i/>
          <w:color w:val="000000"/>
        </w:rPr>
      </w:pPr>
      <w:r w:rsidRPr="00DC652E">
        <w:rPr>
          <w:b/>
          <w:i/>
          <w:color w:val="000000"/>
        </w:rPr>
        <w:t>*. Năng lực lịch sử:</w:t>
      </w:r>
    </w:p>
    <w:p w:rsidR="00DC652E" w:rsidRPr="00DC652E" w:rsidRDefault="00DC652E" w:rsidP="00DC652E">
      <w:pPr>
        <w:widowControl w:val="0"/>
        <w:spacing w:after="0" w:line="240" w:lineRule="auto"/>
        <w:jc w:val="both"/>
        <w:rPr>
          <w:color w:val="000000"/>
        </w:rPr>
      </w:pPr>
      <w:r w:rsidRPr="00DC652E">
        <w:rPr>
          <w:color w:val="000000"/>
        </w:rPr>
        <w:t>- Tìm hiểu lịch sử: Khai thác và sử dụng thông tin của một số tư liệu lịch sử (21.1, 21.2, 21.3, 21.4, 21.5) và phần Nhân vật lịch sử để nhận thức về tình hình chính trị, kinh tế của Liên bang Nga và nước Mỹ từ năm 1991 đến nay.</w:t>
      </w:r>
    </w:p>
    <w:p w:rsidR="00DC652E" w:rsidRPr="00DC652E" w:rsidRDefault="00DC652E" w:rsidP="00DC652E">
      <w:pPr>
        <w:widowControl w:val="0"/>
        <w:spacing w:after="0" w:line="240" w:lineRule="auto"/>
        <w:jc w:val="both"/>
        <w:rPr>
          <w:color w:val="000000"/>
        </w:rPr>
      </w:pPr>
      <w:r w:rsidRPr="00DC652E">
        <w:rPr>
          <w:color w:val="000000"/>
        </w:rPr>
        <w:t xml:space="preserve">- Nhận thức tư duy lịch sử: Nêu  được  tình  hình  chính  trị,  kinh  tế  của  Liên  bang  Nga </w:t>
      </w:r>
    </w:p>
    <w:p w:rsidR="00DC652E" w:rsidRPr="00DC652E" w:rsidRDefault="00DC652E" w:rsidP="00DC652E">
      <w:pPr>
        <w:widowControl w:val="0"/>
        <w:spacing w:after="0" w:line="240" w:lineRule="auto"/>
        <w:jc w:val="both"/>
        <w:rPr>
          <w:color w:val="000000"/>
        </w:rPr>
      </w:pPr>
      <w:r w:rsidRPr="00DC652E">
        <w:rPr>
          <w:color w:val="000000"/>
        </w:rPr>
        <w:t>và nước Mỹ từ năm 1991 đến nay.</w:t>
      </w:r>
    </w:p>
    <w:p w:rsidR="00DC652E" w:rsidRPr="00DC652E" w:rsidRDefault="00DC652E" w:rsidP="00DC652E">
      <w:pPr>
        <w:widowControl w:val="0"/>
        <w:spacing w:after="0" w:line="240" w:lineRule="auto"/>
        <w:jc w:val="both"/>
        <w:rPr>
          <w:color w:val="000000"/>
        </w:rPr>
      </w:pPr>
      <w:r w:rsidRPr="00DC652E">
        <w:rPr>
          <w:color w:val="000000"/>
        </w:rPr>
        <w:t>- Vận dụng: Vận dụng  kiến  thức  về  tình  hình  chính  trị,  kinh  tế  của Liên bang Nga và nước Mỹ từ năm 1991 đến nay để tìm hiểu về những vấn đề có ảnh hưởng tiêu cực đến sự phát triển của hai quốc gia này trong thời kì hiện nay.</w:t>
      </w:r>
    </w:p>
    <w:p w:rsidR="00DC652E" w:rsidRPr="00DC652E" w:rsidRDefault="00DC652E" w:rsidP="00DC652E">
      <w:pPr>
        <w:widowControl w:val="0"/>
        <w:spacing w:after="0" w:line="240" w:lineRule="auto"/>
        <w:jc w:val="both"/>
        <w:rPr>
          <w:color w:val="000000"/>
        </w:rPr>
      </w:pPr>
      <w:r w:rsidRPr="00DC652E">
        <w:rPr>
          <w:b/>
          <w:color w:val="000000"/>
        </w:rPr>
        <w:t xml:space="preserve">3. Phẩm chất: </w:t>
      </w:r>
    </w:p>
    <w:p w:rsidR="00DC652E" w:rsidRPr="00DC652E" w:rsidRDefault="00DC652E" w:rsidP="00DC652E">
      <w:pPr>
        <w:widowControl w:val="0"/>
        <w:spacing w:after="0" w:line="240" w:lineRule="auto"/>
        <w:jc w:val="both"/>
        <w:rPr>
          <w:color w:val="000000"/>
        </w:rPr>
      </w:pPr>
      <w:r w:rsidRPr="00DC652E">
        <w:rPr>
          <w:color w:val="000000"/>
        </w:rPr>
        <w:t>- Chăm chỉ: Đọc và sưu tầm các thông tin, hình ảnh, tư liệu về tình hình chính trị, kinh tế  xã  hội  của  Liên  bang  Nga,  nước  Mỹ  từ năm 1991 đến nay.</w:t>
      </w:r>
    </w:p>
    <w:p w:rsidR="00DC652E" w:rsidRPr="00DC652E" w:rsidRDefault="00DC652E" w:rsidP="00DC652E">
      <w:pPr>
        <w:widowControl w:val="0"/>
        <w:spacing w:after="0" w:line="240" w:lineRule="auto"/>
        <w:jc w:val="both"/>
        <w:rPr>
          <w:color w:val="000000"/>
        </w:rPr>
      </w:pPr>
      <w:r w:rsidRPr="00DC652E">
        <w:rPr>
          <w:b/>
          <w:color w:val="000000"/>
        </w:rPr>
        <w:t>II. THIẾT BỊ DẠY HỌC VÀ HỌC LIỆU:</w:t>
      </w:r>
    </w:p>
    <w:p w:rsidR="00DC652E" w:rsidRPr="00DC652E" w:rsidRDefault="00DC652E" w:rsidP="00DC652E">
      <w:pPr>
        <w:widowControl w:val="0"/>
        <w:spacing w:after="0" w:line="240" w:lineRule="auto"/>
        <w:jc w:val="both"/>
        <w:rPr>
          <w:b/>
          <w:color w:val="000000"/>
        </w:rPr>
      </w:pPr>
      <w:r w:rsidRPr="00DC652E">
        <w:rPr>
          <w:b/>
          <w:color w:val="000000"/>
        </w:rPr>
        <w:t>1. Đối với GV:</w:t>
      </w:r>
    </w:p>
    <w:p w:rsidR="00DC652E" w:rsidRPr="00DC652E" w:rsidRDefault="00DC652E" w:rsidP="00DC652E">
      <w:pPr>
        <w:widowControl w:val="0"/>
        <w:spacing w:after="0" w:line="240" w:lineRule="auto"/>
        <w:jc w:val="both"/>
        <w:rPr>
          <w:color w:val="000000"/>
        </w:rPr>
      </w:pPr>
      <w:r w:rsidRPr="00DC652E">
        <w:rPr>
          <w:color w:val="000000"/>
        </w:rPr>
        <w:t>- Máy tính, tivi</w:t>
      </w:r>
    </w:p>
    <w:p w:rsidR="00DC652E" w:rsidRPr="00DC652E" w:rsidRDefault="00DC652E" w:rsidP="00DC652E">
      <w:pPr>
        <w:widowControl w:val="0"/>
        <w:spacing w:after="0" w:line="240" w:lineRule="auto"/>
        <w:jc w:val="both"/>
        <w:rPr>
          <w:color w:val="000000"/>
        </w:rPr>
      </w:pPr>
      <w:r w:rsidRPr="00DC652E">
        <w:rPr>
          <w:color w:val="000000"/>
        </w:rPr>
        <w:t>– Phiếu học tập (giấy A0), nam châm dán phiếu học tập, bút màu.</w:t>
      </w:r>
    </w:p>
    <w:p w:rsidR="00DC652E" w:rsidRPr="00DC652E" w:rsidRDefault="00DC652E" w:rsidP="00DC652E">
      <w:pPr>
        <w:widowControl w:val="0"/>
        <w:spacing w:after="0" w:line="240" w:lineRule="auto"/>
        <w:jc w:val="both"/>
        <w:rPr>
          <w:color w:val="000000"/>
        </w:rPr>
      </w:pPr>
      <w:r w:rsidRPr="00DC652E">
        <w:rPr>
          <w:color w:val="000000"/>
        </w:rPr>
        <w:t>– SGK, SGV Lịch sử và Địa lí 9 (phần Lịch sử)</w:t>
      </w:r>
    </w:p>
    <w:p w:rsidR="00DC652E" w:rsidRPr="00DC652E" w:rsidRDefault="00DC652E" w:rsidP="00DC652E">
      <w:pPr>
        <w:widowControl w:val="0"/>
        <w:spacing w:after="0" w:line="240" w:lineRule="auto"/>
        <w:jc w:val="both"/>
        <w:rPr>
          <w:b/>
          <w:color w:val="000000"/>
        </w:rPr>
      </w:pPr>
      <w:r w:rsidRPr="00DC652E">
        <w:rPr>
          <w:b/>
          <w:color w:val="000000"/>
        </w:rPr>
        <w:t>2. Đối với HS:</w:t>
      </w:r>
    </w:p>
    <w:p w:rsidR="00DC652E" w:rsidRPr="00DC652E" w:rsidRDefault="00DC652E" w:rsidP="00DC652E">
      <w:pPr>
        <w:widowControl w:val="0"/>
        <w:spacing w:after="0" w:line="240" w:lineRule="auto"/>
        <w:jc w:val="both"/>
        <w:rPr>
          <w:color w:val="000000"/>
        </w:rPr>
      </w:pPr>
      <w:r w:rsidRPr="00DC652E">
        <w:rPr>
          <w:color w:val="000000"/>
        </w:rPr>
        <w:t>- SGK và sưu tầm trang ảnh liên quan đến nội dung bài học.</w:t>
      </w:r>
    </w:p>
    <w:p w:rsidR="00DC652E" w:rsidRPr="00DC652E" w:rsidRDefault="00DC652E" w:rsidP="00DC652E">
      <w:pPr>
        <w:widowControl w:val="0"/>
        <w:spacing w:after="0" w:line="240" w:lineRule="auto"/>
        <w:jc w:val="both"/>
        <w:rPr>
          <w:color w:val="000000"/>
        </w:rPr>
      </w:pPr>
      <w:r w:rsidRPr="00DC652E">
        <w:rPr>
          <w:b/>
          <w:color w:val="000000"/>
        </w:rPr>
        <w:t>III. TIẾN TRÌNH DẠY HỌC:</w:t>
      </w:r>
    </w:p>
    <w:p w:rsidR="00DC652E" w:rsidRPr="00DC652E" w:rsidRDefault="00DC652E" w:rsidP="00DC652E">
      <w:pPr>
        <w:widowControl w:val="0"/>
        <w:spacing w:after="0" w:line="240" w:lineRule="auto"/>
        <w:jc w:val="both"/>
        <w:rPr>
          <w:b/>
          <w:color w:val="000000"/>
        </w:rPr>
      </w:pPr>
      <w:r w:rsidRPr="00DC652E">
        <w:rPr>
          <w:b/>
          <w:color w:val="000000"/>
        </w:rPr>
        <w:t>1. HOẠT ĐỘNG KHỞI ĐỘNG:</w:t>
      </w:r>
    </w:p>
    <w:p w:rsidR="00DC652E" w:rsidRPr="00DC652E" w:rsidRDefault="00DC652E" w:rsidP="00DC652E">
      <w:pPr>
        <w:shd w:val="clear" w:color="auto" w:fill="FFFFFF"/>
        <w:tabs>
          <w:tab w:val="left" w:pos="9214"/>
        </w:tabs>
        <w:spacing w:after="0" w:line="240" w:lineRule="auto"/>
        <w:jc w:val="both"/>
      </w:pPr>
      <w:r w:rsidRPr="00DC652E">
        <w:rPr>
          <w:b/>
        </w:rPr>
        <w:t>a. Mục tiêu:</w:t>
      </w:r>
      <w:r w:rsidRPr="00DC652E">
        <w:t xml:space="preserve"> </w:t>
      </w:r>
      <w:r w:rsidRPr="00DC652E">
        <w:rPr>
          <w:color w:val="000000"/>
        </w:rPr>
        <w:t xml:space="preserve">Kết nối những điều HS đã biết với những điều HS chưa biết, </w:t>
      </w:r>
      <w:r w:rsidRPr="00DC652E">
        <w:t>kích thích được sự hứng thú, tìm tòi của HS đối với bài mới</w:t>
      </w:r>
    </w:p>
    <w:p w:rsidR="00DC652E" w:rsidRPr="00DC652E" w:rsidRDefault="00DC652E" w:rsidP="00DC652E">
      <w:pPr>
        <w:shd w:val="clear" w:color="auto" w:fill="FFFFFF"/>
        <w:tabs>
          <w:tab w:val="left" w:pos="9214"/>
        </w:tabs>
        <w:spacing w:after="0" w:line="240" w:lineRule="auto"/>
        <w:jc w:val="both"/>
      </w:pPr>
      <w:r w:rsidRPr="00DC652E">
        <w:rPr>
          <w:b/>
        </w:rPr>
        <w:t>b.Nội dung:</w:t>
      </w:r>
      <w:r w:rsidRPr="00DC652E">
        <w:t xml:space="preserve"> GV tổ chức xem tranh lật mảnh ghép</w:t>
      </w:r>
    </w:p>
    <w:p w:rsidR="00DC652E" w:rsidRPr="00DC652E" w:rsidRDefault="00DC652E" w:rsidP="00DC652E">
      <w:pPr>
        <w:shd w:val="clear" w:color="auto" w:fill="FFFFFF"/>
        <w:tabs>
          <w:tab w:val="left" w:pos="9214"/>
        </w:tabs>
        <w:spacing w:after="0" w:line="240" w:lineRule="auto"/>
        <w:jc w:val="both"/>
      </w:pPr>
      <w:r w:rsidRPr="00DC652E">
        <w:rPr>
          <w:b/>
        </w:rPr>
        <w:t>c. Sản phẩm:</w:t>
      </w:r>
      <w:r w:rsidRPr="00DC652E">
        <w:t xml:space="preserve"> Câu trả lời của HS</w:t>
      </w:r>
    </w:p>
    <w:p w:rsidR="00DC652E" w:rsidRPr="00DC652E" w:rsidRDefault="00DC652E" w:rsidP="00DC652E">
      <w:pPr>
        <w:shd w:val="clear" w:color="auto" w:fill="FFFFFF"/>
        <w:tabs>
          <w:tab w:val="left" w:pos="9214"/>
        </w:tabs>
        <w:spacing w:after="0" w:line="240" w:lineRule="auto"/>
        <w:jc w:val="both"/>
        <w:rPr>
          <w:b/>
        </w:rPr>
      </w:pPr>
      <w:r w:rsidRPr="00DC652E">
        <w:rPr>
          <w:b/>
        </w:rPr>
        <w:t>d. Tổ chức thực hiện</w:t>
      </w:r>
    </w:p>
    <w:p w:rsidR="00DC652E" w:rsidRPr="00DC652E" w:rsidRDefault="00DC652E" w:rsidP="00DC652E">
      <w:pPr>
        <w:pStyle w:val="Heading3"/>
        <w:keepNext w:val="0"/>
        <w:widowControl w:val="0"/>
        <w:tabs>
          <w:tab w:val="left" w:pos="449"/>
        </w:tabs>
        <w:spacing w:before="0" w:after="0" w:line="240" w:lineRule="auto"/>
        <w:jc w:val="both"/>
        <w:rPr>
          <w:rFonts w:ascii="Times New Roman" w:eastAsia="Times New Roman" w:hAnsi="Times New Roman" w:cs="Times New Roman"/>
          <w:color w:val="000000"/>
        </w:rPr>
      </w:pPr>
      <w:r w:rsidRPr="00DC652E">
        <w:rPr>
          <w:rFonts w:ascii="Times New Roman" w:eastAsia="Times New Roman" w:hAnsi="Times New Roman" w:cs="Times New Roman"/>
          <w:color w:val="000000"/>
        </w:rPr>
        <w:t>Bước 1: Chuyển giao nhiệm vụ</w:t>
      </w:r>
    </w:p>
    <w:p w:rsidR="00DC652E" w:rsidRPr="00DC652E" w:rsidRDefault="00DC652E" w:rsidP="00DC652E">
      <w:pPr>
        <w:pBdr>
          <w:top w:val="nil"/>
          <w:left w:val="nil"/>
          <w:bottom w:val="nil"/>
          <w:right w:val="nil"/>
          <w:between w:val="nil"/>
        </w:pBdr>
        <w:spacing w:after="0" w:line="240" w:lineRule="auto"/>
        <w:jc w:val="both"/>
        <w:rPr>
          <w:color w:val="000000"/>
        </w:rPr>
      </w:pPr>
      <w:r w:rsidRPr="00DC652E">
        <w:rPr>
          <w:color w:val="000000"/>
        </w:rPr>
        <w:t>GV tổ chức trò chơi lật mảnh ghép</w:t>
      </w:r>
    </w:p>
    <w:p w:rsidR="00DC652E" w:rsidRPr="00DC652E" w:rsidRDefault="00DC652E" w:rsidP="00DC652E">
      <w:pPr>
        <w:pBdr>
          <w:top w:val="nil"/>
          <w:left w:val="nil"/>
          <w:bottom w:val="nil"/>
          <w:right w:val="nil"/>
          <w:between w:val="nil"/>
        </w:pBdr>
        <w:spacing w:after="0" w:line="240" w:lineRule="auto"/>
        <w:jc w:val="both"/>
        <w:rPr>
          <w:color w:val="000000"/>
        </w:rPr>
      </w:pPr>
      <w:r w:rsidRPr="00DC652E">
        <w:rPr>
          <w:color w:val="000000"/>
        </w:rPr>
        <w:t xml:space="preserve">Bức tranh được sử dụng đo là : </w:t>
      </w:r>
      <w:r w:rsidRPr="00DC652E">
        <w:t>Ảnh Tổng</w:t>
      </w:r>
      <w:r w:rsidRPr="00DC652E">
        <w:rPr>
          <w:color w:val="000000"/>
        </w:rPr>
        <w:t xml:space="preserve"> thống Mỹ G. Bu-sơ (cha) và Tổng Bí thư Đảng Cộng sản Liên Xô M. Goóc-ba-chốp tại </w:t>
      </w:r>
      <w:r w:rsidRPr="00DC652E">
        <w:t>Manta</w:t>
      </w:r>
      <w:r w:rsidRPr="00DC652E">
        <w:rPr>
          <w:color w:val="000000"/>
        </w:rPr>
        <w:t xml:space="preserve"> (1989)</w:t>
      </w:r>
    </w:p>
    <w:p w:rsidR="00DC652E" w:rsidRPr="00DC652E" w:rsidRDefault="00DC652E" w:rsidP="00DC652E">
      <w:pPr>
        <w:spacing w:after="0" w:line="240" w:lineRule="auto"/>
        <w:jc w:val="both"/>
      </w:pPr>
      <w:r w:rsidRPr="00DC652E">
        <w:rPr>
          <w:b/>
          <w:color w:val="000000"/>
        </w:rPr>
        <w:t>Bước 2: Thực hiện nhiệm vụ</w:t>
      </w:r>
    </w:p>
    <w:p w:rsidR="00DC652E" w:rsidRPr="00DC652E" w:rsidRDefault="00DC652E" w:rsidP="00DC652E">
      <w:pPr>
        <w:widowControl w:val="0"/>
        <w:pBdr>
          <w:top w:val="nil"/>
          <w:left w:val="nil"/>
          <w:bottom w:val="nil"/>
          <w:right w:val="nil"/>
          <w:between w:val="nil"/>
        </w:pBdr>
        <w:spacing w:after="0" w:line="240" w:lineRule="auto"/>
        <w:jc w:val="both"/>
        <w:rPr>
          <w:color w:val="000000"/>
        </w:rPr>
      </w:pPr>
      <w:r w:rsidRPr="00DC652E">
        <w:rPr>
          <w:color w:val="000000"/>
        </w:rPr>
        <w:lastRenderedPageBreak/>
        <w:t>- HS lần lượt chọn mảnh ghép cần lật và trả lời các câu hỏi của mảnh ghép đó</w:t>
      </w:r>
    </w:p>
    <w:p w:rsidR="00DC652E" w:rsidRPr="00DC652E" w:rsidRDefault="00DC652E" w:rsidP="00DC652E">
      <w:pPr>
        <w:widowControl w:val="0"/>
        <w:pBdr>
          <w:top w:val="nil"/>
          <w:left w:val="nil"/>
          <w:bottom w:val="nil"/>
          <w:right w:val="nil"/>
          <w:between w:val="nil"/>
        </w:pBdr>
        <w:spacing w:after="0" w:line="240" w:lineRule="auto"/>
        <w:jc w:val="both"/>
        <w:rPr>
          <w:b/>
          <w:color w:val="000000"/>
        </w:rPr>
      </w:pPr>
      <w:r w:rsidRPr="00DC652E">
        <w:rPr>
          <w:b/>
          <w:color w:val="000000"/>
        </w:rPr>
        <w:t>Bước 3: Báo cáo, thảo luận</w:t>
      </w:r>
    </w:p>
    <w:p w:rsidR="00DC652E" w:rsidRPr="00DC652E" w:rsidRDefault="00DC652E" w:rsidP="00DC652E">
      <w:pPr>
        <w:widowControl w:val="0"/>
        <w:pBdr>
          <w:top w:val="nil"/>
          <w:left w:val="nil"/>
          <w:bottom w:val="nil"/>
          <w:right w:val="nil"/>
          <w:between w:val="nil"/>
        </w:pBdr>
        <w:spacing w:after="0" w:line="240" w:lineRule="auto"/>
        <w:jc w:val="both"/>
        <w:rPr>
          <w:b/>
          <w:color w:val="000000"/>
        </w:rPr>
      </w:pPr>
      <w:r w:rsidRPr="00DC652E">
        <w:rPr>
          <w:b/>
          <w:color w:val="000000"/>
        </w:rPr>
        <w:t>Bước 4: Kết luận, chốt kiến thức</w:t>
      </w:r>
    </w:p>
    <w:p w:rsidR="00DC652E" w:rsidRPr="00DC652E" w:rsidRDefault="00DC652E" w:rsidP="00DC652E">
      <w:pPr>
        <w:widowControl w:val="0"/>
        <w:pBdr>
          <w:top w:val="nil"/>
          <w:left w:val="nil"/>
          <w:bottom w:val="nil"/>
          <w:right w:val="nil"/>
          <w:between w:val="nil"/>
        </w:pBdr>
        <w:tabs>
          <w:tab w:val="left" w:pos="9072"/>
          <w:tab w:val="left" w:pos="9214"/>
          <w:tab w:val="left" w:pos="9356"/>
        </w:tabs>
        <w:spacing w:after="0" w:line="240" w:lineRule="auto"/>
        <w:jc w:val="both"/>
        <w:rPr>
          <w:color w:val="000000"/>
        </w:rPr>
      </w:pPr>
      <w:r w:rsidRPr="00DC652E">
        <w:rPr>
          <w:color w:val="000000"/>
        </w:rPr>
        <w:t>GV nhận xét câu trả lời của HS, đồng thời chuyển ý</w:t>
      </w:r>
    </w:p>
    <w:p w:rsidR="00DC652E" w:rsidRPr="00DC652E" w:rsidRDefault="00DC652E" w:rsidP="00DC652E">
      <w:pPr>
        <w:widowControl w:val="0"/>
        <w:spacing w:after="0" w:line="240" w:lineRule="auto"/>
        <w:jc w:val="both"/>
        <w:rPr>
          <w:color w:val="000000"/>
        </w:rPr>
      </w:pPr>
      <w:r w:rsidRPr="00DC652E">
        <w:rPr>
          <w:color w:val="000000"/>
        </w:rPr>
        <w:t>Ngày 3 – 12 – 1989, trong cuộc gặp gỡ không chính thức tại đảo Man-ta, Tổng Bí thư Liên Xô M. Goóc-ba-chốp và Tổng thống Mỹ G. H. U. Bu-sơ (George H. W. Bush) đã tuyên bố chấm dứt chiến tranh lạnh. Sau Chiến tranh lạnh, Liên bang Nga và nước Mỹ cùng tiến vào thế giới mới trên hai nền tảng chính trị và kinh tế khác nhau. Nhưng trong một thế giới toàn cầu hoá, nhiều biến động, liên đới trên nhiều phương diện, từ năm 1991 đến nay, tình hình chính trị, kinh tế của hai quốc gia này đã phát triển ra sao? Hôm nay’’.........</w:t>
      </w:r>
    </w:p>
    <w:p w:rsidR="00DC652E" w:rsidRPr="00DC652E" w:rsidRDefault="00DC652E" w:rsidP="00DC652E">
      <w:pPr>
        <w:widowControl w:val="0"/>
        <w:spacing w:after="0" w:line="240" w:lineRule="auto"/>
        <w:jc w:val="both"/>
        <w:rPr>
          <w:b/>
          <w:color w:val="000000"/>
        </w:rPr>
      </w:pPr>
      <w:r w:rsidRPr="00DC652E">
        <w:rPr>
          <w:b/>
          <w:color w:val="000000"/>
        </w:rPr>
        <w:t>2. HOẠT ĐỘNG HÌNH THÀNH KIẾN THỨC:</w:t>
      </w:r>
    </w:p>
    <w:p w:rsidR="00DC652E" w:rsidRPr="00DC652E" w:rsidRDefault="00DC652E" w:rsidP="00DC652E">
      <w:pPr>
        <w:pStyle w:val="Heading5"/>
        <w:keepNext w:val="0"/>
        <w:keepLines w:val="0"/>
        <w:widowControl w:val="0"/>
        <w:tabs>
          <w:tab w:val="left" w:pos="1165"/>
        </w:tabs>
        <w:spacing w:before="0" w:after="0" w:line="240" w:lineRule="auto"/>
        <w:jc w:val="both"/>
        <w:rPr>
          <w:rFonts w:ascii="Times New Roman" w:eastAsia="Times New Roman" w:hAnsi="Times New Roman" w:cs="Times New Roman"/>
          <w:b/>
          <w:color w:val="000000"/>
        </w:rPr>
      </w:pPr>
      <w:r w:rsidRPr="00DC652E">
        <w:rPr>
          <w:rFonts w:ascii="Times New Roman" w:eastAsia="Times New Roman" w:hAnsi="Times New Roman" w:cs="Times New Roman"/>
          <w:b/>
          <w:color w:val="000000"/>
        </w:rPr>
        <w:t>2. 1. Tình hình chính trị, kinh tế của Liên bang Nga từ năm 1991 đến nay:</w:t>
      </w:r>
    </w:p>
    <w:p w:rsidR="00DC652E" w:rsidRPr="00DC652E" w:rsidRDefault="00DC652E" w:rsidP="00DC652E">
      <w:pPr>
        <w:pStyle w:val="Heading5"/>
        <w:keepNext w:val="0"/>
        <w:keepLines w:val="0"/>
        <w:widowControl w:val="0"/>
        <w:tabs>
          <w:tab w:val="left" w:pos="1165"/>
        </w:tabs>
        <w:spacing w:before="0" w:after="0" w:line="240" w:lineRule="auto"/>
        <w:jc w:val="both"/>
        <w:rPr>
          <w:rFonts w:ascii="Times New Roman" w:eastAsia="Times New Roman" w:hAnsi="Times New Roman" w:cs="Times New Roman"/>
          <w:b/>
          <w:color w:val="000000"/>
        </w:rPr>
      </w:pPr>
      <w:r w:rsidRPr="00DC652E">
        <w:rPr>
          <w:rFonts w:ascii="Times New Roman" w:eastAsia="Times New Roman" w:hAnsi="Times New Roman" w:cs="Times New Roman"/>
          <w:b/>
          <w:color w:val="000000"/>
        </w:rPr>
        <w:t>a. Mục tiêu</w:t>
      </w:r>
    </w:p>
    <w:p w:rsidR="00DC652E" w:rsidRPr="00DC652E" w:rsidRDefault="00DC652E" w:rsidP="00DC652E">
      <w:pPr>
        <w:pStyle w:val="Heading5"/>
        <w:keepNext w:val="0"/>
        <w:keepLines w:val="0"/>
        <w:widowControl w:val="0"/>
        <w:tabs>
          <w:tab w:val="left" w:pos="1165"/>
        </w:tabs>
        <w:spacing w:before="0" w:after="0" w:line="240" w:lineRule="auto"/>
        <w:jc w:val="both"/>
        <w:rPr>
          <w:rFonts w:ascii="Times New Roman" w:eastAsia="Times New Roman" w:hAnsi="Times New Roman" w:cs="Times New Roman"/>
          <w:color w:val="000000"/>
        </w:rPr>
      </w:pPr>
      <w:r w:rsidRPr="00DC652E">
        <w:rPr>
          <w:rFonts w:ascii="Times New Roman" w:eastAsia="Times New Roman" w:hAnsi="Times New Roman" w:cs="Times New Roman"/>
          <w:color w:val="000000"/>
        </w:rPr>
        <w:t>- HS nêu được tình hình chính trị, kinh tế của Liên bang Nga từ năm 1991 đến nay.</w:t>
      </w:r>
    </w:p>
    <w:p w:rsidR="00DC652E" w:rsidRPr="00DC652E" w:rsidRDefault="00DC652E" w:rsidP="00DC652E">
      <w:pPr>
        <w:widowControl w:val="0"/>
        <w:spacing w:after="0" w:line="240" w:lineRule="auto"/>
        <w:jc w:val="both"/>
        <w:rPr>
          <w:b/>
        </w:rPr>
      </w:pPr>
      <w:r w:rsidRPr="00DC652E">
        <w:rPr>
          <w:b/>
        </w:rPr>
        <w:t>b. Nội dung:</w:t>
      </w:r>
      <w:r w:rsidRPr="00DC652E">
        <w:t xml:space="preserve">- Đọc thông tin SGK, nghe giáo viên hướng dẫn, học sinh thảo luận, trao đổi. </w:t>
      </w:r>
    </w:p>
    <w:p w:rsidR="00DC652E" w:rsidRPr="00DC652E" w:rsidRDefault="00DC652E" w:rsidP="00DC652E">
      <w:pPr>
        <w:shd w:val="clear" w:color="auto" w:fill="FFFFFF"/>
        <w:spacing w:after="0" w:line="240" w:lineRule="auto"/>
        <w:ind w:right="140"/>
        <w:jc w:val="both"/>
      </w:pPr>
      <w:r w:rsidRPr="00DC652E">
        <w:rPr>
          <w:b/>
        </w:rPr>
        <w:t>c. Sản phẩm:</w:t>
      </w:r>
      <w:r w:rsidRPr="00DC652E">
        <w:t xml:space="preserve"> (Mục dự kiến sản phẩm)</w:t>
      </w:r>
    </w:p>
    <w:p w:rsidR="00DC652E" w:rsidRPr="00DC652E" w:rsidRDefault="00DC652E" w:rsidP="00DC652E">
      <w:pPr>
        <w:widowControl w:val="0"/>
        <w:tabs>
          <w:tab w:val="left" w:pos="1051"/>
        </w:tabs>
        <w:spacing w:after="0" w:line="240" w:lineRule="auto"/>
        <w:jc w:val="both"/>
        <w:rPr>
          <w:b/>
          <w:color w:val="000000"/>
        </w:rPr>
      </w:pPr>
      <w:r w:rsidRPr="00DC652E">
        <w:rPr>
          <w:b/>
        </w:rPr>
        <w:t>d. Tổ chức thực hiện:</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117"/>
      </w:tblGrid>
      <w:tr w:rsidR="00DC652E" w:rsidRPr="00DC652E" w:rsidTr="001124CA">
        <w:tc>
          <w:tcPr>
            <w:tcW w:w="5637" w:type="dxa"/>
            <w:shd w:val="clear" w:color="auto" w:fill="auto"/>
          </w:tcPr>
          <w:p w:rsidR="00DC652E" w:rsidRPr="00DC652E" w:rsidRDefault="00DC652E" w:rsidP="00DC652E">
            <w:pPr>
              <w:tabs>
                <w:tab w:val="left" w:pos="9214"/>
              </w:tabs>
              <w:jc w:val="both"/>
              <w:rPr>
                <w:color w:val="FF0000"/>
              </w:rPr>
            </w:pPr>
            <w:r w:rsidRPr="00DC652E">
              <w:rPr>
                <w:b/>
              </w:rPr>
              <w:t>Hoạt động của thầy và trò</w:t>
            </w:r>
          </w:p>
        </w:tc>
        <w:tc>
          <w:tcPr>
            <w:tcW w:w="4117" w:type="dxa"/>
            <w:shd w:val="clear" w:color="auto" w:fill="auto"/>
          </w:tcPr>
          <w:p w:rsidR="00DC652E" w:rsidRPr="00DC652E" w:rsidRDefault="00DC652E" w:rsidP="00DC652E">
            <w:pPr>
              <w:tabs>
                <w:tab w:val="left" w:pos="9214"/>
              </w:tabs>
              <w:jc w:val="both"/>
              <w:rPr>
                <w:color w:val="FF0000"/>
              </w:rPr>
            </w:pPr>
            <w:r w:rsidRPr="00DC652E">
              <w:rPr>
                <w:b/>
              </w:rPr>
              <w:t>Sản phẩm dự kiến</w:t>
            </w:r>
          </w:p>
        </w:tc>
      </w:tr>
      <w:tr w:rsidR="00DC652E" w:rsidRPr="00DC652E" w:rsidTr="001124CA">
        <w:tc>
          <w:tcPr>
            <w:tcW w:w="5637" w:type="dxa"/>
            <w:shd w:val="clear" w:color="auto" w:fill="auto"/>
          </w:tcPr>
          <w:p w:rsidR="00DC652E" w:rsidRPr="00DC652E" w:rsidRDefault="00DC652E" w:rsidP="00DC652E">
            <w:pPr>
              <w:tabs>
                <w:tab w:val="center" w:pos="4958"/>
              </w:tabs>
              <w:jc w:val="both"/>
              <w:rPr>
                <w:b/>
              </w:rPr>
            </w:pPr>
            <w:r w:rsidRPr="00DC652E">
              <w:rPr>
                <w:b/>
              </w:rPr>
              <w:t>Bước 1: Giao nhiệm vụ học sinh đọc SGK trả lời câu hỏi</w:t>
            </w:r>
          </w:p>
          <w:p w:rsidR="00DC652E" w:rsidRPr="00DC652E" w:rsidRDefault="00DC652E" w:rsidP="00DC652E">
            <w:pPr>
              <w:tabs>
                <w:tab w:val="center" w:pos="4958"/>
              </w:tabs>
              <w:jc w:val="both"/>
            </w:pPr>
            <w:r w:rsidRPr="00DC652E">
              <w:rPr>
                <w:b/>
              </w:rPr>
              <w:t xml:space="preserve">- </w:t>
            </w:r>
            <w:r w:rsidRPr="00DC652E">
              <w:t>Giáo viên yêu cầu học sinh khai thác thông tin sgk thảo luận nhóm trả lời câu hỏi:</w:t>
            </w:r>
          </w:p>
          <w:p w:rsidR="00DC652E" w:rsidRPr="00DC652E" w:rsidRDefault="00DC652E" w:rsidP="00DC652E">
            <w:pPr>
              <w:tabs>
                <w:tab w:val="center" w:pos="4958"/>
              </w:tabs>
              <w:jc w:val="both"/>
              <w:rPr>
                <w:b/>
              </w:rPr>
            </w:pPr>
            <w:r w:rsidRPr="00DC652E">
              <w:rPr>
                <w:b/>
              </w:rPr>
              <w:t xml:space="preserve">Khai thác thông tin trong SGK,  </w:t>
            </w:r>
          </w:p>
          <w:p w:rsidR="00DC652E" w:rsidRPr="00DC652E" w:rsidRDefault="00DC652E" w:rsidP="00DC652E">
            <w:pPr>
              <w:tabs>
                <w:tab w:val="center" w:pos="4958"/>
              </w:tabs>
              <w:jc w:val="both"/>
            </w:pPr>
            <w:r w:rsidRPr="00DC652E">
              <w:t>?N</w:t>
            </w:r>
            <w:r w:rsidRPr="00DC652E">
              <w:rPr>
                <w:i/>
              </w:rPr>
              <w:t>êu tình hình chính trị, kinh tế Liên bang Nga từ năm 1991 đến nay?</w:t>
            </w:r>
          </w:p>
          <w:p w:rsidR="00DC652E" w:rsidRPr="00DC652E" w:rsidRDefault="00DC652E" w:rsidP="00DC652E">
            <w:pPr>
              <w:tabs>
                <w:tab w:val="left" w:pos="0"/>
                <w:tab w:val="left" w:pos="120"/>
              </w:tabs>
              <w:jc w:val="both"/>
            </w:pPr>
            <w:r w:rsidRPr="00DC652E">
              <w:rPr>
                <w:b/>
              </w:rPr>
              <w:t>Bước 2.</w:t>
            </w:r>
            <w:r w:rsidRPr="00DC652E">
              <w:t xml:space="preserve"> </w:t>
            </w:r>
            <w:r w:rsidRPr="00DC652E">
              <w:rPr>
                <w:b/>
              </w:rPr>
              <w:t>Thực hiện nhiệm vụ học tập</w:t>
            </w:r>
          </w:p>
          <w:p w:rsidR="00DC652E" w:rsidRPr="00DC652E" w:rsidRDefault="00DC652E" w:rsidP="00DC652E">
            <w:pPr>
              <w:jc w:val="both"/>
            </w:pPr>
            <w:r w:rsidRPr="00DC652E">
              <w:t xml:space="preserve">- Học sinh tiến hành thực hiện nhiệm vụ </w:t>
            </w:r>
          </w:p>
          <w:p w:rsidR="00DC652E" w:rsidRPr="00DC652E" w:rsidRDefault="00DC652E" w:rsidP="00DC652E">
            <w:pPr>
              <w:jc w:val="both"/>
            </w:pPr>
            <w:r w:rsidRPr="00DC652E">
              <w:t xml:space="preserve">GV gợi ý </w:t>
            </w:r>
          </w:p>
          <w:p w:rsidR="00DC652E" w:rsidRPr="00DC652E" w:rsidRDefault="00DC652E" w:rsidP="00DC652E">
            <w:pPr>
              <w:jc w:val="both"/>
            </w:pPr>
            <w:r w:rsidRPr="00DC652E">
              <w:rPr>
                <w:i/>
              </w:rPr>
              <w:t>? Tình hình chính trị, kinh tế trong thời kỳ Tổng thống B. En-xin (1991 – 1999); thời kỳ Tổng thống V. Putin (1999 – nay)  như thế nào</w:t>
            </w:r>
            <w:r w:rsidRPr="00DC652E">
              <w:t xml:space="preserve">? </w:t>
            </w:r>
          </w:p>
          <w:p w:rsidR="00DC652E" w:rsidRPr="00DC652E" w:rsidRDefault="00DC652E" w:rsidP="00DC652E">
            <w:pPr>
              <w:tabs>
                <w:tab w:val="center" w:pos="4958"/>
              </w:tabs>
              <w:jc w:val="both"/>
            </w:pPr>
            <w:r w:rsidRPr="00DC652E">
              <w:t>- GV giới thiệu bức tranh H21.1 để thấy được sự chuyển giao quyền lực</w:t>
            </w:r>
          </w:p>
          <w:p w:rsidR="00DC652E" w:rsidRPr="00DC652E" w:rsidRDefault="00DC652E" w:rsidP="00DC652E">
            <w:pPr>
              <w:tabs>
                <w:tab w:val="center" w:pos="4958"/>
              </w:tabs>
              <w:jc w:val="both"/>
            </w:pPr>
            <w:r w:rsidRPr="00DC652E">
              <w:t>- GV cho HS quan sát các bức ảnh về sự phát triển kinh tế của Nga</w:t>
            </w:r>
          </w:p>
          <w:p w:rsidR="00DC652E" w:rsidRPr="00DC652E" w:rsidRDefault="00DC652E" w:rsidP="00DC652E">
            <w:pPr>
              <w:jc w:val="both"/>
            </w:pPr>
            <w:r w:rsidRPr="00DC652E">
              <w:rPr>
                <w:b/>
              </w:rPr>
              <w:t>Bước 3.</w:t>
            </w:r>
            <w:r w:rsidRPr="00DC652E">
              <w:t xml:space="preserve"> </w:t>
            </w:r>
            <w:r w:rsidRPr="00DC652E">
              <w:rPr>
                <w:b/>
              </w:rPr>
              <w:t>Báo cáo kết quả hoạt động thảo luận</w:t>
            </w:r>
          </w:p>
          <w:p w:rsidR="00DC652E" w:rsidRPr="00DC652E" w:rsidRDefault="00DC652E" w:rsidP="00DC652E">
            <w:pPr>
              <w:jc w:val="both"/>
            </w:pPr>
            <w:r w:rsidRPr="00DC652E">
              <w:t>- Giáo viên mời HS trình bày sản phẩm</w:t>
            </w:r>
          </w:p>
          <w:p w:rsidR="00DC652E" w:rsidRPr="00DC652E" w:rsidRDefault="00DC652E" w:rsidP="00DC652E">
            <w:pPr>
              <w:jc w:val="both"/>
            </w:pPr>
            <w:r w:rsidRPr="00DC652E">
              <w:t>- Học sinh bày tỏ ý kiến, học sinh khác lắng nghe và nhận xét câu trả lời</w:t>
            </w:r>
          </w:p>
          <w:p w:rsidR="00DC652E" w:rsidRPr="00DC652E" w:rsidRDefault="00DC652E" w:rsidP="00DC652E">
            <w:pPr>
              <w:jc w:val="both"/>
            </w:pPr>
            <w:r w:rsidRPr="00DC652E">
              <w:t>- Học sinh bên dưới lắng nghe và đặt câu hỏi</w:t>
            </w:r>
          </w:p>
          <w:p w:rsidR="00DC652E" w:rsidRPr="00DC652E" w:rsidRDefault="00DC652E" w:rsidP="00DC652E">
            <w:pPr>
              <w:jc w:val="both"/>
              <w:rPr>
                <w:b/>
              </w:rPr>
            </w:pPr>
            <w:r w:rsidRPr="00DC652E">
              <w:rPr>
                <w:b/>
              </w:rPr>
              <w:t>Bước 4. Đánh giá kết quả thực hiện nhiệm vụ học tập</w:t>
            </w:r>
          </w:p>
          <w:p w:rsidR="00DC652E" w:rsidRPr="00DC652E" w:rsidRDefault="00DC652E" w:rsidP="00DC652E">
            <w:pPr>
              <w:jc w:val="both"/>
            </w:pPr>
            <w:r w:rsidRPr="00DC652E">
              <w:t>- Giáo viên nhận xét và chốt ý.</w:t>
            </w:r>
          </w:p>
          <w:p w:rsidR="00DC652E" w:rsidRPr="00DC652E" w:rsidRDefault="00DC652E" w:rsidP="00DC652E">
            <w:pPr>
              <w:ind w:firstLine="174"/>
              <w:jc w:val="both"/>
            </w:pPr>
            <w:r w:rsidRPr="00DC652E">
              <w:t>Trong những năm 90 của thế kỉ XX bất ổn do mâu thuẫn giữa các đảng phái, ban hành Hiến pháp mới, xác lập thể chế Cộng hoà Tổng thống, mâu thuẫn về các vấn đề liên quan đến chính sách đối nội, đối ngoại,...</w:t>
            </w:r>
          </w:p>
          <w:p w:rsidR="00DC652E" w:rsidRPr="00DC652E" w:rsidRDefault="00DC652E" w:rsidP="00DC652E">
            <w:pPr>
              <w:ind w:firstLine="174"/>
              <w:jc w:val="both"/>
            </w:pPr>
            <w:r w:rsidRPr="00DC652E">
              <w:t>Đầu thế kỉ XXI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tc>
        <w:tc>
          <w:tcPr>
            <w:tcW w:w="4117" w:type="dxa"/>
            <w:shd w:val="clear" w:color="auto" w:fill="auto"/>
          </w:tcPr>
          <w:p w:rsidR="00DC652E" w:rsidRPr="00DC652E" w:rsidRDefault="00DC652E" w:rsidP="00DC652E">
            <w:pPr>
              <w:pStyle w:val="Heading5"/>
              <w:keepNext w:val="0"/>
              <w:keepLines w:val="0"/>
              <w:widowControl w:val="0"/>
              <w:tabs>
                <w:tab w:val="left" w:pos="1165"/>
              </w:tabs>
              <w:spacing w:before="0" w:after="0"/>
              <w:jc w:val="both"/>
              <w:rPr>
                <w:rFonts w:ascii="Times New Roman" w:eastAsia="Times New Roman" w:hAnsi="Times New Roman" w:cs="Times New Roman"/>
                <w:b/>
                <w:color w:val="000000"/>
                <w:u w:val="single"/>
              </w:rPr>
            </w:pPr>
            <w:r w:rsidRPr="00DC652E">
              <w:rPr>
                <w:rFonts w:ascii="Times New Roman" w:eastAsia="Times New Roman" w:hAnsi="Times New Roman" w:cs="Times New Roman"/>
                <w:b/>
                <w:color w:val="000000"/>
              </w:rPr>
              <w:t xml:space="preserve">1. </w:t>
            </w:r>
            <w:r w:rsidRPr="00DC652E">
              <w:rPr>
                <w:rFonts w:ascii="Times New Roman" w:eastAsia="Times New Roman" w:hAnsi="Times New Roman" w:cs="Times New Roman"/>
                <w:b/>
                <w:color w:val="000000"/>
                <w:u w:val="single"/>
              </w:rPr>
              <w:t>Tình hình chính trị, kinh tế của Liên bang Nga từ năm 1991 đến nay:</w:t>
            </w:r>
          </w:p>
          <w:p w:rsidR="00DC652E" w:rsidRPr="00DC652E" w:rsidRDefault="00DC652E" w:rsidP="00DC652E">
            <w:pPr>
              <w:widowControl w:val="0"/>
              <w:pBdr>
                <w:top w:val="nil"/>
                <w:left w:val="nil"/>
                <w:bottom w:val="nil"/>
                <w:right w:val="nil"/>
                <w:between w:val="nil"/>
              </w:pBdr>
              <w:tabs>
                <w:tab w:val="left" w:pos="966"/>
              </w:tabs>
              <w:jc w:val="both"/>
              <w:rPr>
                <w:b/>
                <w:color w:val="000000"/>
                <w:u w:val="single"/>
              </w:rPr>
            </w:pPr>
          </w:p>
          <w:p w:rsidR="00DC652E" w:rsidRPr="00DC652E" w:rsidRDefault="00DC652E" w:rsidP="00DC652E">
            <w:pPr>
              <w:jc w:val="both"/>
              <w:rPr>
                <w:b/>
              </w:rPr>
            </w:pPr>
            <w:r w:rsidRPr="00DC652E">
              <w:rPr>
                <w:b/>
              </w:rPr>
              <w:t>* Chính trị:</w:t>
            </w:r>
          </w:p>
          <w:p w:rsidR="00DC652E" w:rsidRPr="00DC652E" w:rsidRDefault="00DC652E" w:rsidP="00DC652E">
            <w:pPr>
              <w:jc w:val="both"/>
            </w:pPr>
            <w:r w:rsidRPr="00DC652E">
              <w:t>- Trong thời kỳ Tổng thống B. Enxin (1991 – 1999)</w:t>
            </w:r>
          </w:p>
          <w:p w:rsidR="00DC652E" w:rsidRPr="00DC652E" w:rsidRDefault="00DC652E" w:rsidP="00DC652E">
            <w:pPr>
              <w:jc w:val="both"/>
            </w:pPr>
            <w:r w:rsidRPr="00DC652E">
              <w:t>+ Liên bang Nga kế thừa  địa vị pháp lý của Liên Xô trong quan hệ quốc tế.</w:t>
            </w:r>
          </w:p>
          <w:p w:rsidR="00DC652E" w:rsidRPr="00DC652E" w:rsidRDefault="00DC652E" w:rsidP="00DC652E">
            <w:pPr>
              <w:jc w:val="both"/>
            </w:pPr>
            <w:r w:rsidRPr="00DC652E">
              <w:t>+ Thể chế: Tổng thống Liên bang (theo Hiến pháp năm 1993).</w:t>
            </w:r>
          </w:p>
          <w:p w:rsidR="00DC652E" w:rsidRPr="00DC652E" w:rsidRDefault="00DC652E" w:rsidP="00DC652E">
            <w:pPr>
              <w:jc w:val="both"/>
            </w:pPr>
            <w:r w:rsidRPr="00DC652E">
              <w:t>+ gặp nhiều căng thẳng về  sắc tộc</w:t>
            </w:r>
          </w:p>
          <w:p w:rsidR="00DC652E" w:rsidRPr="00DC652E" w:rsidRDefault="00DC652E" w:rsidP="00DC652E">
            <w:pPr>
              <w:jc w:val="both"/>
            </w:pPr>
            <w:r w:rsidRPr="00DC652E">
              <w:t xml:space="preserve"> - Trong thời kỳ Tổng thống V. Putin (1999 – nay</w:t>
            </w:r>
          </w:p>
          <w:p w:rsidR="00DC652E" w:rsidRPr="00DC652E" w:rsidRDefault="00DC652E" w:rsidP="00DC652E">
            <w:pPr>
              <w:jc w:val="both"/>
            </w:pPr>
            <w:r w:rsidRPr="00DC652E">
              <w:t>+ Chính trị ổn định</w:t>
            </w:r>
          </w:p>
          <w:p w:rsidR="00DC652E" w:rsidRPr="00DC652E" w:rsidRDefault="00DC652E" w:rsidP="00DC652E">
            <w:pPr>
              <w:jc w:val="both"/>
            </w:pPr>
            <w:r w:rsidRPr="00DC652E">
              <w:t>+ Đối ngoại cân bằng Âu – Á. Đẩy mạnh hợp tác phát triển.</w:t>
            </w:r>
          </w:p>
          <w:p w:rsidR="00DC652E" w:rsidRPr="00DC652E" w:rsidRDefault="00DC652E" w:rsidP="00DC652E">
            <w:pPr>
              <w:jc w:val="both"/>
              <w:rPr>
                <w:b/>
              </w:rPr>
            </w:pPr>
            <w:r w:rsidRPr="00DC652E">
              <w:rPr>
                <w:b/>
              </w:rPr>
              <w:t>* Kinh tế</w:t>
            </w:r>
          </w:p>
          <w:p w:rsidR="00DC652E" w:rsidRPr="00DC652E" w:rsidRDefault="00DC652E" w:rsidP="00DC652E">
            <w:pPr>
              <w:jc w:val="both"/>
            </w:pPr>
            <w:r w:rsidRPr="00DC652E">
              <w:t>- Liên Bang Nga thực hiện cải cách, chuyển đổi nền kinh tế kế hoạch hóa tập trung quan liêu bao cấp sang nền kinh tế thị trường thông qua hai giai đoạn:</w:t>
            </w:r>
          </w:p>
          <w:p w:rsidR="00DC652E" w:rsidRPr="00DC652E" w:rsidRDefault="00DC652E" w:rsidP="00DC652E">
            <w:pPr>
              <w:jc w:val="both"/>
            </w:pPr>
            <w:r w:rsidRPr="00DC652E">
              <w:t>+  Giai đoạn 1991 – 1996:  kinh tế tăng trưởng âm.</w:t>
            </w:r>
          </w:p>
          <w:p w:rsidR="00DC652E" w:rsidRPr="00DC652E" w:rsidRDefault="00DC652E" w:rsidP="00DC652E">
            <w:pPr>
              <w:jc w:val="both"/>
            </w:pPr>
            <w:r w:rsidRPr="00DC652E">
              <w:t>+ Từ năm 2000 đến nay: tăng trưởng nhưng tốc độ  không ổn định.</w:t>
            </w:r>
          </w:p>
          <w:p w:rsidR="00DC652E" w:rsidRPr="00DC652E" w:rsidRDefault="00DC652E" w:rsidP="00DC652E">
            <w:pPr>
              <w:jc w:val="both"/>
            </w:pPr>
            <w:r w:rsidRPr="00DC652E">
              <w:t xml:space="preserve"> – Hạn chế: quy mô kinh tế  chưa đủ để trở thành nền kinh tế mạnh, đặc biệt phụ thuộc nhiều vào xuất khẩu nguyên liệu, nhiên liệu.</w:t>
            </w:r>
          </w:p>
          <w:p w:rsidR="00DC652E" w:rsidRPr="00DC652E" w:rsidRDefault="00DC652E" w:rsidP="00DC652E">
            <w:pPr>
              <w:widowControl w:val="0"/>
              <w:pBdr>
                <w:top w:val="nil"/>
                <w:left w:val="nil"/>
                <w:bottom w:val="nil"/>
                <w:right w:val="nil"/>
                <w:between w:val="nil"/>
              </w:pBdr>
              <w:tabs>
                <w:tab w:val="left" w:pos="966"/>
              </w:tabs>
              <w:jc w:val="both"/>
              <w:rPr>
                <w:color w:val="FF0000"/>
              </w:rPr>
            </w:pPr>
          </w:p>
        </w:tc>
      </w:tr>
    </w:tbl>
    <w:p w:rsidR="00DC652E" w:rsidRPr="00DC652E" w:rsidRDefault="00DC652E" w:rsidP="00DC652E">
      <w:pPr>
        <w:shd w:val="clear" w:color="auto" w:fill="FFFFFF"/>
        <w:tabs>
          <w:tab w:val="left" w:pos="9214"/>
        </w:tabs>
        <w:spacing w:after="0" w:line="240" w:lineRule="auto"/>
        <w:jc w:val="both"/>
        <w:rPr>
          <w:b/>
        </w:rPr>
      </w:pPr>
      <w:r w:rsidRPr="00DC652E">
        <w:rPr>
          <w:b/>
        </w:rPr>
        <w:t>2.</w:t>
      </w:r>
      <w:r w:rsidRPr="00DC652E">
        <w:t xml:space="preserve"> </w:t>
      </w:r>
      <w:r w:rsidRPr="00DC652E">
        <w:rPr>
          <w:b/>
        </w:rPr>
        <w:t>2. Tình hình chính trị, kinh tế của nước Mỹ từ năm 1991 đến nay:</w:t>
      </w:r>
    </w:p>
    <w:p w:rsidR="00DC652E" w:rsidRPr="00DC652E" w:rsidRDefault="00DC652E" w:rsidP="00DC652E">
      <w:pPr>
        <w:shd w:val="clear" w:color="auto" w:fill="FFFFFF"/>
        <w:tabs>
          <w:tab w:val="left" w:pos="9214"/>
        </w:tabs>
        <w:spacing w:after="0" w:line="240" w:lineRule="auto"/>
        <w:jc w:val="both"/>
        <w:rPr>
          <w:b/>
          <w:color w:val="000000"/>
        </w:rPr>
      </w:pPr>
      <w:r w:rsidRPr="00DC652E">
        <w:rPr>
          <w:b/>
          <w:color w:val="000000"/>
        </w:rPr>
        <w:t>a. Mục tiêu</w:t>
      </w:r>
    </w:p>
    <w:p w:rsidR="00DC652E" w:rsidRPr="00DC652E" w:rsidRDefault="00DC652E" w:rsidP="00DC652E">
      <w:pPr>
        <w:widowControl w:val="0"/>
        <w:pBdr>
          <w:top w:val="nil"/>
          <w:left w:val="nil"/>
          <w:bottom w:val="nil"/>
          <w:right w:val="nil"/>
          <w:between w:val="nil"/>
        </w:pBdr>
        <w:spacing w:after="0" w:line="240" w:lineRule="auto"/>
        <w:jc w:val="both"/>
        <w:rPr>
          <w:color w:val="000000"/>
        </w:rPr>
      </w:pPr>
      <w:r w:rsidRPr="00DC652E">
        <w:rPr>
          <w:color w:val="000000"/>
        </w:rPr>
        <w:t>HS trình bày được tình hình chính trị, kinh tế của nước Mỹ từ năm 1991 đến nay.</w:t>
      </w:r>
    </w:p>
    <w:p w:rsidR="00DC652E" w:rsidRPr="00DC652E" w:rsidRDefault="00DC652E" w:rsidP="00DC652E">
      <w:pPr>
        <w:widowControl w:val="0"/>
        <w:spacing w:after="0" w:line="240" w:lineRule="auto"/>
        <w:jc w:val="both"/>
        <w:rPr>
          <w:b/>
        </w:rPr>
      </w:pPr>
      <w:r w:rsidRPr="00DC652E">
        <w:rPr>
          <w:b/>
        </w:rPr>
        <w:t>b. Nội dung:</w:t>
      </w:r>
      <w:r w:rsidRPr="00DC652E">
        <w:t xml:space="preserve">- Đọc thông tin SGK, nghe giáo viên hướng dẫn, học sinh thảo luận, trao đổi. </w:t>
      </w:r>
    </w:p>
    <w:p w:rsidR="00DC652E" w:rsidRPr="00DC652E" w:rsidRDefault="00DC652E" w:rsidP="00DC652E">
      <w:pPr>
        <w:shd w:val="clear" w:color="auto" w:fill="FFFFFF"/>
        <w:spacing w:after="0" w:line="240" w:lineRule="auto"/>
        <w:ind w:right="140"/>
        <w:jc w:val="both"/>
      </w:pPr>
      <w:r w:rsidRPr="00DC652E">
        <w:rPr>
          <w:b/>
        </w:rPr>
        <w:t>c. Sản phẩm:</w:t>
      </w:r>
      <w:r w:rsidRPr="00DC652E">
        <w:t xml:space="preserve"> (Mục dự kiến sản phẩm)</w:t>
      </w:r>
    </w:p>
    <w:p w:rsidR="00DC652E" w:rsidRPr="00DC652E" w:rsidRDefault="00DC652E" w:rsidP="00DC652E">
      <w:pPr>
        <w:widowControl w:val="0"/>
        <w:tabs>
          <w:tab w:val="left" w:pos="1051"/>
        </w:tabs>
        <w:spacing w:after="0" w:line="240" w:lineRule="auto"/>
        <w:jc w:val="both"/>
        <w:rPr>
          <w:b/>
          <w:color w:val="000000"/>
        </w:rPr>
      </w:pPr>
      <w:r w:rsidRPr="00DC652E">
        <w:rPr>
          <w:b/>
        </w:rPr>
        <w:t>d. Tổ chức thực hiện: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65"/>
      </w:tblGrid>
      <w:tr w:rsidR="00DC652E" w:rsidRPr="00DC652E" w:rsidTr="001124CA">
        <w:tc>
          <w:tcPr>
            <w:tcW w:w="4957" w:type="dxa"/>
            <w:shd w:val="clear" w:color="auto" w:fill="auto"/>
          </w:tcPr>
          <w:p w:rsidR="00DC652E" w:rsidRPr="00DC652E" w:rsidRDefault="00DC652E" w:rsidP="00DC652E">
            <w:pPr>
              <w:tabs>
                <w:tab w:val="left" w:pos="9214"/>
              </w:tabs>
              <w:jc w:val="both"/>
              <w:rPr>
                <w:color w:val="FF0000"/>
              </w:rPr>
            </w:pPr>
            <w:r w:rsidRPr="00DC652E">
              <w:rPr>
                <w:b/>
              </w:rPr>
              <w:t>Hoạt động của thầy và trò</w:t>
            </w:r>
          </w:p>
        </w:tc>
        <w:tc>
          <w:tcPr>
            <w:tcW w:w="4365" w:type="dxa"/>
            <w:shd w:val="clear" w:color="auto" w:fill="auto"/>
          </w:tcPr>
          <w:p w:rsidR="00DC652E" w:rsidRPr="00DC652E" w:rsidRDefault="00DC652E" w:rsidP="00DC652E">
            <w:pPr>
              <w:tabs>
                <w:tab w:val="left" w:pos="9214"/>
              </w:tabs>
              <w:jc w:val="both"/>
              <w:rPr>
                <w:color w:val="FF0000"/>
              </w:rPr>
            </w:pPr>
            <w:r w:rsidRPr="00DC652E">
              <w:rPr>
                <w:b/>
              </w:rPr>
              <w:t>Sản phẩm dự kiến</w:t>
            </w:r>
          </w:p>
        </w:tc>
      </w:tr>
      <w:tr w:rsidR="00DC652E" w:rsidRPr="00DC652E" w:rsidTr="001124CA">
        <w:tc>
          <w:tcPr>
            <w:tcW w:w="4957" w:type="dxa"/>
            <w:shd w:val="clear" w:color="auto" w:fill="auto"/>
          </w:tcPr>
          <w:p w:rsidR="00DC652E" w:rsidRPr="00DC652E" w:rsidRDefault="00DC652E" w:rsidP="00DC652E">
            <w:pPr>
              <w:jc w:val="both"/>
              <w:rPr>
                <w:b/>
                <w:color w:val="000000"/>
              </w:rPr>
            </w:pPr>
            <w:r w:rsidRPr="00DC652E">
              <w:rPr>
                <w:b/>
                <w:color w:val="000000"/>
              </w:rPr>
              <w:t>Bước 1: Chuyển giao nhiệm vụ</w:t>
            </w:r>
          </w:p>
          <w:p w:rsidR="00DC652E" w:rsidRPr="00DC652E" w:rsidRDefault="00DC652E" w:rsidP="00DC652E">
            <w:pPr>
              <w:tabs>
                <w:tab w:val="center" w:pos="4958"/>
              </w:tabs>
              <w:jc w:val="both"/>
            </w:pPr>
            <w:r w:rsidRPr="00DC652E">
              <w:rPr>
                <w:b/>
              </w:rPr>
              <w:t xml:space="preserve">- </w:t>
            </w:r>
            <w:r w:rsidRPr="00DC652E">
              <w:t>Giáo viên yêu cầu học sinh khai thác thông tin trang 99 hoàn thành yêu cầu sau</w:t>
            </w:r>
          </w:p>
          <w:p w:rsidR="00DC652E" w:rsidRPr="00DC652E" w:rsidRDefault="00DC652E" w:rsidP="00DC652E">
            <w:pPr>
              <w:tabs>
                <w:tab w:val="center" w:pos="4958"/>
              </w:tabs>
              <w:jc w:val="both"/>
            </w:pPr>
            <w:r w:rsidRPr="00DC652E">
              <w:t>- Giáo viên yêu cầu học sinh lập 04 nhóm</w:t>
            </w:r>
          </w:p>
          <w:p w:rsidR="00DC652E" w:rsidRPr="00DC652E" w:rsidRDefault="00DC652E" w:rsidP="00DC652E">
            <w:pPr>
              <w:tabs>
                <w:tab w:val="center" w:pos="4958"/>
              </w:tabs>
              <w:jc w:val="both"/>
            </w:pPr>
            <w:r w:rsidRPr="00DC652E">
              <w:t>- Giáo viên triển khai hướng học sinh hoàn thành phiếu học tập</w:t>
            </w:r>
          </w:p>
          <w:p w:rsidR="00DC652E" w:rsidRPr="00DC652E" w:rsidRDefault="00DC652E" w:rsidP="00DC652E">
            <w:pPr>
              <w:tabs>
                <w:tab w:val="center" w:pos="4958"/>
              </w:tabs>
              <w:jc w:val="both"/>
            </w:pPr>
            <w:r w:rsidRPr="00DC652E">
              <w:t>- Thời gian làm việc nhóm 7 phút</w:t>
            </w:r>
          </w:p>
          <w:p w:rsidR="00DC652E" w:rsidRPr="00DC652E" w:rsidRDefault="00DC652E" w:rsidP="00DC652E">
            <w:pPr>
              <w:tabs>
                <w:tab w:val="center" w:pos="4958"/>
              </w:tabs>
              <w:jc w:val="both"/>
            </w:pPr>
            <w:r w:rsidRPr="00DC652E">
              <w:rPr>
                <w:noProof/>
                <w:lang w:val="en-US"/>
              </w:rPr>
              <w:drawing>
                <wp:inline distT="0" distB="0" distL="0" distR="0" wp14:anchorId="60D4A0E2" wp14:editId="582CD9E3">
                  <wp:extent cx="3105150" cy="1752600"/>
                  <wp:effectExtent l="0" t="0" r="0" b="0"/>
                  <wp:docPr id="1444711743" name="image2.png" descr="A diagram with different colored rectangl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with different colored rectangles&#10;&#10;Description automatically generated"/>
                          <pic:cNvPicPr preferRelativeResize="0"/>
                        </pic:nvPicPr>
                        <pic:blipFill>
                          <a:blip r:embed="rId7"/>
                          <a:srcRect/>
                          <a:stretch>
                            <a:fillRect/>
                          </a:stretch>
                        </pic:blipFill>
                        <pic:spPr>
                          <a:xfrm>
                            <a:off x="0" y="0"/>
                            <a:ext cx="3105150" cy="1752600"/>
                          </a:xfrm>
                          <a:prstGeom prst="rect">
                            <a:avLst/>
                          </a:prstGeom>
                          <a:ln/>
                        </pic:spPr>
                      </pic:pic>
                    </a:graphicData>
                  </a:graphic>
                </wp:inline>
              </w:drawing>
            </w:r>
          </w:p>
          <w:p w:rsidR="00DC652E" w:rsidRPr="00DC652E" w:rsidRDefault="00DC652E" w:rsidP="00DC652E">
            <w:pPr>
              <w:tabs>
                <w:tab w:val="left" w:pos="0"/>
                <w:tab w:val="left" w:pos="120"/>
              </w:tabs>
              <w:jc w:val="both"/>
            </w:pPr>
            <w:r w:rsidRPr="00DC652E">
              <w:rPr>
                <w:b/>
              </w:rPr>
              <w:t>Bước 2.</w:t>
            </w:r>
            <w:r w:rsidRPr="00DC652E">
              <w:t xml:space="preserve"> </w:t>
            </w:r>
            <w:r w:rsidRPr="00DC652E">
              <w:rPr>
                <w:b/>
              </w:rPr>
              <w:t>Thực hiện nhiệm vụ học tập</w:t>
            </w:r>
          </w:p>
          <w:p w:rsidR="00DC652E" w:rsidRPr="00DC652E" w:rsidRDefault="00DC652E" w:rsidP="00DC652E">
            <w:pPr>
              <w:jc w:val="both"/>
            </w:pPr>
            <w:r w:rsidRPr="00DC652E">
              <w:t>- Học sinh nhận thông tin từ giáo viên.</w:t>
            </w:r>
          </w:p>
          <w:p w:rsidR="00DC652E" w:rsidRPr="00DC652E" w:rsidRDefault="00DC652E" w:rsidP="00DC652E">
            <w:pPr>
              <w:jc w:val="both"/>
            </w:pPr>
            <w:r w:rsidRPr="00DC652E">
              <w:t xml:space="preserve">- Học sinh tiến hành thực hiện nhiệm vụ </w:t>
            </w:r>
          </w:p>
          <w:p w:rsidR="00DC652E" w:rsidRPr="00DC652E" w:rsidRDefault="00DC652E" w:rsidP="00DC652E">
            <w:pPr>
              <w:tabs>
                <w:tab w:val="center" w:pos="4958"/>
              </w:tabs>
              <w:jc w:val="both"/>
            </w:pPr>
            <w:r w:rsidRPr="00DC652E">
              <w:t xml:space="preserve">- Học sinh thảo luận nhóm </w:t>
            </w:r>
          </w:p>
          <w:p w:rsidR="00DC652E" w:rsidRPr="00DC652E" w:rsidRDefault="00DC652E" w:rsidP="00DC652E">
            <w:pPr>
              <w:jc w:val="both"/>
            </w:pPr>
            <w:r w:rsidRPr="00DC652E">
              <w:rPr>
                <w:b/>
              </w:rPr>
              <w:t>Bước 3.</w:t>
            </w:r>
            <w:r w:rsidRPr="00DC652E">
              <w:t xml:space="preserve"> </w:t>
            </w:r>
            <w:r w:rsidRPr="00DC652E">
              <w:rPr>
                <w:b/>
              </w:rPr>
              <w:t>Báo cáo kết quả hoạt động thảo luận</w:t>
            </w:r>
          </w:p>
          <w:p w:rsidR="00DC652E" w:rsidRPr="00DC652E" w:rsidRDefault="00DC652E" w:rsidP="00DC652E">
            <w:pPr>
              <w:jc w:val="both"/>
            </w:pPr>
            <w:r w:rsidRPr="00DC652E">
              <w:t>- Giáo viên mời HS trình bày sản phẩm</w:t>
            </w:r>
          </w:p>
          <w:p w:rsidR="00DC652E" w:rsidRPr="00DC652E" w:rsidRDefault="00DC652E" w:rsidP="00DC652E">
            <w:pPr>
              <w:jc w:val="both"/>
            </w:pPr>
            <w:r w:rsidRPr="00DC652E">
              <w:t>- Học sinh bày tỏ ý kiến, học sinh khác lắng nghe và nhận xét câu trả lời</w:t>
            </w:r>
          </w:p>
          <w:p w:rsidR="00DC652E" w:rsidRPr="00DC652E" w:rsidRDefault="00DC652E" w:rsidP="00DC652E">
            <w:pPr>
              <w:jc w:val="both"/>
            </w:pPr>
            <w:r w:rsidRPr="00DC652E">
              <w:t>- Học sinh bên dưới lắng nghe và đặt câu hỏi</w:t>
            </w:r>
          </w:p>
          <w:p w:rsidR="00DC652E" w:rsidRPr="00DC652E" w:rsidRDefault="00DC652E" w:rsidP="00DC652E">
            <w:pPr>
              <w:jc w:val="both"/>
              <w:rPr>
                <w:b/>
              </w:rPr>
            </w:pPr>
            <w:r w:rsidRPr="00DC652E">
              <w:rPr>
                <w:b/>
              </w:rPr>
              <w:t>Bước 4. Đánh giá kết quả thực hiện nhiệm vụ học tập</w:t>
            </w:r>
          </w:p>
          <w:p w:rsidR="00DC652E" w:rsidRPr="00DC652E" w:rsidRDefault="00DC652E" w:rsidP="00DC652E">
            <w:pPr>
              <w:jc w:val="both"/>
            </w:pPr>
            <w:r w:rsidRPr="00DC652E">
              <w:t>- Giáo viên nhận xét và chốt ý.</w:t>
            </w:r>
          </w:p>
          <w:p w:rsidR="00DC652E" w:rsidRPr="00DC652E" w:rsidRDefault="00DC652E" w:rsidP="00DC652E">
            <w:pPr>
              <w:jc w:val="both"/>
            </w:pPr>
            <w:r w:rsidRPr="00DC652E">
              <w:t xml:space="preserve">Tình hình chính trị của nước Mỹ: chính trị ổn định; một số khủng hoảng chính trị xảy ra: rò rỉ các tài liệu mật (2010), chiếm giữ trụ sở Quốc hội (2021),... những vụ xả súng, biểu tình chống phân biệt chủng tộc,… </w:t>
            </w:r>
          </w:p>
          <w:p w:rsidR="00DC652E" w:rsidRPr="00DC652E" w:rsidRDefault="00DC652E" w:rsidP="00DC652E">
            <w:pPr>
              <w:jc w:val="both"/>
            </w:pPr>
            <w:r w:rsidRPr="00DC652E">
              <w:t>– Tình hình kinh tế của nước Mỹ: vẫn là cường quốc kinh tế đứng đầu thế giới; nền kinh tế liên tục tăng trưởng xen kẽ với những đợt suy thoái ngắn; kinh tế Mỹ thống trị trong các lĩnh vực hàng không vũ trụ, dược phẩm, công nghệ thông tin, giao thông vận tải.</w:t>
            </w:r>
          </w:p>
        </w:tc>
        <w:tc>
          <w:tcPr>
            <w:tcW w:w="4365" w:type="dxa"/>
            <w:shd w:val="clear" w:color="auto" w:fill="auto"/>
          </w:tcPr>
          <w:p w:rsidR="00DC652E" w:rsidRPr="00DC652E" w:rsidRDefault="00DC652E" w:rsidP="00DC652E">
            <w:pPr>
              <w:shd w:val="clear" w:color="auto" w:fill="FFFFFF"/>
              <w:tabs>
                <w:tab w:val="left" w:pos="9214"/>
              </w:tabs>
              <w:jc w:val="both"/>
              <w:rPr>
                <w:b/>
              </w:rPr>
            </w:pPr>
            <w:r w:rsidRPr="00DC652E">
              <w:rPr>
                <w:b/>
              </w:rPr>
              <w:t xml:space="preserve">2. </w:t>
            </w:r>
            <w:r w:rsidRPr="00DC652E">
              <w:rPr>
                <w:b/>
                <w:u w:val="single"/>
              </w:rPr>
              <w:t>Tình hình chính trị, kinh tế của nước Mỹ từ năm 1991 đến nay</w:t>
            </w:r>
            <w:r w:rsidRPr="00DC652E">
              <w:rPr>
                <w:b/>
              </w:rPr>
              <w:t>:</w:t>
            </w:r>
          </w:p>
          <w:p w:rsidR="00DC652E" w:rsidRPr="00DC652E" w:rsidRDefault="00DC652E" w:rsidP="00DC652E">
            <w:pPr>
              <w:jc w:val="both"/>
              <w:rPr>
                <w:b/>
              </w:rPr>
            </w:pPr>
          </w:p>
          <w:p w:rsidR="00DC652E" w:rsidRPr="00DC652E" w:rsidRDefault="00DC652E" w:rsidP="00DC652E">
            <w:pPr>
              <w:jc w:val="both"/>
              <w:rPr>
                <w:b/>
              </w:rPr>
            </w:pPr>
            <w:r w:rsidRPr="00DC652E">
              <w:rPr>
                <w:b/>
              </w:rPr>
              <w:t>* Chính trị:</w:t>
            </w:r>
          </w:p>
          <w:p w:rsidR="00DC652E" w:rsidRPr="00DC652E" w:rsidRDefault="00DC652E" w:rsidP="00DC652E">
            <w:pPr>
              <w:jc w:val="both"/>
            </w:pPr>
            <w:r w:rsidRPr="00DC652E">
              <w:t>- Thể chế: Hai đảng cầm quyền: Dân chủ và Cộng hòa</w:t>
            </w:r>
          </w:p>
          <w:p w:rsidR="00DC652E" w:rsidRPr="00DC652E" w:rsidRDefault="00DC652E" w:rsidP="00DC652E">
            <w:pPr>
              <w:jc w:val="both"/>
            </w:pPr>
            <w:r w:rsidRPr="00DC652E">
              <w:t>- Mục tiêu: Tham vọng chi phối và lãnh đạo thế giới</w:t>
            </w:r>
          </w:p>
          <w:p w:rsidR="00DC652E" w:rsidRPr="00DC652E" w:rsidRDefault="00DC652E" w:rsidP="00DC652E">
            <w:pPr>
              <w:jc w:val="both"/>
            </w:pPr>
            <w:r w:rsidRPr="00DC652E">
              <w:t>- Chính sách: Tận dụng vị thế siêu cường duy nhất để thúc đẩy việc thiết lập trật tự thế giới đơn cực</w:t>
            </w:r>
          </w:p>
          <w:p w:rsidR="00DC652E" w:rsidRPr="00DC652E" w:rsidRDefault="00DC652E" w:rsidP="00DC652E">
            <w:pPr>
              <w:jc w:val="both"/>
            </w:pPr>
            <w:r w:rsidRPr="00DC652E">
              <w:t>=&gt; ổn định nhưng thỉnh thoảng vẫn xảy ra khủng hoảng chính trị</w:t>
            </w:r>
          </w:p>
          <w:p w:rsidR="00DC652E" w:rsidRPr="00DC652E" w:rsidRDefault="00DC652E" w:rsidP="00DC652E">
            <w:pPr>
              <w:jc w:val="both"/>
            </w:pPr>
            <w:r w:rsidRPr="00DC652E">
              <w:t>- Chiến lược: Cam kết và mở rộng</w:t>
            </w:r>
          </w:p>
          <w:p w:rsidR="00DC652E" w:rsidRPr="00DC652E" w:rsidRDefault="00DC652E" w:rsidP="00DC652E">
            <w:pPr>
              <w:jc w:val="both"/>
            </w:pPr>
            <w:r w:rsidRPr="00DC652E">
              <w:t>- Mục tiêu: Đảm bảo an ninh của Mỹ và lực lượng quân sự mạnh, tăng cường khôi phục và sức mạnh phát triển kinh tế</w:t>
            </w:r>
          </w:p>
          <w:p w:rsidR="00DC652E" w:rsidRPr="00DC652E" w:rsidRDefault="00DC652E" w:rsidP="00DC652E">
            <w:pPr>
              <w:jc w:val="both"/>
            </w:pPr>
            <w:r w:rsidRPr="00DC652E">
              <w:t>- Khẩu hiệu: Dân chủ can thiệp vào công việc nước khác</w:t>
            </w:r>
          </w:p>
          <w:p w:rsidR="00DC652E" w:rsidRPr="00DC652E" w:rsidRDefault="00DC652E" w:rsidP="00DC652E">
            <w:pPr>
              <w:jc w:val="both"/>
            </w:pPr>
            <w:r w:rsidRPr="00DC652E">
              <w:t>* Kinh tế:</w:t>
            </w:r>
          </w:p>
          <w:p w:rsidR="00DC652E" w:rsidRPr="00DC652E" w:rsidRDefault="00DC652E" w:rsidP="00DC652E">
            <w:pPr>
              <w:jc w:val="both"/>
            </w:pPr>
            <w:r w:rsidRPr="00DC652E">
              <w:t>- Chiến lược: Cam kết và mở rộng</w:t>
            </w:r>
          </w:p>
          <w:p w:rsidR="00DC652E" w:rsidRPr="00DC652E" w:rsidRDefault="00DC652E" w:rsidP="00DC652E">
            <w:pPr>
              <w:jc w:val="both"/>
            </w:pPr>
            <w:r w:rsidRPr="00DC652E">
              <w:t>- Mục tiêu: Đảm bảo an ninh của Mỹ và lực lượng quân sự mạnh, tăng cường khôi phục và sức mạnh phát triển kinh tế</w:t>
            </w:r>
          </w:p>
          <w:p w:rsidR="00DC652E" w:rsidRPr="00DC652E" w:rsidRDefault="00DC652E" w:rsidP="00DC652E">
            <w:pPr>
              <w:jc w:val="both"/>
            </w:pPr>
            <w:r w:rsidRPr="00DC652E">
              <w:t>- Khẩu hiệu: Dân chủ can thiệp vào công việc nước khác</w:t>
            </w:r>
          </w:p>
          <w:p w:rsidR="00DC652E" w:rsidRPr="00DC652E" w:rsidRDefault="00DC652E" w:rsidP="00DC652E">
            <w:pPr>
              <w:jc w:val="both"/>
            </w:pPr>
            <w:r w:rsidRPr="00DC652E">
              <w:t>=&gt;</w:t>
            </w:r>
          </w:p>
          <w:p w:rsidR="00DC652E" w:rsidRPr="00DC652E" w:rsidRDefault="00DC652E" w:rsidP="00DC652E">
            <w:pPr>
              <w:jc w:val="both"/>
            </w:pPr>
            <w:r w:rsidRPr="00DC652E">
              <w:t>- Mỹ là quốc gia có nền kinh tế, tài chính, công nghệ lớn mạnh hàng đầu thế giới</w:t>
            </w:r>
          </w:p>
          <w:p w:rsidR="00DC652E" w:rsidRPr="00DC652E" w:rsidRDefault="00DC652E" w:rsidP="00DC652E">
            <w:pPr>
              <w:jc w:val="both"/>
            </w:pPr>
            <w:r w:rsidRPr="00DC652E">
              <w:t xml:space="preserve">- Mỹ giữ vai trò lãnh đạo và chi phối hầu hết trong các tổ chức kinh tế - tài chính </w:t>
            </w:r>
          </w:p>
          <w:p w:rsidR="00DC652E" w:rsidRPr="00DC652E" w:rsidRDefault="00DC652E" w:rsidP="00DC652E">
            <w:pPr>
              <w:widowControl w:val="0"/>
              <w:pBdr>
                <w:top w:val="nil"/>
                <w:left w:val="nil"/>
                <w:bottom w:val="nil"/>
                <w:right w:val="nil"/>
                <w:between w:val="nil"/>
              </w:pBdr>
              <w:tabs>
                <w:tab w:val="left" w:pos="716"/>
              </w:tabs>
              <w:jc w:val="both"/>
              <w:rPr>
                <w:color w:val="000000"/>
              </w:rPr>
            </w:pPr>
            <w:r w:rsidRPr="00DC652E">
              <w:rPr>
                <w:color w:val="000000"/>
              </w:rPr>
              <w:t>- Kinh tê' Mỹ cũng trải qua những đợt suy thoái ngắn do tác động của các cuộc khủng hoảng kinh tế, tài chính (1997 - 1998, 2008 - 2009, 2014 - 2015).</w:t>
            </w:r>
          </w:p>
          <w:p w:rsidR="00DC652E" w:rsidRPr="00DC652E" w:rsidRDefault="00DC652E" w:rsidP="00DC652E">
            <w:pPr>
              <w:jc w:val="both"/>
            </w:pPr>
          </w:p>
          <w:p w:rsidR="00DC652E" w:rsidRPr="00DC652E" w:rsidRDefault="00DC652E" w:rsidP="00DC652E">
            <w:pPr>
              <w:tabs>
                <w:tab w:val="left" w:pos="9214"/>
              </w:tabs>
              <w:jc w:val="both"/>
              <w:rPr>
                <w:color w:val="FF0000"/>
              </w:rPr>
            </w:pPr>
          </w:p>
        </w:tc>
      </w:tr>
    </w:tbl>
    <w:p w:rsidR="00DC652E" w:rsidRPr="00DC652E" w:rsidRDefault="00DC652E" w:rsidP="00DC652E">
      <w:pPr>
        <w:widowControl w:val="0"/>
        <w:spacing w:after="0" w:line="240" w:lineRule="auto"/>
        <w:jc w:val="both"/>
        <w:rPr>
          <w:b/>
          <w:color w:val="000000"/>
        </w:rPr>
      </w:pPr>
      <w:r w:rsidRPr="00DC652E">
        <w:rPr>
          <w:b/>
          <w:color w:val="000000"/>
        </w:rPr>
        <w:t>3. HOẠT ĐỘNG LUYỆN TẬP:</w:t>
      </w:r>
    </w:p>
    <w:p w:rsidR="00DC652E" w:rsidRPr="00DC652E" w:rsidRDefault="00DC652E" w:rsidP="00DC652E">
      <w:pPr>
        <w:shd w:val="clear" w:color="auto" w:fill="FFFFFF"/>
        <w:tabs>
          <w:tab w:val="left" w:pos="9214"/>
        </w:tabs>
        <w:spacing w:after="0" w:line="240" w:lineRule="auto"/>
        <w:jc w:val="both"/>
        <w:rPr>
          <w:color w:val="231F20"/>
        </w:rPr>
      </w:pPr>
      <w:r w:rsidRPr="00DC652E">
        <w:rPr>
          <w:b/>
        </w:rPr>
        <w:t>a. Mục tiêu:</w:t>
      </w:r>
      <w:r w:rsidRPr="00DC652E">
        <w:t xml:space="preserve"> </w:t>
      </w:r>
      <w:r w:rsidRPr="00DC652E">
        <w:rPr>
          <w:color w:val="231F20"/>
        </w:rPr>
        <w:t>Nhiệm vụ này giúp HS phát triển năng lực nhận thức lịch sử, có kĩ năng tóm tắt, hệ thống hoá các vấn đề lịch sử, khắc sâu kiến thức</w:t>
      </w:r>
    </w:p>
    <w:p w:rsidR="00DC652E" w:rsidRPr="00DC652E" w:rsidRDefault="00DC652E" w:rsidP="00DC652E">
      <w:pPr>
        <w:shd w:val="clear" w:color="auto" w:fill="FFFFFF"/>
        <w:tabs>
          <w:tab w:val="left" w:pos="9214"/>
        </w:tabs>
        <w:spacing w:after="0" w:line="240" w:lineRule="auto"/>
        <w:jc w:val="both"/>
        <w:rPr>
          <w:color w:val="231F20"/>
        </w:rPr>
      </w:pPr>
      <w:r w:rsidRPr="00DC652E">
        <w:rPr>
          <w:b/>
          <w:color w:val="231F20"/>
        </w:rPr>
        <w:t>b. Nôi dung:</w:t>
      </w:r>
      <w:r w:rsidRPr="00DC652E">
        <w:rPr>
          <w:color w:val="231F20"/>
        </w:rPr>
        <w:t xml:space="preserve"> GV tổ chức trò chơi Ai là triệu phú</w:t>
      </w:r>
    </w:p>
    <w:p w:rsidR="00DC652E" w:rsidRPr="00DC652E" w:rsidRDefault="00DC652E" w:rsidP="00DC652E">
      <w:pPr>
        <w:shd w:val="clear" w:color="auto" w:fill="FFFFFF"/>
        <w:tabs>
          <w:tab w:val="left" w:pos="9214"/>
        </w:tabs>
        <w:spacing w:after="0" w:line="240" w:lineRule="auto"/>
        <w:jc w:val="both"/>
        <w:rPr>
          <w:color w:val="231F20"/>
        </w:rPr>
      </w:pPr>
      <w:r w:rsidRPr="00DC652E">
        <w:rPr>
          <w:b/>
          <w:color w:val="231F20"/>
        </w:rPr>
        <w:t xml:space="preserve">c, Sản phẩm: </w:t>
      </w:r>
      <w:r w:rsidRPr="00DC652E">
        <w:rPr>
          <w:color w:val="231F20"/>
        </w:rPr>
        <w:t xml:space="preserve">câu trả lời </w:t>
      </w:r>
    </w:p>
    <w:p w:rsidR="00DC652E" w:rsidRPr="00DC652E" w:rsidRDefault="00DC652E" w:rsidP="00DC652E">
      <w:pPr>
        <w:shd w:val="clear" w:color="auto" w:fill="FFFFFF"/>
        <w:tabs>
          <w:tab w:val="left" w:pos="9214"/>
        </w:tabs>
        <w:spacing w:after="0" w:line="240" w:lineRule="auto"/>
        <w:jc w:val="both"/>
        <w:rPr>
          <w:b/>
        </w:rPr>
      </w:pPr>
      <w:r w:rsidRPr="00DC652E">
        <w:rPr>
          <w:b/>
        </w:rPr>
        <w:t>d. Tổ chức thực hiện</w:t>
      </w:r>
    </w:p>
    <w:p w:rsidR="00DC652E" w:rsidRPr="00DC652E" w:rsidRDefault="00DC652E" w:rsidP="00DC652E">
      <w:pPr>
        <w:spacing w:after="0" w:line="240" w:lineRule="auto"/>
        <w:jc w:val="both"/>
        <w:rPr>
          <w:b/>
          <w:color w:val="231F20"/>
        </w:rPr>
      </w:pPr>
      <w:r w:rsidRPr="00DC652E">
        <w:rPr>
          <w:b/>
          <w:color w:val="231F20"/>
        </w:rPr>
        <w:t>Bước 1: Chuyển giao nhiệm vụ</w:t>
      </w:r>
    </w:p>
    <w:p w:rsidR="00DC652E" w:rsidRPr="00DC652E" w:rsidRDefault="00DC652E" w:rsidP="00DC652E">
      <w:pPr>
        <w:shd w:val="clear" w:color="auto" w:fill="FFFFFF"/>
        <w:tabs>
          <w:tab w:val="left" w:pos="9214"/>
        </w:tabs>
        <w:spacing w:after="0" w:line="240" w:lineRule="auto"/>
        <w:jc w:val="both"/>
        <w:rPr>
          <w:b/>
        </w:rPr>
      </w:pPr>
      <w:r w:rsidRPr="00DC652E">
        <w:rPr>
          <w:b/>
        </w:rPr>
        <w:t>Tổ chức làm bài tập trắc nghiệm:</w:t>
      </w:r>
    </w:p>
    <w:p w:rsidR="00DC652E" w:rsidRPr="00DC652E" w:rsidRDefault="00DC652E" w:rsidP="00DC652E">
      <w:pPr>
        <w:widowControl w:val="0"/>
        <w:spacing w:after="0" w:line="240" w:lineRule="auto"/>
        <w:jc w:val="both"/>
        <w:rPr>
          <w:color w:val="000000"/>
        </w:rPr>
      </w:pPr>
      <w:r w:rsidRPr="00DC652E">
        <w:rPr>
          <w:b/>
          <w:color w:val="000000"/>
        </w:rPr>
        <w:t>Câu  1:</w:t>
      </w:r>
      <w:r w:rsidRPr="00DC652E">
        <w:rPr>
          <w:b/>
          <w:color w:val="FFFFFF"/>
        </w:rPr>
        <w:t xml:space="preserve"> </w:t>
      </w:r>
      <w:r w:rsidRPr="00DC652E">
        <w:rPr>
          <w:b/>
          <w:color w:val="000000"/>
        </w:rPr>
        <w:t>Trọng tâm chính sách đối ngoại của Mỹ giai đoạn 1991-2000</w:t>
      </w:r>
    </w:p>
    <w:p w:rsidR="00DC652E" w:rsidRPr="00DC652E" w:rsidRDefault="00DC652E" w:rsidP="00DC652E">
      <w:pPr>
        <w:widowControl w:val="0"/>
        <w:spacing w:after="0" w:line="240" w:lineRule="auto"/>
        <w:jc w:val="both"/>
      </w:pPr>
      <w:r w:rsidRPr="00DC652E">
        <w:t>A  Cạnh tranh với Trung Quốc và các nước khác</w:t>
      </w:r>
    </w:p>
    <w:p w:rsidR="00DC652E" w:rsidRPr="00DC652E" w:rsidRDefault="00DC652E" w:rsidP="00DC652E">
      <w:pPr>
        <w:widowControl w:val="0"/>
        <w:spacing w:after="0" w:line="240" w:lineRule="auto"/>
        <w:jc w:val="both"/>
      </w:pPr>
      <w:r w:rsidRPr="00DC652E">
        <w:t>B. Phát động chiến lược toàn cầu chống khủng bố</w:t>
      </w:r>
    </w:p>
    <w:p w:rsidR="00DC652E" w:rsidRPr="00DC652E" w:rsidRDefault="00DC652E" w:rsidP="00DC652E">
      <w:pPr>
        <w:widowControl w:val="0"/>
        <w:spacing w:after="0" w:line="240" w:lineRule="auto"/>
        <w:jc w:val="both"/>
      </w:pPr>
      <w:r w:rsidRPr="00DC652E">
        <w:rPr>
          <w:u w:val="single"/>
        </w:rPr>
        <w:t>C</w:t>
      </w:r>
      <w:r w:rsidRPr="00DC652E">
        <w:t>.  Thiết lập trật tự thế giới mới theo xu hướng đơn cực</w:t>
      </w:r>
    </w:p>
    <w:p w:rsidR="00DC652E" w:rsidRPr="00DC652E" w:rsidRDefault="00DC652E" w:rsidP="00DC652E">
      <w:pPr>
        <w:widowControl w:val="0"/>
        <w:spacing w:after="0" w:line="240" w:lineRule="auto"/>
        <w:jc w:val="both"/>
      </w:pPr>
      <w:r w:rsidRPr="00DC652E">
        <w:t>D.  Cải thiện quan hệ với Liên Xô và phe xã hội chủ nghĩa</w:t>
      </w:r>
    </w:p>
    <w:p w:rsidR="00DC652E" w:rsidRPr="00DC652E" w:rsidRDefault="00DC652E" w:rsidP="00DC652E">
      <w:pPr>
        <w:widowControl w:val="0"/>
        <w:spacing w:after="0" w:line="240" w:lineRule="auto"/>
        <w:jc w:val="both"/>
        <w:rPr>
          <w:b/>
          <w:color w:val="000000"/>
        </w:rPr>
      </w:pPr>
      <w:r w:rsidRPr="00DC652E">
        <w:rPr>
          <w:b/>
          <w:color w:val="000000"/>
        </w:rPr>
        <w:t>Câu 2. Tình hình kinh tế của Mỹ giai đoạn 1991-2000</w:t>
      </w:r>
    </w:p>
    <w:p w:rsidR="00DC652E" w:rsidRPr="00DC652E" w:rsidRDefault="00DC652E" w:rsidP="00DC652E">
      <w:pPr>
        <w:widowControl w:val="0"/>
        <w:spacing w:after="0" w:line="240" w:lineRule="auto"/>
        <w:jc w:val="both"/>
        <w:rPr>
          <w:color w:val="000000"/>
        </w:rPr>
      </w:pPr>
      <w:r w:rsidRPr="00DC652E">
        <w:rPr>
          <w:color w:val="000000"/>
        </w:rPr>
        <w:t>A.  Bị cạnh tranh mạnh mẽ bởi Trung Quốc và Nhật Bản</w:t>
      </w:r>
    </w:p>
    <w:p w:rsidR="00DC652E" w:rsidRPr="00DC652E" w:rsidRDefault="00DC652E" w:rsidP="00DC652E">
      <w:pPr>
        <w:widowControl w:val="0"/>
        <w:spacing w:after="0" w:line="240" w:lineRule="auto"/>
        <w:jc w:val="both"/>
        <w:rPr>
          <w:color w:val="000000"/>
        </w:rPr>
      </w:pPr>
      <w:r w:rsidRPr="00DC652E">
        <w:rPr>
          <w:color w:val="000000"/>
        </w:rPr>
        <w:t xml:space="preserve">B. Tăng trưởng chậm, </w:t>
      </w:r>
      <w:r w:rsidRPr="00DC652E">
        <w:t>lạm</w:t>
      </w:r>
      <w:r w:rsidRPr="00DC652E">
        <w:rPr>
          <w:color w:val="000000"/>
        </w:rPr>
        <w:t xml:space="preserve"> phát thất nghiệp</w:t>
      </w:r>
    </w:p>
    <w:p w:rsidR="00DC652E" w:rsidRPr="00DC652E" w:rsidRDefault="00DC652E" w:rsidP="00DC652E">
      <w:pPr>
        <w:widowControl w:val="0"/>
        <w:spacing w:after="0" w:line="240" w:lineRule="auto"/>
        <w:jc w:val="both"/>
        <w:rPr>
          <w:color w:val="000000"/>
        </w:rPr>
      </w:pPr>
      <w:r w:rsidRPr="00DC652E">
        <w:rPr>
          <w:color w:val="000000"/>
        </w:rPr>
        <w:t>C. Suy thoái theo chu kỳ do ảnh hưởng khủng hoảng kinh tế</w:t>
      </w:r>
    </w:p>
    <w:p w:rsidR="00DC652E" w:rsidRPr="00DC652E" w:rsidRDefault="00DC652E" w:rsidP="00DC652E">
      <w:pPr>
        <w:widowControl w:val="0"/>
        <w:spacing w:after="0" w:line="240" w:lineRule="auto"/>
        <w:jc w:val="both"/>
        <w:rPr>
          <w:color w:val="000000"/>
        </w:rPr>
      </w:pPr>
      <w:r w:rsidRPr="00DC652E">
        <w:rPr>
          <w:color w:val="000000"/>
          <w:u w:val="single"/>
        </w:rPr>
        <w:t>D.</w:t>
      </w:r>
      <w:r w:rsidRPr="00DC652E">
        <w:rPr>
          <w:color w:val="000000"/>
        </w:rPr>
        <w:t xml:space="preserve">  Tăng trưởng cao, chiếm 30% GDP toàn thế giới. </w:t>
      </w:r>
    </w:p>
    <w:p w:rsidR="00DC652E" w:rsidRPr="00DC652E" w:rsidRDefault="00DC652E" w:rsidP="00DC652E">
      <w:pPr>
        <w:widowControl w:val="0"/>
        <w:spacing w:after="0" w:line="240" w:lineRule="auto"/>
        <w:jc w:val="both"/>
        <w:rPr>
          <w:b/>
          <w:color w:val="000000"/>
        </w:rPr>
      </w:pPr>
      <w:r w:rsidRPr="00DC652E">
        <w:rPr>
          <w:b/>
          <w:color w:val="000000"/>
        </w:rPr>
        <w:t>Câu 3.</w:t>
      </w:r>
      <w:r w:rsidRPr="00DC652E">
        <w:rPr>
          <w:b/>
          <w:color w:val="FFFFFF"/>
        </w:rPr>
        <w:t xml:space="preserve"> </w:t>
      </w:r>
      <w:r w:rsidRPr="00DC652E">
        <w:rPr>
          <w:b/>
          <w:color w:val="000000"/>
        </w:rPr>
        <w:t>Ý nào sau đây không phải là thách thức của nền kinh tế Mỹ từ năm 1991 đến nay</w:t>
      </w:r>
    </w:p>
    <w:p w:rsidR="00DC652E" w:rsidRPr="00DC652E" w:rsidRDefault="00DC652E" w:rsidP="00DC652E">
      <w:pPr>
        <w:widowControl w:val="0"/>
        <w:spacing w:after="0" w:line="240" w:lineRule="auto"/>
        <w:jc w:val="both"/>
        <w:rPr>
          <w:color w:val="000000"/>
        </w:rPr>
      </w:pPr>
      <w:r w:rsidRPr="00DC652E">
        <w:rPr>
          <w:color w:val="000000"/>
        </w:rPr>
        <w:t>A. Phát triển không ổn định và rơi vào khủng hoảng theo chu kỳ</w:t>
      </w:r>
    </w:p>
    <w:p w:rsidR="00DC652E" w:rsidRPr="00DC652E" w:rsidRDefault="00DC652E" w:rsidP="00DC652E">
      <w:pPr>
        <w:widowControl w:val="0"/>
        <w:spacing w:after="0" w:line="240" w:lineRule="auto"/>
        <w:jc w:val="both"/>
        <w:rPr>
          <w:color w:val="000000"/>
        </w:rPr>
      </w:pPr>
      <w:r w:rsidRPr="00DC652E">
        <w:rPr>
          <w:color w:val="000000"/>
        </w:rPr>
        <w:t>B. Đối mặt với những cuộc khủng hoảng nghiêm trọng</w:t>
      </w:r>
    </w:p>
    <w:p w:rsidR="00DC652E" w:rsidRPr="00DC652E" w:rsidRDefault="00DC652E" w:rsidP="00DC652E">
      <w:pPr>
        <w:widowControl w:val="0"/>
        <w:spacing w:after="0" w:line="240" w:lineRule="auto"/>
        <w:jc w:val="both"/>
        <w:rPr>
          <w:color w:val="000000"/>
        </w:rPr>
      </w:pPr>
      <w:r w:rsidRPr="00DC652E">
        <w:rPr>
          <w:color w:val="000000"/>
        </w:rPr>
        <w:t>C. Bị Trung Quốc canh tranh vị trí số 1 về kinh tế</w:t>
      </w:r>
    </w:p>
    <w:p w:rsidR="00DC652E" w:rsidRPr="00DC652E" w:rsidRDefault="00DC652E" w:rsidP="00DC652E">
      <w:pPr>
        <w:widowControl w:val="0"/>
        <w:spacing w:after="0" w:line="240" w:lineRule="auto"/>
        <w:jc w:val="both"/>
        <w:rPr>
          <w:color w:val="000000"/>
        </w:rPr>
      </w:pPr>
      <w:r w:rsidRPr="00DC652E">
        <w:rPr>
          <w:color w:val="000000"/>
          <w:u w:val="single"/>
        </w:rPr>
        <w:t>D</w:t>
      </w:r>
      <w:r w:rsidRPr="00DC652E">
        <w:rPr>
          <w:color w:val="000000"/>
        </w:rPr>
        <w:t xml:space="preserve">.  Gánh nặng tài chính do tình trạng nhập cư ồ ạt gây nên </w:t>
      </w:r>
    </w:p>
    <w:p w:rsidR="00DC652E" w:rsidRPr="00DC652E" w:rsidRDefault="00DC652E" w:rsidP="00DC652E">
      <w:pPr>
        <w:widowControl w:val="0"/>
        <w:spacing w:after="0" w:line="240" w:lineRule="auto"/>
        <w:jc w:val="both"/>
        <w:rPr>
          <w:color w:val="000000"/>
        </w:rPr>
      </w:pPr>
      <w:r w:rsidRPr="00DC652E">
        <w:rPr>
          <w:color w:val="000000"/>
        </w:rPr>
        <w:t>Bước 2 Học sinh thực hiện nhiệm vụ</w:t>
      </w:r>
    </w:p>
    <w:p w:rsidR="00DC652E" w:rsidRPr="00DC652E" w:rsidRDefault="00DC652E" w:rsidP="00DC652E">
      <w:pPr>
        <w:widowControl w:val="0"/>
        <w:spacing w:after="0" w:line="240" w:lineRule="auto"/>
        <w:jc w:val="both"/>
        <w:rPr>
          <w:color w:val="000000"/>
        </w:rPr>
      </w:pPr>
      <w:r w:rsidRPr="00DC652E">
        <w:rPr>
          <w:color w:val="000000"/>
        </w:rPr>
        <w:t xml:space="preserve">HS suy </w:t>
      </w:r>
      <w:r w:rsidRPr="00DC652E">
        <w:t>nghĩ</w:t>
      </w:r>
      <w:r w:rsidRPr="00DC652E">
        <w:rPr>
          <w:color w:val="000000"/>
        </w:rPr>
        <w:t xml:space="preserve"> chọn đáp án đúng</w:t>
      </w:r>
    </w:p>
    <w:p w:rsidR="00DC652E" w:rsidRPr="00DC652E" w:rsidRDefault="00DC652E" w:rsidP="00DC652E">
      <w:pPr>
        <w:widowControl w:val="0"/>
        <w:spacing w:after="0" w:line="240" w:lineRule="auto"/>
        <w:jc w:val="both"/>
        <w:rPr>
          <w:color w:val="000000"/>
        </w:rPr>
      </w:pPr>
      <w:r w:rsidRPr="00DC652E">
        <w:rPr>
          <w:color w:val="000000"/>
        </w:rPr>
        <w:t>Bước 3 HS trả lời</w:t>
      </w:r>
    </w:p>
    <w:p w:rsidR="00DC652E" w:rsidRPr="00DC652E" w:rsidRDefault="00DC652E" w:rsidP="00DC652E">
      <w:pPr>
        <w:widowControl w:val="0"/>
        <w:spacing w:after="0" w:line="240" w:lineRule="auto"/>
        <w:jc w:val="both"/>
        <w:rPr>
          <w:color w:val="000000"/>
        </w:rPr>
      </w:pPr>
      <w:r w:rsidRPr="00DC652E">
        <w:rPr>
          <w:color w:val="000000"/>
        </w:rPr>
        <w:t>Bước 4</w:t>
      </w:r>
    </w:p>
    <w:p w:rsidR="00DC652E" w:rsidRPr="00DC652E" w:rsidRDefault="00DC652E" w:rsidP="00DC652E">
      <w:pPr>
        <w:shd w:val="clear" w:color="auto" w:fill="FFFFFF"/>
        <w:spacing w:after="0" w:line="240" w:lineRule="auto"/>
        <w:jc w:val="both"/>
        <w:rPr>
          <w:b/>
        </w:rPr>
      </w:pPr>
      <w:r w:rsidRPr="00DC652E">
        <w:rPr>
          <w:b/>
        </w:rPr>
        <w:t>4. HOẠT ĐỘNG VẬN DỤNG:</w:t>
      </w:r>
    </w:p>
    <w:p w:rsidR="00DC652E" w:rsidRPr="00DC652E" w:rsidRDefault="00DC652E" w:rsidP="00DC652E">
      <w:pPr>
        <w:spacing w:after="0" w:line="240" w:lineRule="auto"/>
        <w:jc w:val="both"/>
        <w:rPr>
          <w:i/>
          <w:color w:val="000000"/>
        </w:rPr>
      </w:pPr>
      <w:r w:rsidRPr="00DC652E">
        <w:rPr>
          <w:b/>
        </w:rPr>
        <w:t>a. Mục tiêu:</w:t>
      </w:r>
      <w:r w:rsidRPr="00DC652E">
        <w:t xml:space="preserve"> Giúp học sinh nắm lại các kiến thức vừa tìm hiểu để vận dụng</w:t>
      </w:r>
    </w:p>
    <w:p w:rsidR="00DC652E" w:rsidRPr="00DC652E" w:rsidRDefault="00DC652E" w:rsidP="00DC652E">
      <w:pPr>
        <w:shd w:val="clear" w:color="auto" w:fill="FFFFFF"/>
        <w:tabs>
          <w:tab w:val="left" w:pos="9214"/>
        </w:tabs>
        <w:spacing w:after="0" w:line="240" w:lineRule="auto"/>
        <w:jc w:val="both"/>
        <w:rPr>
          <w:b/>
        </w:rPr>
      </w:pPr>
      <w:r w:rsidRPr="00DC652E">
        <w:rPr>
          <w:b/>
        </w:rPr>
        <w:t>b. Tổ chức thực hiện</w:t>
      </w:r>
    </w:p>
    <w:p w:rsidR="00DC652E" w:rsidRPr="00DC652E" w:rsidRDefault="00DC652E" w:rsidP="00DC652E">
      <w:pPr>
        <w:spacing w:after="0" w:line="240" w:lineRule="auto"/>
        <w:jc w:val="both"/>
        <w:rPr>
          <w:b/>
          <w:color w:val="231F20"/>
        </w:rPr>
      </w:pPr>
      <w:r w:rsidRPr="00DC652E">
        <w:rPr>
          <w:b/>
          <w:color w:val="231F20"/>
        </w:rPr>
        <w:t>Bước 1: Chuyển giao nhiệm vụ</w:t>
      </w:r>
    </w:p>
    <w:p w:rsidR="00DC652E" w:rsidRPr="00DC652E" w:rsidRDefault="00DC652E" w:rsidP="00DC652E">
      <w:pPr>
        <w:spacing w:after="0" w:line="240" w:lineRule="auto"/>
        <w:jc w:val="both"/>
        <w:rPr>
          <w:b/>
          <w:color w:val="231F20"/>
        </w:rPr>
      </w:pPr>
      <w:r w:rsidRPr="00DC652E">
        <w:rPr>
          <w:b/>
          <w:color w:val="231F20"/>
        </w:rPr>
        <w:t xml:space="preserve"> Nhiệm vụ 1: Vẽ sơ sơ đồ tư duy thể hiện những nét chính về tình hình chính trị, kinh tế của Liên bang Nga từ năm 1991 đến nay</w:t>
      </w:r>
    </w:p>
    <w:p w:rsidR="00DC652E" w:rsidRPr="00DC652E" w:rsidRDefault="00DC652E" w:rsidP="00DC652E">
      <w:pPr>
        <w:spacing w:after="0" w:line="240" w:lineRule="auto"/>
        <w:jc w:val="both"/>
        <w:rPr>
          <w:color w:val="231F20"/>
        </w:rPr>
      </w:pPr>
      <w:r w:rsidRPr="00DC652E">
        <w:rPr>
          <w:b/>
          <w:color w:val="231F20"/>
        </w:rPr>
        <w:t xml:space="preserve">Nhiệm vụ </w:t>
      </w:r>
      <w:r w:rsidRPr="00DC652E">
        <w:rPr>
          <w:color w:val="231F20"/>
        </w:rPr>
        <w:t xml:space="preserve">2.- GV giao cho cá nhân hoặc nhóm (4 – 6 HS mỗi nhóm) thực hiện ở nhà: </w:t>
      </w:r>
    </w:p>
    <w:p w:rsidR="00DC652E" w:rsidRPr="00DC652E" w:rsidRDefault="00DC652E" w:rsidP="00DC652E">
      <w:pPr>
        <w:spacing w:after="0" w:line="240" w:lineRule="auto"/>
        <w:jc w:val="both"/>
        <w:rPr>
          <w:color w:val="231F20"/>
        </w:rPr>
      </w:pPr>
      <w:r w:rsidRPr="00DC652E">
        <w:rPr>
          <w:color w:val="231F20"/>
        </w:rPr>
        <w:t>Theo em, xu thế hình thành trật tự thế giới sau chiến tranh lạnh đặt ra những thời cơ thách thức như thế nào đối với Việt Nam trong xây dựng phát triển đất nước</w:t>
      </w:r>
    </w:p>
    <w:p w:rsidR="00DC652E" w:rsidRPr="00DC652E" w:rsidRDefault="00DC652E" w:rsidP="00DC652E">
      <w:pPr>
        <w:spacing w:after="0" w:line="240" w:lineRule="auto"/>
        <w:jc w:val="both"/>
        <w:rPr>
          <w:b/>
          <w:color w:val="231F20"/>
        </w:rPr>
      </w:pPr>
      <w:r w:rsidRPr="00DC652E">
        <w:rPr>
          <w:b/>
          <w:color w:val="231F20"/>
        </w:rPr>
        <w:t>Bước 2: Thực hiện nhiệm vụ</w:t>
      </w:r>
    </w:p>
    <w:p w:rsidR="00DC652E" w:rsidRPr="00DC652E" w:rsidRDefault="00DC652E" w:rsidP="00DC652E">
      <w:pPr>
        <w:spacing w:after="0" w:line="240" w:lineRule="auto"/>
        <w:jc w:val="both"/>
        <w:rPr>
          <w:color w:val="231F20"/>
        </w:rPr>
      </w:pPr>
      <w:r w:rsidRPr="00DC652E">
        <w:rPr>
          <w:b/>
          <w:color w:val="231F20"/>
        </w:rPr>
        <w:t xml:space="preserve">- </w:t>
      </w:r>
      <w:r w:rsidRPr="00DC652E">
        <w:rPr>
          <w:color w:val="231F20"/>
        </w:rPr>
        <w:t>HS rèn luyện kĩ năng vẽ sơ đồ tư duy</w:t>
      </w:r>
    </w:p>
    <w:p w:rsidR="00DC652E" w:rsidRPr="00DC652E" w:rsidRDefault="00DC652E" w:rsidP="00DC652E">
      <w:pPr>
        <w:spacing w:after="0" w:line="240" w:lineRule="auto"/>
        <w:jc w:val="both"/>
        <w:rPr>
          <w:b/>
          <w:color w:val="231F20"/>
        </w:rPr>
      </w:pPr>
      <w:r w:rsidRPr="00DC652E">
        <w:rPr>
          <w:color w:val="231F20"/>
        </w:rPr>
        <w:t>- HS nêu quan điểm về những thời cơ và thách thức mà xu thế hình thành trật tự thế giới mới từ sau Chiến tranh lạnh đã đặt ra cho Việt Nam trong xây dựng và phát triển đất nước.</w:t>
      </w:r>
    </w:p>
    <w:p w:rsidR="00DC652E" w:rsidRPr="00DC652E" w:rsidRDefault="00DC652E" w:rsidP="00DC652E">
      <w:pPr>
        <w:pStyle w:val="Heading5"/>
        <w:keepNext w:val="0"/>
        <w:keepLines w:val="0"/>
        <w:widowControl w:val="0"/>
        <w:tabs>
          <w:tab w:val="left" w:pos="940"/>
        </w:tabs>
        <w:spacing w:before="0" w:after="0" w:line="240" w:lineRule="auto"/>
        <w:jc w:val="both"/>
        <w:rPr>
          <w:rFonts w:ascii="Times New Roman" w:eastAsia="Times New Roman" w:hAnsi="Times New Roman" w:cs="Times New Roman"/>
          <w:b/>
        </w:rPr>
      </w:pPr>
      <w:r w:rsidRPr="00DC652E">
        <w:rPr>
          <w:rFonts w:ascii="Times New Roman" w:eastAsia="Times New Roman" w:hAnsi="Times New Roman" w:cs="Times New Roman"/>
          <w:b/>
          <w:color w:val="231F20"/>
        </w:rPr>
        <w:t>Bước 3: Báo cáo, thảo luận</w:t>
      </w:r>
    </w:p>
    <w:p w:rsidR="00DC652E" w:rsidRPr="00DC652E" w:rsidRDefault="00DC652E" w:rsidP="00DC652E">
      <w:pPr>
        <w:widowControl w:val="0"/>
        <w:pBdr>
          <w:top w:val="nil"/>
          <w:left w:val="nil"/>
          <w:bottom w:val="nil"/>
          <w:right w:val="nil"/>
          <w:between w:val="nil"/>
        </w:pBdr>
        <w:tabs>
          <w:tab w:val="left" w:pos="973"/>
        </w:tabs>
        <w:spacing w:after="0" w:line="240" w:lineRule="auto"/>
        <w:jc w:val="both"/>
        <w:rPr>
          <w:color w:val="231F20"/>
        </w:rPr>
      </w:pPr>
      <w:r w:rsidRPr="00DC652E">
        <w:rPr>
          <w:color w:val="231F20"/>
        </w:rPr>
        <w:t>- HS báo cáo kết quả hoặc nộp lại sản phẩm theo yêu cầu của GV.</w:t>
      </w:r>
    </w:p>
    <w:p w:rsidR="00DC652E" w:rsidRPr="00DC652E" w:rsidRDefault="00DC652E" w:rsidP="00DC652E">
      <w:pPr>
        <w:widowControl w:val="0"/>
        <w:pBdr>
          <w:top w:val="nil"/>
          <w:left w:val="nil"/>
          <w:bottom w:val="nil"/>
          <w:right w:val="nil"/>
          <w:between w:val="nil"/>
        </w:pBdr>
        <w:tabs>
          <w:tab w:val="left" w:pos="964"/>
        </w:tabs>
        <w:spacing w:after="0" w:line="240" w:lineRule="auto"/>
        <w:jc w:val="both"/>
        <w:rPr>
          <w:color w:val="231F20"/>
        </w:rPr>
      </w:pPr>
      <w:r w:rsidRPr="00DC652E">
        <w:rPr>
          <w:color w:val="231F20"/>
        </w:rPr>
        <w:t>- GV hướng dẫn để HS vẽ được:</w:t>
      </w:r>
    </w:p>
    <w:p w:rsidR="00DC652E" w:rsidRPr="00DC652E" w:rsidRDefault="00DC652E" w:rsidP="00DC652E">
      <w:pPr>
        <w:widowControl w:val="0"/>
        <w:pBdr>
          <w:top w:val="nil"/>
          <w:left w:val="nil"/>
          <w:bottom w:val="nil"/>
          <w:right w:val="nil"/>
          <w:between w:val="nil"/>
        </w:pBdr>
        <w:tabs>
          <w:tab w:val="left" w:pos="964"/>
        </w:tabs>
        <w:spacing w:after="0" w:line="240" w:lineRule="auto"/>
        <w:jc w:val="both"/>
        <w:rPr>
          <w:color w:val="231F20"/>
        </w:rPr>
      </w:pPr>
    </w:p>
    <w:p w:rsidR="00DC652E" w:rsidRPr="00DC652E" w:rsidRDefault="00DC652E" w:rsidP="00DC652E">
      <w:pPr>
        <w:widowControl w:val="0"/>
        <w:pBdr>
          <w:top w:val="nil"/>
          <w:left w:val="nil"/>
          <w:bottom w:val="nil"/>
          <w:right w:val="nil"/>
          <w:between w:val="nil"/>
        </w:pBdr>
        <w:tabs>
          <w:tab w:val="left" w:pos="964"/>
        </w:tabs>
        <w:spacing w:after="0" w:line="240" w:lineRule="auto"/>
        <w:jc w:val="both"/>
        <w:rPr>
          <w:b/>
          <w:color w:val="231F20"/>
        </w:rPr>
      </w:pPr>
      <w:r w:rsidRPr="00DC652E">
        <w:rPr>
          <w:b/>
          <w:noProof/>
          <w:color w:val="231F20"/>
          <w:lang w:val="en-US"/>
        </w:rPr>
        <w:drawing>
          <wp:inline distT="0" distB="0" distL="0" distR="0" wp14:anchorId="4BAFC6DC" wp14:editId="316CC741">
            <wp:extent cx="6299835" cy="1533525"/>
            <wp:effectExtent l="0" t="0" r="0" b="0"/>
            <wp:docPr id="1444711744" name="image1.png" descr="A diagram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diagram of a company&#10;&#10;Description automatically generated with medium confidence"/>
                    <pic:cNvPicPr preferRelativeResize="0"/>
                  </pic:nvPicPr>
                  <pic:blipFill>
                    <a:blip r:embed="rId8"/>
                    <a:srcRect/>
                    <a:stretch>
                      <a:fillRect/>
                    </a:stretch>
                  </pic:blipFill>
                  <pic:spPr>
                    <a:xfrm>
                      <a:off x="0" y="0"/>
                      <a:ext cx="6299835" cy="1533525"/>
                    </a:xfrm>
                    <a:prstGeom prst="rect">
                      <a:avLst/>
                    </a:prstGeom>
                    <a:ln/>
                  </pic:spPr>
                </pic:pic>
              </a:graphicData>
            </a:graphic>
          </wp:inline>
        </w:drawing>
      </w:r>
    </w:p>
    <w:p w:rsidR="00DC652E" w:rsidRPr="00DC652E" w:rsidRDefault="00DC652E" w:rsidP="00DC652E">
      <w:pPr>
        <w:widowControl w:val="0"/>
        <w:spacing w:after="0" w:line="240" w:lineRule="auto"/>
        <w:jc w:val="both"/>
        <w:rPr>
          <w:b/>
          <w:color w:val="000000"/>
        </w:rPr>
      </w:pPr>
      <w:r w:rsidRPr="00DC652E">
        <w:rPr>
          <w:b/>
          <w:color w:val="000000"/>
        </w:rPr>
        <w:t>Nhiệm vụ 2 HS nêu được</w:t>
      </w:r>
    </w:p>
    <w:p w:rsidR="00DC652E" w:rsidRPr="00DC652E" w:rsidRDefault="00DC652E" w:rsidP="00DC652E">
      <w:pPr>
        <w:widowControl w:val="0"/>
        <w:spacing w:after="0" w:line="240" w:lineRule="auto"/>
        <w:jc w:val="both"/>
        <w:rPr>
          <w:color w:val="000000"/>
        </w:rPr>
      </w:pPr>
      <w:r w:rsidRPr="00DC652E">
        <w:rPr>
          <w:b/>
          <w:color w:val="000000"/>
        </w:rPr>
        <w:t>* Thời cơ:</w:t>
      </w:r>
    </w:p>
    <w:p w:rsidR="00DC652E" w:rsidRPr="00DC652E" w:rsidRDefault="00DC652E" w:rsidP="00DC652E">
      <w:pPr>
        <w:widowControl w:val="0"/>
        <w:spacing w:after="0" w:line="240" w:lineRule="auto"/>
        <w:jc w:val="both"/>
        <w:rPr>
          <w:color w:val="000000"/>
        </w:rPr>
      </w:pPr>
      <w:r w:rsidRPr="00DC652E">
        <w:rPr>
          <w:color w:val="000000"/>
        </w:rPr>
        <w:t>- Cơ hội tốt để trở thành cửa ngõ quan trọng của một khu vực kinh tế năng động, tiếp cận với các thị trường lớn của thế giới.</w:t>
      </w:r>
    </w:p>
    <w:p w:rsidR="00DC652E" w:rsidRPr="00DC652E" w:rsidRDefault="00DC652E" w:rsidP="00DC652E">
      <w:pPr>
        <w:widowControl w:val="0"/>
        <w:spacing w:after="0" w:line="240" w:lineRule="auto"/>
        <w:jc w:val="both"/>
        <w:rPr>
          <w:color w:val="000000"/>
        </w:rPr>
      </w:pPr>
      <w:r w:rsidRPr="00DC652E">
        <w:rPr>
          <w:color w:val="000000"/>
        </w:rPr>
        <w:t>- Lợi thế của nước đi sau khi có thể đi thẳng vào phát triển những lĩnh vực mới của nền kinh tế số.</w:t>
      </w:r>
    </w:p>
    <w:p w:rsidR="00DC652E" w:rsidRPr="00DC652E" w:rsidRDefault="00DC652E" w:rsidP="00DC652E">
      <w:pPr>
        <w:widowControl w:val="0"/>
        <w:spacing w:after="0" w:line="240" w:lineRule="auto"/>
        <w:jc w:val="both"/>
        <w:rPr>
          <w:color w:val="000000"/>
        </w:rPr>
      </w:pPr>
      <w:r w:rsidRPr="00DC652E">
        <w:rPr>
          <w:b/>
          <w:color w:val="000000"/>
        </w:rPr>
        <w:t>* Thách thức:</w:t>
      </w:r>
    </w:p>
    <w:p w:rsidR="00DC652E" w:rsidRPr="00DC652E" w:rsidRDefault="00DC652E" w:rsidP="00DC652E">
      <w:pPr>
        <w:widowControl w:val="0"/>
        <w:spacing w:after="0" w:line="240" w:lineRule="auto"/>
        <w:jc w:val="both"/>
        <w:rPr>
          <w:color w:val="000000"/>
        </w:rPr>
      </w:pPr>
      <w:r w:rsidRPr="00DC652E">
        <w:rPr>
          <w:color w:val="000000"/>
        </w:rPr>
        <w:t>- Sự hình thành những cực, những trung tâm đã làm gia tăng chủ nghĩa đơn phương và quan hệ “bất thường” của các nước lớn, đặt Việt Nam trước những rủi ro về đối ngoại.</w:t>
      </w:r>
    </w:p>
    <w:p w:rsidR="00DC652E" w:rsidRPr="00DC652E" w:rsidRDefault="00DC652E" w:rsidP="00DC652E">
      <w:pPr>
        <w:widowControl w:val="0"/>
        <w:spacing w:after="0" w:line="240" w:lineRule="auto"/>
        <w:jc w:val="both"/>
        <w:rPr>
          <w:color w:val="000000"/>
        </w:rPr>
      </w:pPr>
      <w:r w:rsidRPr="00DC652E">
        <w:rPr>
          <w:color w:val="000000"/>
        </w:rPr>
        <w:t>- Các vấn đề toàn cầu và mất an ninh phi truyền thống sẽ tác động trực tiếp đến Việt Nam ngày một sâu sắc hơn.</w:t>
      </w:r>
    </w:p>
    <w:p w:rsidR="00DC652E" w:rsidRPr="00DC652E" w:rsidRDefault="00DC652E" w:rsidP="00DC652E">
      <w:pPr>
        <w:widowControl w:val="0"/>
        <w:spacing w:after="0" w:line="240" w:lineRule="auto"/>
        <w:jc w:val="both"/>
        <w:rPr>
          <w:color w:val="000000"/>
        </w:rPr>
      </w:pPr>
      <w:r w:rsidRPr="00DC652E">
        <w:rPr>
          <w:color w:val="000000"/>
        </w:rPr>
        <w:t>- Những áp lực về chuyển đổi phương thức phát triển có thể sẽ đặt nền kinh tế Việt Nam trước nhiều khó khăn, nền kinh tế Việt Nam phải đẩy nhanh sự chuyển đổi sang mô hình tăng trưởng mới, dựa trên công nghệ và đổi mới sáng tạo.</w:t>
      </w:r>
    </w:p>
    <w:p w:rsidR="00DC652E" w:rsidRPr="00DC652E" w:rsidRDefault="00DC652E" w:rsidP="00DC652E">
      <w:pPr>
        <w:pStyle w:val="Heading5"/>
        <w:spacing w:before="0" w:after="0" w:line="240" w:lineRule="auto"/>
        <w:jc w:val="both"/>
        <w:rPr>
          <w:rFonts w:ascii="Times New Roman" w:eastAsia="Times New Roman" w:hAnsi="Times New Roman" w:cs="Times New Roman"/>
          <w:b/>
        </w:rPr>
      </w:pPr>
      <w:r w:rsidRPr="00DC652E">
        <w:rPr>
          <w:rFonts w:ascii="Times New Roman" w:eastAsia="Times New Roman" w:hAnsi="Times New Roman" w:cs="Times New Roman"/>
          <w:b/>
          <w:color w:val="231F20"/>
        </w:rPr>
        <w:t>Bước 4: Kết luận, chốt kiến thức</w:t>
      </w:r>
    </w:p>
    <w:p w:rsidR="00DC652E" w:rsidRPr="00DC652E" w:rsidRDefault="00DC652E" w:rsidP="00DC652E">
      <w:pPr>
        <w:widowControl w:val="0"/>
        <w:pBdr>
          <w:top w:val="nil"/>
          <w:left w:val="nil"/>
          <w:bottom w:val="nil"/>
          <w:right w:val="nil"/>
          <w:between w:val="nil"/>
        </w:pBdr>
        <w:spacing w:after="0" w:line="240" w:lineRule="auto"/>
        <w:jc w:val="both"/>
        <w:rPr>
          <w:color w:val="231F20"/>
        </w:rPr>
      </w:pPr>
      <w:r w:rsidRPr="00DC652E">
        <w:rPr>
          <w:color w:val="231F20"/>
        </w:rPr>
        <w:t>- GV nhận xét, đánh giá kết quả làm bài tập ở nhà của cả lớp.</w:t>
      </w:r>
    </w:p>
    <w:p w:rsidR="00DC652E" w:rsidRPr="00DC652E" w:rsidRDefault="00DC652E" w:rsidP="00DC652E">
      <w:pPr>
        <w:spacing w:after="0" w:line="240" w:lineRule="auto"/>
        <w:jc w:val="both"/>
      </w:pPr>
      <w:r w:rsidRPr="00DC652E">
        <w:t>- HS học bài theo vở ghi và tài liệu SGK, làm bài tập trong SBT</w:t>
      </w:r>
    </w:p>
    <w:p w:rsidR="00DC652E" w:rsidRPr="00DC652E" w:rsidRDefault="00DC652E" w:rsidP="00DC652E">
      <w:pPr>
        <w:spacing w:after="0" w:line="240" w:lineRule="auto"/>
        <w:jc w:val="both"/>
      </w:pPr>
      <w:r w:rsidRPr="00DC652E">
        <w:t>- Chuẩn bị trước bài sau: Bài 20 Châu Á từ năm 1991 đến nay</w:t>
      </w:r>
    </w:p>
    <w:p w:rsidR="00DC652E" w:rsidRPr="00DC652E" w:rsidRDefault="00DC652E" w:rsidP="00DC652E">
      <w:pPr>
        <w:spacing w:after="0" w:line="240" w:lineRule="auto"/>
        <w:jc w:val="both"/>
      </w:pPr>
      <w:r w:rsidRPr="00DC652E">
        <w:t>1. Hãy giới thiệu sự phát triển kinh tế-xã hội của Nhật Bản từ năm 1991 đến nay?</w:t>
      </w:r>
    </w:p>
    <w:p w:rsidR="00DC652E" w:rsidRPr="00DC652E" w:rsidRDefault="00DC652E" w:rsidP="00DC652E">
      <w:pPr>
        <w:spacing w:after="0" w:line="240" w:lineRule="auto"/>
        <w:jc w:val="both"/>
      </w:pPr>
      <w:r w:rsidRPr="00DC652E">
        <w:t>2. Hãy giới thiệu sự phát triển kinh tế-xã hội của Hàn Quốc từ năm 1991 đến nay?</w:t>
      </w:r>
    </w:p>
    <w:p w:rsidR="00DC652E" w:rsidRPr="00DC652E" w:rsidRDefault="00DC652E" w:rsidP="00DC652E">
      <w:pPr>
        <w:spacing w:after="0" w:line="240" w:lineRule="auto"/>
        <w:jc w:val="both"/>
      </w:pPr>
      <w:r w:rsidRPr="00DC652E">
        <w:t>3. Hãy giới thiệu sự phát triển kinh tế-xã hội của Trung Quốc từ năm 1991 đến nay?</w:t>
      </w:r>
    </w:p>
    <w:p w:rsidR="00DC652E" w:rsidRPr="00DC652E" w:rsidRDefault="00DC652E" w:rsidP="00DC652E">
      <w:pPr>
        <w:spacing w:after="0" w:line="240" w:lineRule="auto"/>
        <w:jc w:val="both"/>
      </w:pPr>
      <w:r w:rsidRPr="00DC652E">
        <w:t>4. Trình bày quá trình phát triển của tổ chức ASEAN từ năm 1991 đến nay?</w:t>
      </w:r>
    </w:p>
    <w:p w:rsidR="00DC652E" w:rsidRPr="00DC652E" w:rsidRDefault="00DC652E" w:rsidP="00DC652E">
      <w:pPr>
        <w:spacing w:after="0" w:line="240" w:lineRule="auto"/>
        <w:jc w:val="both"/>
      </w:pPr>
      <w:r w:rsidRPr="00DC652E">
        <w:t>5. Trình bày những nét chính về sự thành lập, mục tiêu, trụ cột chính, ý nghĩa của Cộng đồng ASEAN.</w:t>
      </w:r>
    </w:p>
    <w:p w:rsid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r w:rsidRPr="00DC652E">
        <w:rPr>
          <w:rFonts w:ascii="Times New Roman" w:hAnsi="Times New Roman" w:cs="Times New Roman"/>
          <w:b/>
          <w:sz w:val="28"/>
          <w:szCs w:val="28"/>
        </w:rPr>
        <w:t xml:space="preserve">   </w:t>
      </w:r>
    </w:p>
    <w:p w:rsid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C652E">
        <w:rPr>
          <w:rFonts w:ascii="Times New Roman" w:hAnsi="Times New Roman" w:cs="Times New Roman"/>
          <w:b/>
          <w:sz w:val="28"/>
          <w:szCs w:val="28"/>
        </w:rPr>
        <w:t xml:space="preserve">TỔ TRƯỞNG                                                    GIÁO VIÊN BỘ MÔN </w:t>
      </w: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b/>
          <w:sz w:val="28"/>
          <w:szCs w:val="28"/>
        </w:rPr>
      </w:pPr>
    </w:p>
    <w:p w:rsidR="00DC652E" w:rsidRPr="00DC652E" w:rsidRDefault="00DC652E" w:rsidP="00DC652E">
      <w:pPr>
        <w:pStyle w:val="Vnbnnidung0"/>
        <w:tabs>
          <w:tab w:val="left" w:pos="278"/>
        </w:tabs>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Cao Thị Thanh Thiên                                                Lê Thị Mỹ Hoà</w:t>
      </w:r>
    </w:p>
    <w:p w:rsidR="00DC652E" w:rsidRPr="00DC652E" w:rsidRDefault="00DC652E" w:rsidP="00DC652E">
      <w:pPr>
        <w:pStyle w:val="Vnbnnidung0"/>
        <w:spacing w:after="0" w:line="240" w:lineRule="auto"/>
        <w:ind w:firstLine="0"/>
        <w:jc w:val="both"/>
        <w:rPr>
          <w:rFonts w:ascii="Times New Roman" w:hAnsi="Times New Roman" w:cs="Times New Roman"/>
          <w:sz w:val="28"/>
          <w:szCs w:val="28"/>
        </w:rPr>
      </w:pPr>
    </w:p>
    <w:p w:rsidR="00DC652E" w:rsidRPr="00DC652E" w:rsidRDefault="00DC652E" w:rsidP="00DC652E">
      <w:pPr>
        <w:pStyle w:val="Vnbnnidung0"/>
        <w:spacing w:after="0" w:line="240" w:lineRule="auto"/>
        <w:ind w:firstLine="0"/>
        <w:jc w:val="both"/>
        <w:rPr>
          <w:rFonts w:ascii="Times New Roman" w:hAnsi="Times New Roman" w:cs="Times New Roman"/>
          <w:sz w:val="28"/>
          <w:szCs w:val="28"/>
        </w:rPr>
      </w:pPr>
    </w:p>
    <w:p w:rsidR="00DC652E" w:rsidRPr="00DC652E" w:rsidRDefault="00DC652E" w:rsidP="00DC652E">
      <w:pPr>
        <w:widowControl w:val="0"/>
        <w:spacing w:after="0" w:line="240" w:lineRule="auto"/>
        <w:jc w:val="both"/>
        <w:rPr>
          <w:color w:val="000000"/>
        </w:rPr>
      </w:pPr>
    </w:p>
    <w:p w:rsidR="00C27882" w:rsidRPr="00DC652E" w:rsidRDefault="00C27882" w:rsidP="00DC652E">
      <w:pPr>
        <w:jc w:val="both"/>
      </w:pPr>
    </w:p>
    <w:sectPr w:rsidR="00C27882" w:rsidRPr="00DC652E">
      <w:headerReference w:type="default" r:id="rId9"/>
      <w:footerReference w:type="default" r:id="rId10"/>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03" w:rsidRDefault="00637203" w:rsidP="00DC652E">
      <w:pPr>
        <w:spacing w:after="0" w:line="240" w:lineRule="auto"/>
      </w:pPr>
      <w:r>
        <w:separator/>
      </w:r>
    </w:p>
  </w:endnote>
  <w:endnote w:type="continuationSeparator" w:id="0">
    <w:p w:rsidR="00637203" w:rsidRDefault="00637203" w:rsidP="00DC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48" w:rsidRPr="00DC652E" w:rsidRDefault="00DC652E" w:rsidP="005C5048">
    <w:pPr>
      <w:pStyle w:val="Footer"/>
      <w:pBdr>
        <w:top w:val="thinThickSmallGap" w:sz="24" w:space="0" w:color="622423" w:themeColor="accent2" w:themeShade="7F"/>
      </w:pBdr>
      <w:rPr>
        <w:rFonts w:eastAsiaTheme="majorEastAsia"/>
        <w:b/>
        <w:i/>
        <w:sz w:val="24"/>
        <w:szCs w:val="24"/>
        <w:lang w:val="en-US"/>
      </w:rPr>
    </w:pPr>
    <w:r>
      <w:rPr>
        <w:rFonts w:eastAsiaTheme="majorEastAsia"/>
        <w:b/>
        <w:i/>
        <w:sz w:val="24"/>
        <w:szCs w:val="24"/>
        <w:lang w:val="en-US"/>
      </w:rPr>
      <w:t>KHBD phân môn lịch sử 9</w:t>
    </w:r>
    <w:r w:rsidR="00E33A84">
      <w:rPr>
        <w:rFonts w:eastAsiaTheme="majorEastAsia"/>
        <w:b/>
        <w:i/>
        <w:sz w:val="24"/>
        <w:szCs w:val="24"/>
      </w:rPr>
      <w:t xml:space="preserve">                                                               </w:t>
    </w:r>
    <w:r>
      <w:rPr>
        <w:rFonts w:eastAsiaTheme="majorEastAsia"/>
        <w:b/>
        <w:i/>
        <w:sz w:val="24"/>
        <w:szCs w:val="24"/>
        <w:lang w:val="en-US"/>
      </w:rPr>
      <w:t xml:space="preserve">                   </w:t>
    </w:r>
    <w:r w:rsidR="00E33A84">
      <w:rPr>
        <w:rFonts w:eastAsiaTheme="majorEastAsia"/>
        <w:b/>
        <w:i/>
        <w:sz w:val="24"/>
        <w:szCs w:val="24"/>
      </w:rPr>
      <w:t xml:space="preserve"> </w:t>
    </w:r>
    <w:r>
      <w:rPr>
        <w:rFonts w:eastAsiaTheme="majorEastAsia"/>
        <w:b/>
        <w:i/>
        <w:sz w:val="24"/>
        <w:szCs w:val="24"/>
        <w:lang w:val="en-US"/>
      </w:rPr>
      <w:t>Năm học: 2024 - 2025</w:t>
    </w:r>
  </w:p>
  <w:p w:rsidR="005F215E" w:rsidRPr="00A82CF3" w:rsidRDefault="00637203">
    <w:pPr>
      <w:pStyle w:val="Footer"/>
      <w:rPr>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03" w:rsidRDefault="00637203" w:rsidP="00DC652E">
      <w:pPr>
        <w:spacing w:after="0" w:line="240" w:lineRule="auto"/>
      </w:pPr>
      <w:r>
        <w:separator/>
      </w:r>
    </w:p>
  </w:footnote>
  <w:footnote w:type="continuationSeparator" w:id="0">
    <w:p w:rsidR="00637203" w:rsidRDefault="00637203" w:rsidP="00DC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b/>
        <w: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5F215E" w:rsidRPr="005F215E" w:rsidRDefault="00DC652E" w:rsidP="00083DF2">
        <w:pPr>
          <w:pStyle w:val="Header"/>
          <w:pBdr>
            <w:bottom w:val="thickThinSmallGap" w:sz="24" w:space="1" w:color="622423" w:themeColor="accent2" w:themeShade="7F"/>
          </w:pBdr>
          <w:rPr>
            <w:rFonts w:eastAsiaTheme="majorEastAsia"/>
            <w:b/>
            <w:i/>
            <w:sz w:val="24"/>
            <w:szCs w:val="24"/>
          </w:rPr>
        </w:pPr>
        <w:r>
          <w:rPr>
            <w:rFonts w:eastAsiaTheme="majorEastAsia"/>
            <w:b/>
            <w:i/>
            <w:sz w:val="24"/>
            <w:szCs w:val="24"/>
            <w:lang w:val="en-US"/>
          </w:rPr>
          <w:t>Trường TH và THCS Hoà Hội                                                                   Giáo Viên: Lê Thị Mỹ Hoà</w:t>
        </w:r>
      </w:p>
    </w:sdtContent>
  </w:sdt>
  <w:p w:rsidR="005F215E" w:rsidRDefault="006372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145AF"/>
    <w:multiLevelType w:val="multilevel"/>
    <w:tmpl w:val="2E027A08"/>
    <w:lvl w:ilvl="0">
      <w:start w:val="1"/>
      <w:numFmt w:val="bullet"/>
      <w:lvlText w:val="-"/>
      <w:lvlJc w:val="left"/>
      <w:pPr>
        <w:ind w:left="0" w:firstLine="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1" w15:restartNumberingAfterBreak="0">
    <w:nsid w:val="741A6A15"/>
    <w:multiLevelType w:val="multilevel"/>
    <w:tmpl w:val="D9AE6808"/>
    <w:lvl w:ilvl="0">
      <w:numFmt w:val="bullet"/>
      <w:lvlText w:val="*"/>
      <w:lvlJc w:val="left"/>
      <w:pPr>
        <w:ind w:left="1052" w:hanging="159"/>
      </w:pPr>
      <w:rPr>
        <w:rFonts w:ascii="Times New Roman" w:eastAsia="Times New Roman" w:hAnsi="Times New Roman" w:cs="Times New Roman"/>
        <w:b/>
        <w:i/>
        <w:color w:val="231F20"/>
        <w:sz w:val="25"/>
        <w:szCs w:val="25"/>
      </w:rPr>
    </w:lvl>
    <w:lvl w:ilvl="1">
      <w:numFmt w:val="bullet"/>
      <w:lvlText w:val="•"/>
      <w:lvlJc w:val="left"/>
      <w:pPr>
        <w:ind w:left="1904" w:hanging="159"/>
      </w:pPr>
    </w:lvl>
    <w:lvl w:ilvl="2">
      <w:numFmt w:val="bullet"/>
      <w:lvlText w:val="•"/>
      <w:lvlJc w:val="left"/>
      <w:pPr>
        <w:ind w:left="2748" w:hanging="158"/>
      </w:pPr>
    </w:lvl>
    <w:lvl w:ilvl="3">
      <w:numFmt w:val="bullet"/>
      <w:lvlText w:val="•"/>
      <w:lvlJc w:val="left"/>
      <w:pPr>
        <w:ind w:left="3592" w:hanging="159"/>
      </w:pPr>
    </w:lvl>
    <w:lvl w:ilvl="4">
      <w:numFmt w:val="bullet"/>
      <w:lvlText w:val="•"/>
      <w:lvlJc w:val="left"/>
      <w:pPr>
        <w:ind w:left="4436" w:hanging="159"/>
      </w:pPr>
    </w:lvl>
    <w:lvl w:ilvl="5">
      <w:numFmt w:val="bullet"/>
      <w:lvlText w:val="•"/>
      <w:lvlJc w:val="left"/>
      <w:pPr>
        <w:ind w:left="5280" w:hanging="159"/>
      </w:pPr>
    </w:lvl>
    <w:lvl w:ilvl="6">
      <w:numFmt w:val="bullet"/>
      <w:lvlText w:val="•"/>
      <w:lvlJc w:val="left"/>
      <w:pPr>
        <w:ind w:left="6124" w:hanging="159"/>
      </w:pPr>
    </w:lvl>
    <w:lvl w:ilvl="7">
      <w:numFmt w:val="bullet"/>
      <w:lvlText w:val="•"/>
      <w:lvlJc w:val="left"/>
      <w:pPr>
        <w:ind w:left="6968" w:hanging="159"/>
      </w:pPr>
    </w:lvl>
    <w:lvl w:ilvl="8">
      <w:numFmt w:val="bullet"/>
      <w:lvlText w:val="•"/>
      <w:lvlJc w:val="left"/>
      <w:pPr>
        <w:ind w:left="7812" w:hanging="15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2E"/>
    <w:rsid w:val="00637203"/>
    <w:rsid w:val="00C10080"/>
    <w:rsid w:val="00C27882"/>
    <w:rsid w:val="00DC652E"/>
    <w:rsid w:val="00E3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E1A3"/>
  <w15:chartTrackingRefBased/>
  <w15:docId w15:val="{01E023BE-42FC-476D-958E-6976208B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52E"/>
    <w:pPr>
      <w:spacing w:after="160" w:line="259"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DC652E"/>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5">
    <w:name w:val="heading 5"/>
    <w:basedOn w:val="Normal"/>
    <w:next w:val="Normal"/>
    <w:link w:val="Heading5Char"/>
    <w:uiPriority w:val="9"/>
    <w:unhideWhenUsed/>
    <w:qFormat/>
    <w:rsid w:val="00DC652E"/>
    <w:pPr>
      <w:keepNext/>
      <w:keepLines/>
      <w:spacing w:before="80" w:after="40"/>
      <w:outlineLvl w:val="4"/>
    </w:pPr>
    <w:rPr>
      <w:rFonts w:asciiTheme="minorHAnsi" w:eastAsiaTheme="majorEastAsia" w:hAnsiTheme="min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652E"/>
    <w:rPr>
      <w:rFonts w:eastAsiaTheme="majorEastAsia" w:cstheme="majorBidi"/>
      <w:color w:val="365F91" w:themeColor="accent1" w:themeShade="BF"/>
      <w:sz w:val="28"/>
      <w:szCs w:val="28"/>
      <w:lang w:val="vi-VN"/>
    </w:rPr>
  </w:style>
  <w:style w:type="character" w:customStyle="1" w:styleId="Heading5Char">
    <w:name w:val="Heading 5 Char"/>
    <w:basedOn w:val="DefaultParagraphFont"/>
    <w:link w:val="Heading5"/>
    <w:uiPriority w:val="9"/>
    <w:rsid w:val="00DC652E"/>
    <w:rPr>
      <w:rFonts w:eastAsiaTheme="majorEastAsia" w:cstheme="majorBidi"/>
      <w:color w:val="365F91" w:themeColor="accent1" w:themeShade="BF"/>
      <w:sz w:val="28"/>
      <w:szCs w:val="28"/>
      <w:lang w:val="vi-VN"/>
    </w:rPr>
  </w:style>
  <w:style w:type="character" w:customStyle="1" w:styleId="Vnbnnidung">
    <w:name w:val="Văn bản nội dung_"/>
    <w:link w:val="Vnbnnidung0"/>
    <w:rsid w:val="00DC652E"/>
    <w:rPr>
      <w:rFonts w:eastAsia="Times New Roman"/>
    </w:rPr>
  </w:style>
  <w:style w:type="paragraph" w:customStyle="1" w:styleId="Vnbnnidung0">
    <w:name w:val="Văn bản nội dung"/>
    <w:basedOn w:val="Normal"/>
    <w:link w:val="Vnbnnidung"/>
    <w:rsid w:val="00DC652E"/>
    <w:pPr>
      <w:widowControl w:val="0"/>
      <w:spacing w:after="40" w:line="276" w:lineRule="auto"/>
      <w:ind w:firstLine="400"/>
    </w:pPr>
    <w:rPr>
      <w:rFonts w:asciiTheme="minorHAnsi" w:hAnsiTheme="minorHAnsi" w:cstheme="minorBidi"/>
      <w:sz w:val="22"/>
      <w:szCs w:val="22"/>
      <w:lang w:val="en-US"/>
    </w:rPr>
  </w:style>
  <w:style w:type="paragraph" w:styleId="Header">
    <w:name w:val="header"/>
    <w:basedOn w:val="Normal"/>
    <w:link w:val="HeaderChar"/>
    <w:uiPriority w:val="99"/>
    <w:unhideWhenUsed/>
    <w:rsid w:val="00DC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2E"/>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DC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2E"/>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1739</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Bước 1: Chuyển giao nhiệm vụ</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2</cp:revision>
  <dcterms:created xsi:type="dcterms:W3CDTF">2025-05-11T13:11:00Z</dcterms:created>
  <dcterms:modified xsi:type="dcterms:W3CDTF">2025-06-02T22:23:00Z</dcterms:modified>
</cp:coreProperties>
</file>