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AE689" w14:textId="77777777" w:rsidR="00EA031D" w:rsidRPr="006502C9" w:rsidRDefault="00EA031D" w:rsidP="00EA031D">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thực hiện: Thứ Năm ngày 21 tháng 03 năm 2024</w:t>
      </w:r>
    </w:p>
    <w:p w14:paraId="7A7AF24D" w14:textId="77777777" w:rsidR="00EA031D" w:rsidRPr="006502C9" w:rsidRDefault="00EA031D" w:rsidP="00EA031D">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Môn:</w:t>
      </w:r>
      <w:r w:rsidRPr="006502C9">
        <w:rPr>
          <w:rFonts w:ascii="Times New Roman" w:eastAsia="Times New Roman" w:hAnsi="Times New Roman" w:cs="Times New Roman"/>
          <w:color w:val="000000"/>
          <w:sz w:val="28"/>
          <w:szCs w:val="28"/>
        </w:rPr>
        <w:t xml:space="preserve"> </w:t>
      </w:r>
      <w:r w:rsidRPr="006502C9">
        <w:rPr>
          <w:rFonts w:ascii="Times New Roman" w:eastAsia="Times New Roman" w:hAnsi="Times New Roman" w:cs="Times New Roman"/>
          <w:b/>
          <w:bCs/>
          <w:color w:val="000000"/>
          <w:sz w:val="28"/>
          <w:szCs w:val="28"/>
        </w:rPr>
        <w:t>Tiếng Việt – Lớp 1</w:t>
      </w:r>
    </w:p>
    <w:p w14:paraId="59AE80B0" w14:textId="77777777" w:rsidR="00EA031D" w:rsidRPr="006502C9" w:rsidRDefault="00EA031D" w:rsidP="00EA031D">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GÓC SÁNG TẠO: BƯU THIẾP “LỜI YÊU THƯƠNG”</w:t>
      </w:r>
    </w:p>
    <w:p w14:paraId="168BBE93" w14:textId="77777777" w:rsidR="00EA031D" w:rsidRPr="006502C9" w:rsidRDefault="00EA031D" w:rsidP="00EA031D">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 YÊU CẦU CẦN ĐẠT</w:t>
      </w:r>
    </w:p>
    <w:p w14:paraId="0A1AD0B1"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Làm được 1 bưu thiếp đơn giản, có trang trí (cắt dán hoặc vẽ).</w:t>
      </w:r>
    </w:p>
    <w:p w14:paraId="41C4CE1F"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Viết được lời yêu thương (2, 3 câu) lên bưu thiếp để tặng một người thân, chữ viết rõ ràng, ít lỗi chính tả.</w:t>
      </w:r>
    </w:p>
    <w:p w14:paraId="36246177" w14:textId="77777777" w:rsidR="00EA031D" w:rsidRPr="006502C9" w:rsidRDefault="00EA031D" w:rsidP="00EA031D">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năng lực ngôn ngữ, năng lực thẩm mỹ, năng lực thể chất.</w:t>
      </w:r>
    </w:p>
    <w:p w14:paraId="2CBBE2C8" w14:textId="77777777" w:rsidR="00EA031D" w:rsidRPr="006502C9" w:rsidRDefault="00EA031D" w:rsidP="00EA031D">
      <w:pPr>
        <w:spacing w:after="0" w:line="240" w:lineRule="auto"/>
        <w:ind w:left="-2" w:hanging="3"/>
        <w:jc w:val="both"/>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Phát triển phẩm chất chăm chỉ, trách nhiệm, nhân ái.</w:t>
      </w:r>
    </w:p>
    <w:p w14:paraId="3EF7D03F"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 ĐỒ DÙNG DẠY HỌC </w:t>
      </w:r>
    </w:p>
    <w:p w14:paraId="43FCE691"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1. Giáo viên</w:t>
      </w:r>
    </w:p>
    <w:p w14:paraId="58260ECF"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Một số bưu thiếp sưu tầm, có thể là sản phẩm của HS năm trước.</w:t>
      </w:r>
    </w:p>
    <w:p w14:paraId="4712F5A3"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Những mảnh giấy có dòng kẻ ô li cắt hình chữ nhật hoặc hình trái tim để HS viết chữ cho đẹp, thẳng hàng, dán vào bưu thiếp.</w:t>
      </w:r>
    </w:p>
    <w:p w14:paraId="3D665145"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Những viên nam châm để gắn sản phẩm của HS lên bảng lớp. </w:t>
      </w:r>
    </w:p>
    <w:p w14:paraId="1948A2DA"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2. Học sinh </w:t>
      </w:r>
    </w:p>
    <w:p w14:paraId="129C566C"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Tranh ảnh người thân; giấy màu, bút chì màu, bút dạ, kéo, hồ dán,... </w:t>
      </w:r>
    </w:p>
    <w:p w14:paraId="12AC1CD1"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Vở bài tập Tiếng Việt 1, tập hai. </w:t>
      </w:r>
    </w:p>
    <w:p w14:paraId="6FDA3E83"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78"/>
        <w:gridCol w:w="4978"/>
        <w:gridCol w:w="3694"/>
      </w:tblGrid>
      <w:tr w:rsidR="00EA031D" w:rsidRPr="006502C9" w14:paraId="39F0B841" w14:textId="77777777" w:rsidTr="00A87020">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D1776" w14:textId="77777777" w:rsidR="00EA031D" w:rsidRPr="006502C9" w:rsidRDefault="00EA031D" w:rsidP="00A87020">
            <w:pPr>
              <w:spacing w:after="0" w:line="240" w:lineRule="auto"/>
              <w:ind w:left="57"/>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9C4AF" w14:textId="77777777" w:rsidR="00EA031D" w:rsidRPr="006502C9" w:rsidRDefault="00EA031D" w:rsidP="00A87020">
            <w:pPr>
              <w:spacing w:after="0" w:line="240" w:lineRule="auto"/>
              <w:ind w:left="57"/>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B5DF7" w14:textId="77777777" w:rsidR="00EA031D" w:rsidRPr="006502C9" w:rsidRDefault="00EA031D" w:rsidP="00A87020">
            <w:pPr>
              <w:spacing w:after="0" w:line="240" w:lineRule="auto"/>
              <w:ind w:left="57"/>
              <w:jc w:val="center"/>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HOẠT ĐỘNG CỦA HS</w:t>
            </w:r>
          </w:p>
        </w:tc>
      </w:tr>
      <w:tr w:rsidR="00EA031D" w:rsidRPr="006502C9" w14:paraId="3D2052B6" w14:textId="77777777" w:rsidTr="00A8702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96230" w14:textId="77777777" w:rsidR="00EA031D" w:rsidRPr="006502C9" w:rsidRDefault="00EA031D" w:rsidP="00A87020">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8BDB4"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1. Hoạt động mở đầu</w:t>
            </w:r>
          </w:p>
          <w:p w14:paraId="26B27C4E"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Khởi động:</w:t>
            </w:r>
          </w:p>
          <w:p w14:paraId="285794FA"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Ổn định – Hát</w:t>
            </w:r>
          </w:p>
          <w:p w14:paraId="42FB1017"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2. Hoạt động hình thành kiến thức mới</w:t>
            </w:r>
          </w:p>
          <w:p w14:paraId="34A510F5"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1: Giới thiệu</w:t>
            </w:r>
          </w:p>
          <w:p w14:paraId="3B884F3C"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Từ phần LTTH, các em sẽ có thêm các tiết học Góc sáng tạo. Trong các tiết học này, các em sẽ thực hiện các hoạt động sáng tạo:</w:t>
            </w:r>
          </w:p>
          <w:p w14:paraId="77548E87"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Làm bưu thiếp tặng một người thân trong gia đình. </w:t>
            </w:r>
          </w:p>
          <w:p w14:paraId="01ECDA2A"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Vẽ, trang trí hoặc sưu tầm tranh, ảnh về cây hoa, con vật yêu thích. </w:t>
            </w:r>
          </w:p>
          <w:p w14:paraId="767A4051"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Làm quà tặng thầy cô hoặc người bạn mà em quý mến. </w:t>
            </w:r>
          </w:p>
          <w:p w14:paraId="4B025312"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Tự vẽ bản thân, tự giới thiệu bản thân. Các em cũng sẽ học cách trưng bày, giới thiệu, đánh giá những sản phẩm đã làm. </w:t>
            </w:r>
          </w:p>
          <w:p w14:paraId="3339BCD2"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2: Chia sẻ và giới thiệu bài</w:t>
            </w:r>
          </w:p>
          <w:p w14:paraId="490D919D"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a) Chia sẻ: GV hướng dẫn HS quan sát tranh minh hoạ (BT 1)</w:t>
            </w:r>
          </w:p>
          <w:p w14:paraId="28981F42"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Em nhìn thấy những hình ảnh gì trong tranh ?</w:t>
            </w:r>
          </w:p>
          <w:p w14:paraId="6EF3FE0A"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Em đoán xem giờ học hôm nay các em sẽ làm gì ?</w:t>
            </w:r>
          </w:p>
          <w:p w14:paraId="2165C863"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b) Giới thiệu bài: Tiết học hôm nay có tên Bưu thiếp “Lời yêu thương”. Trong tiết học này, các em sẽ tập làm 1 bưu thiếp đơn giản, trang trí và viết lên đó lời yêu thương tặng một người thân là bố, mẹ, hoặc ông, bà, anh chị em. Các em sẽ thi đua xem ai làm được bưu thiếp nhanh, đẹp, viết được những lời hay.</w:t>
            </w:r>
          </w:p>
          <w:p w14:paraId="58C53017"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3: Khám phá </w:t>
            </w:r>
          </w:p>
          <w:p w14:paraId="1FD2D00E"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a) Cả lớp nhìn SGK, nghe 4 bạn tiếp nối nhau đọc 4 hoạt động của tiết học.</w:t>
            </w:r>
          </w:p>
          <w:p w14:paraId="75845990"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Y/c HS 1 đọc YC của BT 1.</w:t>
            </w:r>
          </w:p>
          <w:p w14:paraId="716CD728"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Bưu thiếp được dùng làm gì?</w:t>
            </w:r>
          </w:p>
          <w:p w14:paraId="7786FE75"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=&gt;GV: Bưu thiếp là mảnh giấy dày hay giấy bìa cứng được trang trí đẹp để viết lên đó lời chia vui, bày tỏ tình cảm quý mến, yêu thương với người nhận.</w:t>
            </w:r>
          </w:p>
          <w:p w14:paraId="10DCC21F"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Y/c HS 2 đọc YC của BT 2</w:t>
            </w:r>
          </w:p>
          <w:p w14:paraId="000FDD3B"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giới thiệu một vài bưu thiếp của HS năm trước đã làm (đọc cả lời trong 3 bưu thiếp mẫu).</w:t>
            </w:r>
          </w:p>
          <w:p w14:paraId="7BA6DC39"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Y/c HS 3 đọc yêu cầu  của BT 3( đọc cả lời trong 3 bưu thiếp mẫu)</w:t>
            </w:r>
          </w:p>
          <w:p w14:paraId="4B5B74F6"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+GV nhắc HS: Viết lên bưu thiếp 2 – 3 câu lời yêu thương tặng 1 người thân trong gia đình. </w:t>
            </w:r>
          </w:p>
          <w:p w14:paraId="0EA2EB65"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Y/c HS 4 đọc YC của BT4</w:t>
            </w:r>
          </w:p>
          <w:p w14:paraId="1B2D35FE"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Các em sẽ mang bưu thiếp về nhà, tặng người thân. Cùng người thân trao đổi, hoàn thiện bưu thiếp cho đẹp hơn; sửa phần lời cho hay hơn để chuẩn bị trưng bày ở lớp vào tuần tiếp theo.</w:t>
            </w:r>
          </w:p>
          <w:p w14:paraId="307D22DF"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b) Y/c HS nói trước lớp : </w:t>
            </w:r>
          </w:p>
          <w:p w14:paraId="4BAF976F"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 Em sẽ làm bưu thiếp để tặng ai trong gia đình? Tặng bố, mẹ hay ông, bà, anh, chị, em?</w:t>
            </w:r>
          </w:p>
          <w:p w14:paraId="2A514FAC"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động viên , khích lệ HS</w:t>
            </w:r>
          </w:p>
          <w:p w14:paraId="0C6A44DE"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3. Hoạt động luyện tập </w:t>
            </w:r>
          </w:p>
          <w:p w14:paraId="63E0A1C8"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1: Chuẩn bị</w:t>
            </w:r>
          </w:p>
          <w:p w14:paraId="3BAB6B25"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a) GV phát cho HS những mẩu giấy trắng có dòng kẻ ô li, cắt hình trái tim hoặc hình chữ nhật để HS viết rồi đính vào vị trí phù hợp trên bưu thiếp. Những HS chưa có sự chuẩn bị có thể làm bài trực tiếp vào VBT.</w:t>
            </w:r>
          </w:p>
          <w:p w14:paraId="3A3A3D17"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b) GV nhắc HS có thể trang trí bưu thiếp và viết lời trên cùng một mặt giấy (viết vị trí giữa hoặc trên, dưới trang giấy). Nếu HS làm bưu thiếp gấp (4 trang, trang 2 và 3 mở) thì có thể vẽ, trang trí ở trang 1; viết lời ở giữa trang 3.HS làm bài trên VBT sẽ vẽ, trang trí và viết lời trên cùng trang 1 của bài.</w:t>
            </w:r>
          </w:p>
          <w:p w14:paraId="67465C3E"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c) Về sử dụng VBT</w:t>
            </w:r>
          </w:p>
          <w:p w14:paraId="114D9BE8"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Với những HS đã có sự chuẩn bị để làm một bưu thiếp rời thì trang vở đó là nơi đính sản phẩm, lưu giữ sản phẩm, ghi nhận sự tiến bộ của HS.</w:t>
            </w:r>
          </w:p>
          <w:p w14:paraId="6962BD8A"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Với những HS chưa có sự chuẩn bị, các em sẽ làm bưu thiếp trên trang vở này. Các em trang trí quanh trang giấy và viết lời yêu thương ở vị trí trung tâm- chỗ có hình chữ nhật (hoặc hình trái tim) và các dòng kẻ ô li.</w:t>
            </w:r>
          </w:p>
          <w:p w14:paraId="0C0E420F"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Thời gian dành cho hoạt động chuẩn bị khoảng 8 phút. </w:t>
            </w:r>
          </w:p>
          <w:p w14:paraId="1A08F4A5"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2: Làm bưu thiếp</w:t>
            </w:r>
          </w:p>
          <w:p w14:paraId="649E2472"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nhắc các em trang trí cho bưu thiếp: cắt dán, vẽ hoặc gắn tranh, ảnh người thân.</w:t>
            </w:r>
          </w:p>
          <w:p w14:paraId="21E926B2"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GV đi đến từng bàn, hướng dẫn và giúp đỡ HS: chỉ cho các em vị trí thích hợp để viết / hoặc đính lời yêu thương lên bưu </w:t>
            </w:r>
            <w:r w:rsidRPr="006502C9">
              <w:rPr>
                <w:rFonts w:ascii="Times New Roman" w:eastAsia="Times New Roman" w:hAnsi="Times New Roman" w:cs="Times New Roman"/>
                <w:color w:val="000000"/>
                <w:sz w:val="28"/>
                <w:szCs w:val="28"/>
              </w:rPr>
              <w:lastRenderedPageBreak/>
              <w:t>thiếp. Đây là một dạng bài làm văn đơn giản nên YC viết được coi trọng. Nếu HS nào chỉ viết 1 câu, GV nhắc HS viết thêm. Khen ngợi những HS viết hay, viết được 3, 4 câu. Nhắc các em chú ý đặt dấu chấm kết thúc câu.</w:t>
            </w:r>
          </w:p>
          <w:p w14:paraId="087E491E"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 Hoạt động 3: Giới thiệu một vài sản phẩm</w:t>
            </w:r>
          </w:p>
          <w:p w14:paraId="6FC7BE31"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đính lên bảng 4 – 5 sản phẩm của HS. Mời HS giới thiệu bưu thiếp của mình: hình dáng, trang trí, đọc lời trên bưu thiếp. (GV có thể phóng to sản phẩm trên màn hình) cho cả lớp nhận xét..</w:t>
            </w:r>
          </w:p>
          <w:p w14:paraId="5CD843C7"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cần động viên để tất cả HS đều làm việc; mạnh dạn thể hiện mình – suy nghĩ và tình cảm khi vẽ, trang trí, viết lời trên bưu thiếp. Chấp nhận nếu HS viết sai chính tả, viết thiếu dấu câu. Không đòi hỏi chữ viết phải đẹp. Cuối giờ, GV sửa lời trên bưu thiếp cho một số HS (lỗi chính tả, ngắt câu) để HS viết lại vào mẫu giấy khác (có dòng kẻ ô li) rồi đính lại vào sản phẩm.</w:t>
            </w:r>
          </w:p>
          <w:p w14:paraId="6FAD0B5F"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t>4. Hoạt động củng cố và nối tiếp:</w:t>
            </w:r>
          </w:p>
          <w:p w14:paraId="5C9A32CC"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GV khen ngợi những HS hoàn thành tốt BT sáng tạo.</w:t>
            </w:r>
          </w:p>
          <w:p w14:paraId="229B9C8B"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Nhắc HS mang bưu thiếp về nhà tặng người thân. Cùng người thân hoàn thiện bưu thiếp, đính lại vào VBT (để không quên, tránh thất lạc), chuẩn bị trưng bày ở lớp vào tuần sau,</w:t>
            </w:r>
          </w:p>
          <w:p w14:paraId="46D15192"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Dặn HS chuẩn bị cho tiết Tự đọc sách báo: Tìm và mang đến lớp 1 quyển sách (truyện hoặc thơ, sách khoa học) để giới thiệu với các bạn, đọc (hoặc kể) cho các bạn nghe 1 câu chuyện hoặc 1 tin thú vị trong sách.</w:t>
            </w:r>
          </w:p>
          <w:p w14:paraId="6733160B" w14:textId="77777777" w:rsidR="00EA031D" w:rsidRPr="006502C9" w:rsidRDefault="00EA031D" w:rsidP="00A87020">
            <w:pPr>
              <w:spacing w:after="0" w:line="0" w:lineRule="atLeast"/>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xml:space="preserve">- Nhắc lại yêu cầu chuẩn bị cho tiết kể chuyện </w:t>
            </w:r>
            <w:r w:rsidRPr="006502C9">
              <w:rPr>
                <w:rFonts w:ascii="Times New Roman" w:eastAsia="Times New Roman" w:hAnsi="Times New Roman" w:cs="Times New Roman"/>
                <w:i/>
                <w:iCs/>
                <w:color w:val="000000"/>
                <w:sz w:val="28"/>
                <w:szCs w:val="28"/>
              </w:rPr>
              <w:t>Cô bé quàng khăn đỏ</w:t>
            </w:r>
            <w:r w:rsidRPr="006502C9">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19331" w14:textId="77777777" w:rsidR="00EA031D" w:rsidRPr="006502C9" w:rsidRDefault="00EA031D" w:rsidP="00A87020">
            <w:pPr>
              <w:spacing w:after="240" w:line="240" w:lineRule="auto"/>
              <w:rPr>
                <w:rFonts w:ascii="Times New Roman" w:eastAsia="Times New Roman" w:hAnsi="Times New Roman" w:cs="Times New Roman"/>
                <w:sz w:val="24"/>
                <w:szCs w:val="24"/>
              </w:rPr>
            </w:pPr>
          </w:p>
          <w:p w14:paraId="41D8878E" w14:textId="77777777" w:rsidR="00EA031D" w:rsidRPr="006502C9" w:rsidRDefault="00EA031D" w:rsidP="00A87020">
            <w:pPr>
              <w:spacing w:after="0" w:line="240" w:lineRule="auto"/>
              <w:ind w:left="57"/>
              <w:outlineLvl w:val="0"/>
              <w:rPr>
                <w:rFonts w:ascii="Times New Roman" w:eastAsia="Times New Roman" w:hAnsi="Times New Roman" w:cs="Times New Roman"/>
                <w:b/>
                <w:bCs/>
                <w:kern w:val="36"/>
                <w:sz w:val="48"/>
                <w:szCs w:val="48"/>
              </w:rPr>
            </w:pPr>
            <w:r w:rsidRPr="006502C9">
              <w:rPr>
                <w:rFonts w:ascii="Times New Roman" w:eastAsia="Times New Roman" w:hAnsi="Times New Roman" w:cs="Times New Roman"/>
                <w:color w:val="000000"/>
                <w:kern w:val="36"/>
                <w:sz w:val="28"/>
                <w:szCs w:val="28"/>
              </w:rPr>
              <w:t>- HS hát</w:t>
            </w:r>
          </w:p>
          <w:p w14:paraId="2AD53ABD" w14:textId="77777777" w:rsidR="00EA031D" w:rsidRPr="006502C9" w:rsidRDefault="00EA031D"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p>
          <w:p w14:paraId="513B2A91" w14:textId="77777777" w:rsidR="00EA031D" w:rsidRPr="006502C9" w:rsidRDefault="00EA031D" w:rsidP="00A87020">
            <w:pPr>
              <w:spacing w:after="0" w:line="240" w:lineRule="auto"/>
              <w:outlineLvl w:val="0"/>
              <w:rPr>
                <w:rFonts w:ascii="Times New Roman" w:eastAsia="Times New Roman" w:hAnsi="Times New Roman" w:cs="Times New Roman"/>
                <w:b/>
                <w:bCs/>
                <w:kern w:val="36"/>
                <w:sz w:val="48"/>
                <w:szCs w:val="48"/>
              </w:rPr>
            </w:pPr>
            <w:r w:rsidRPr="006502C9">
              <w:rPr>
                <w:rFonts w:ascii="Times New Roman" w:eastAsia="Times New Roman" w:hAnsi="Times New Roman" w:cs="Times New Roman"/>
                <w:b/>
                <w:bCs/>
                <w:color w:val="365F91"/>
                <w:kern w:val="36"/>
                <w:sz w:val="28"/>
                <w:szCs w:val="28"/>
              </w:rPr>
              <w:t xml:space="preserve">- </w:t>
            </w:r>
            <w:r w:rsidRPr="006502C9">
              <w:rPr>
                <w:rFonts w:ascii="Times New Roman" w:eastAsia="Times New Roman" w:hAnsi="Times New Roman" w:cs="Times New Roman"/>
                <w:color w:val="000000"/>
                <w:kern w:val="36"/>
                <w:sz w:val="28"/>
                <w:szCs w:val="28"/>
              </w:rPr>
              <w:t>Nghe</w:t>
            </w:r>
          </w:p>
          <w:p w14:paraId="65DCE892" w14:textId="77777777" w:rsidR="00EA031D" w:rsidRPr="006502C9" w:rsidRDefault="00EA031D"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66D31875"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quan sát</w:t>
            </w:r>
          </w:p>
          <w:p w14:paraId="4B5E1E2A" w14:textId="77777777" w:rsidR="00EA031D" w:rsidRPr="006502C9" w:rsidRDefault="00EA031D" w:rsidP="00A87020">
            <w:pPr>
              <w:spacing w:after="0" w:line="240" w:lineRule="auto"/>
              <w:rPr>
                <w:rFonts w:ascii="Times New Roman" w:eastAsia="Times New Roman" w:hAnsi="Times New Roman" w:cs="Times New Roman"/>
                <w:sz w:val="24"/>
                <w:szCs w:val="24"/>
              </w:rPr>
            </w:pPr>
          </w:p>
          <w:p w14:paraId="74B80D0B"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 Hình các bưu thiếp</w:t>
            </w:r>
          </w:p>
          <w:p w14:paraId="53D94C64" w14:textId="77777777" w:rsidR="00EA031D" w:rsidRPr="006502C9" w:rsidRDefault="00EA031D" w:rsidP="00A87020">
            <w:pPr>
              <w:spacing w:after="0" w:line="240" w:lineRule="auto"/>
              <w:rPr>
                <w:rFonts w:ascii="Times New Roman" w:eastAsia="Times New Roman" w:hAnsi="Times New Roman" w:cs="Times New Roman"/>
                <w:sz w:val="24"/>
                <w:szCs w:val="24"/>
              </w:rPr>
            </w:pPr>
          </w:p>
          <w:p w14:paraId="525479A9"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Làm bưu thiếp.</w:t>
            </w:r>
          </w:p>
          <w:p w14:paraId="0DCC205D" w14:textId="77777777" w:rsidR="00EA031D" w:rsidRPr="006502C9" w:rsidRDefault="00EA031D" w:rsidP="00A87020">
            <w:pPr>
              <w:spacing w:after="0" w:line="240" w:lineRule="auto"/>
              <w:rPr>
                <w:rFonts w:ascii="Times New Roman" w:eastAsia="Times New Roman" w:hAnsi="Times New Roman" w:cs="Times New Roman"/>
                <w:sz w:val="24"/>
                <w:szCs w:val="24"/>
              </w:rPr>
            </w:pPr>
          </w:p>
          <w:p w14:paraId="6B024CB3"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w:t>
            </w:r>
          </w:p>
          <w:p w14:paraId="524562B7" w14:textId="77777777" w:rsidR="00EA031D" w:rsidRPr="006502C9" w:rsidRDefault="00EA031D"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4AE8F1B4"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Cả lớp quan sát bưu thiếp mẫu trong SGK (hình dáng, trang trí), hoặc bưu thiếp GV, HS sưu tầm.</w:t>
            </w:r>
          </w:p>
          <w:p w14:paraId="658D5D75"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phát biểu.</w:t>
            </w:r>
          </w:p>
          <w:p w14:paraId="7B472DE3"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Lắng nghe</w:t>
            </w:r>
          </w:p>
          <w:p w14:paraId="74B85C3E" w14:textId="77777777" w:rsidR="00EA031D" w:rsidRPr="006502C9" w:rsidRDefault="00EA031D"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p>
          <w:p w14:paraId="5FB79D40"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Cả lớp quan sát 4 bưu thiếp trong SGK để hiểu cách làm, cách trang trí bưu thiếp (cắt dán hoặc vẽ). Có thể trang trí bằng tấm ảnh người thân hoặc tranh vẽ người thân trong gia đình do em tự vẽ. </w:t>
            </w:r>
          </w:p>
          <w:p w14:paraId="22187B4A"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lắng nghe</w:t>
            </w:r>
          </w:p>
          <w:p w14:paraId="203E93F6" w14:textId="77777777" w:rsidR="00EA031D" w:rsidRPr="006502C9" w:rsidRDefault="00EA031D" w:rsidP="00A87020">
            <w:pPr>
              <w:spacing w:after="240" w:line="240" w:lineRule="auto"/>
              <w:rPr>
                <w:rFonts w:ascii="Times New Roman" w:eastAsia="Times New Roman" w:hAnsi="Times New Roman" w:cs="Times New Roman"/>
                <w:sz w:val="24"/>
                <w:szCs w:val="24"/>
              </w:rPr>
            </w:pPr>
          </w:p>
          <w:p w14:paraId="1BBF0230"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- 4 HS đọc</w:t>
            </w:r>
          </w:p>
          <w:p w14:paraId="09C3994C"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viết lên bưu thiếp 2 – 3 câu lời yêu thương tặng 1 người thân trong gia đình.</w:t>
            </w:r>
          </w:p>
          <w:p w14:paraId="2FDCB261"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 ghi nhớ</w:t>
            </w:r>
          </w:p>
          <w:p w14:paraId="40B40ECD" w14:textId="77777777" w:rsidR="00EA031D" w:rsidRPr="006502C9" w:rsidRDefault="00EA031D" w:rsidP="00A87020">
            <w:pPr>
              <w:spacing w:after="240" w:line="240" w:lineRule="auto"/>
              <w:rPr>
                <w:rFonts w:ascii="Times New Roman" w:eastAsia="Times New Roman" w:hAnsi="Times New Roman" w:cs="Times New Roman"/>
                <w:sz w:val="24"/>
                <w:szCs w:val="24"/>
              </w:rPr>
            </w:pPr>
          </w:p>
          <w:p w14:paraId="56A8A6F6"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(5 – 7 em) nói trước lớp</w:t>
            </w:r>
          </w:p>
          <w:p w14:paraId="1F1A1911"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Lớp chia sẻ, động viên bạn</w:t>
            </w:r>
          </w:p>
          <w:p w14:paraId="474051A7" w14:textId="77777777" w:rsidR="00EA031D" w:rsidRPr="006502C9" w:rsidRDefault="00EA031D"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lastRenderedPageBreak/>
              <w:br/>
            </w:r>
            <w:r w:rsidRPr="006502C9">
              <w:rPr>
                <w:rFonts w:ascii="Times New Roman" w:eastAsia="Times New Roman" w:hAnsi="Times New Roman" w:cs="Times New Roman"/>
                <w:sz w:val="24"/>
                <w:szCs w:val="24"/>
              </w:rPr>
              <w:br/>
            </w:r>
          </w:p>
          <w:p w14:paraId="09896184"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bày lên bàn những đồ dùng đã chuẩn bị, tranh ảnh người thân, những hình ảnh để trang trí, cắt dán,...</w:t>
            </w:r>
          </w:p>
          <w:p w14:paraId="766EC35E" w14:textId="77777777" w:rsidR="00EA031D" w:rsidRPr="006502C9" w:rsidRDefault="00EA031D"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1249D2C1"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w:t>
            </w:r>
          </w:p>
          <w:p w14:paraId="3526F547"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mở VBT, chuẩn bị làm bưu thiếp</w:t>
            </w:r>
          </w:p>
          <w:p w14:paraId="329C835B" w14:textId="77777777" w:rsidR="00EA031D" w:rsidRPr="006502C9" w:rsidRDefault="00EA031D"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3967F660"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lấy giấy màu, tập làm 1 bưu thiếp đơn giản (BT 2).</w:t>
            </w:r>
          </w:p>
          <w:p w14:paraId="6463A32E" w14:textId="77777777" w:rsidR="00EA031D" w:rsidRPr="006502C9" w:rsidRDefault="00EA031D" w:rsidP="00A87020">
            <w:pPr>
              <w:spacing w:after="0" w:line="240" w:lineRule="auto"/>
              <w:rPr>
                <w:rFonts w:ascii="Times New Roman" w:eastAsia="Times New Roman" w:hAnsi="Times New Roman" w:cs="Times New Roman"/>
                <w:sz w:val="24"/>
                <w:szCs w:val="24"/>
              </w:rPr>
            </w:pPr>
          </w:p>
          <w:p w14:paraId="5D780189"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HS viết lời yêu thương lên bưu thiếp tặng người thân (BT </w:t>
            </w:r>
          </w:p>
          <w:p w14:paraId="5FDFDF33" w14:textId="77777777" w:rsidR="00EA031D" w:rsidRPr="006502C9" w:rsidRDefault="00EA031D"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lastRenderedPageBreak/>
              <w:br/>
            </w:r>
          </w:p>
          <w:p w14:paraId="2A82A017"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Lớp quan sát, chia sẻ, khen bạn.</w:t>
            </w:r>
          </w:p>
          <w:p w14:paraId="70444FCB" w14:textId="77777777" w:rsidR="00EA031D" w:rsidRPr="006502C9" w:rsidRDefault="00EA031D"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07B61CDB" w14:textId="77777777" w:rsidR="00EA031D" w:rsidRPr="006502C9" w:rsidRDefault="00EA031D" w:rsidP="00A87020">
            <w:pPr>
              <w:spacing w:after="0" w:line="240" w:lineRule="auto"/>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Nghe, ghi nhớ</w:t>
            </w:r>
          </w:p>
          <w:p w14:paraId="707DA5A5" w14:textId="77777777" w:rsidR="00EA031D" w:rsidRPr="006502C9" w:rsidRDefault="00EA031D" w:rsidP="00A87020">
            <w:pPr>
              <w:spacing w:after="240" w:line="240" w:lineRule="auto"/>
              <w:rPr>
                <w:rFonts w:ascii="Times New Roman" w:eastAsia="Times New Roman" w:hAnsi="Times New Roman" w:cs="Times New Roman"/>
                <w:sz w:val="24"/>
                <w:szCs w:val="24"/>
              </w:rPr>
            </w:pP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r w:rsidRPr="006502C9">
              <w:rPr>
                <w:rFonts w:ascii="Times New Roman" w:eastAsia="Times New Roman" w:hAnsi="Times New Roman" w:cs="Times New Roman"/>
                <w:sz w:val="24"/>
                <w:szCs w:val="24"/>
              </w:rPr>
              <w:br/>
            </w:r>
          </w:p>
          <w:p w14:paraId="1F488B9A" w14:textId="77777777" w:rsidR="00EA031D" w:rsidRPr="006502C9" w:rsidRDefault="00EA031D" w:rsidP="00A87020">
            <w:pPr>
              <w:spacing w:after="0" w:line="0" w:lineRule="atLeast"/>
              <w:ind w:left="57"/>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 Lắng nghe, thực hiện</w:t>
            </w:r>
          </w:p>
        </w:tc>
      </w:tr>
    </w:tbl>
    <w:p w14:paraId="1C11D9B3" w14:textId="77777777" w:rsidR="00EA031D" w:rsidRPr="006502C9" w:rsidRDefault="00EA031D" w:rsidP="00EA031D">
      <w:pPr>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b/>
          <w:bCs/>
          <w:color w:val="000000"/>
          <w:sz w:val="28"/>
          <w:szCs w:val="28"/>
        </w:rPr>
        <w:lastRenderedPageBreak/>
        <w:t xml:space="preserve">IV. </w:t>
      </w:r>
      <w:r w:rsidRPr="006502C9">
        <w:rPr>
          <w:rFonts w:ascii="Times New Roman" w:eastAsia="Times New Roman" w:hAnsi="Times New Roman" w:cs="Times New Roman"/>
          <w:b/>
          <w:bCs/>
          <w:color w:val="000000"/>
          <w:sz w:val="28"/>
          <w:szCs w:val="28"/>
          <w:u w:val="single"/>
        </w:rPr>
        <w:t>ĐIỀU CHỈNH SAU BÀI DẠY</w:t>
      </w:r>
      <w:r w:rsidRPr="006502C9">
        <w:rPr>
          <w:rFonts w:ascii="Times New Roman" w:eastAsia="Times New Roman" w:hAnsi="Times New Roman" w:cs="Times New Roman"/>
          <w:color w:val="000000"/>
          <w:sz w:val="28"/>
          <w:szCs w:val="28"/>
        </w:rPr>
        <w:t>: Không có điều chỉnh........................................</w:t>
      </w:r>
    </w:p>
    <w:p w14:paraId="73D969BD" w14:textId="77777777" w:rsidR="00EA031D" w:rsidRPr="006502C9" w:rsidRDefault="00EA031D" w:rsidP="00EA031D">
      <w:pPr>
        <w:shd w:val="clear" w:color="auto" w:fill="FFFFFF"/>
        <w:spacing w:after="0" w:line="240" w:lineRule="auto"/>
        <w:ind w:left="-2" w:hanging="3"/>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lastRenderedPageBreak/>
        <w:t>..........................................................................................................................................................................................................................................................................</w:t>
      </w:r>
    </w:p>
    <w:p w14:paraId="76BA5CF6" w14:textId="77777777" w:rsidR="00EA031D" w:rsidRPr="006502C9" w:rsidRDefault="00EA031D" w:rsidP="00EA031D">
      <w:pPr>
        <w:spacing w:after="0" w:line="240" w:lineRule="auto"/>
        <w:ind w:left="-2" w:hanging="3"/>
        <w:jc w:val="center"/>
        <w:rPr>
          <w:rFonts w:ascii="Times New Roman" w:eastAsia="Times New Roman" w:hAnsi="Times New Roman" w:cs="Times New Roman"/>
          <w:sz w:val="24"/>
          <w:szCs w:val="24"/>
        </w:rPr>
      </w:pPr>
      <w:r w:rsidRPr="006502C9">
        <w:rPr>
          <w:rFonts w:ascii="Times New Roman" w:eastAsia="Times New Roman" w:hAnsi="Times New Roman" w:cs="Times New Roman"/>
          <w:color w:val="000000"/>
          <w:sz w:val="28"/>
          <w:szCs w:val="28"/>
        </w:rPr>
        <w:t>***************************************</w:t>
      </w:r>
    </w:p>
    <w:p w14:paraId="1170097F"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1D"/>
    <w:rsid w:val="00320B4C"/>
    <w:rsid w:val="00387605"/>
    <w:rsid w:val="00540F5C"/>
    <w:rsid w:val="007416AD"/>
    <w:rsid w:val="009A2C3A"/>
    <w:rsid w:val="00CE4094"/>
    <w:rsid w:val="00EA031D"/>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CFD1"/>
  <w15:chartTrackingRefBased/>
  <w15:docId w15:val="{AED7654A-28DC-4E32-8214-C7019A20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31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A031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031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031D"/>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031D"/>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A031D"/>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A031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A031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A031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A031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3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03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03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03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03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0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31D"/>
    <w:rPr>
      <w:rFonts w:eastAsiaTheme="majorEastAsia" w:cstheme="majorBidi"/>
      <w:color w:val="272727" w:themeColor="text1" w:themeTint="D8"/>
    </w:rPr>
  </w:style>
  <w:style w:type="paragraph" w:styleId="Title">
    <w:name w:val="Title"/>
    <w:basedOn w:val="Normal"/>
    <w:next w:val="Normal"/>
    <w:link w:val="TitleChar"/>
    <w:uiPriority w:val="10"/>
    <w:qFormat/>
    <w:rsid w:val="00EA031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0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31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0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31D"/>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A031D"/>
    <w:rPr>
      <w:i/>
      <w:iCs/>
      <w:color w:val="404040" w:themeColor="text1" w:themeTint="BF"/>
    </w:rPr>
  </w:style>
  <w:style w:type="paragraph" w:styleId="ListParagraph">
    <w:name w:val="List Paragraph"/>
    <w:basedOn w:val="Normal"/>
    <w:uiPriority w:val="34"/>
    <w:qFormat/>
    <w:rsid w:val="00EA031D"/>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A031D"/>
    <w:rPr>
      <w:i/>
      <w:iCs/>
      <w:color w:val="2F5496" w:themeColor="accent1" w:themeShade="BF"/>
    </w:rPr>
  </w:style>
  <w:style w:type="paragraph" w:styleId="IntenseQuote">
    <w:name w:val="Intense Quote"/>
    <w:basedOn w:val="Normal"/>
    <w:next w:val="Normal"/>
    <w:link w:val="IntenseQuoteChar"/>
    <w:uiPriority w:val="30"/>
    <w:qFormat/>
    <w:rsid w:val="00EA031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A031D"/>
    <w:rPr>
      <w:i/>
      <w:iCs/>
      <w:color w:val="2F5496" w:themeColor="accent1" w:themeShade="BF"/>
    </w:rPr>
  </w:style>
  <w:style w:type="character" w:styleId="IntenseReference">
    <w:name w:val="Intense Reference"/>
    <w:basedOn w:val="DefaultParagraphFont"/>
    <w:uiPriority w:val="32"/>
    <w:qFormat/>
    <w:rsid w:val="00EA0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2025-06-01T09:35:00Z</dcterms:created>
  <dcterms:modified xsi:type="dcterms:W3CDTF">2025-06-01T09:36:00Z</dcterms:modified>
</cp:coreProperties>
</file>