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7A" w:rsidRDefault="004E317A" w:rsidP="004E317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MÔN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TOÁN </w:t>
      </w:r>
    </w:p>
    <w:p w:rsidR="004E317A" w:rsidRDefault="004E317A" w:rsidP="004E317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tls7kh6u39ah" w:colFirst="0" w:colLast="0"/>
      <w:bookmarkEnd w:id="0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BÀI :TRĂM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NGHÌN (1 tiết)</w:t>
      </w:r>
    </w:p>
    <w:p w:rsidR="004E317A" w:rsidRDefault="004E317A" w:rsidP="004E3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Thời gian thực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hiện:thứ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Hai ngày 24 tháng 3 năm 2025</w:t>
      </w:r>
    </w:p>
    <w:p w:rsidR="004E317A" w:rsidRDefault="004E317A" w:rsidP="004E317A">
      <w:pPr>
        <w:tabs>
          <w:tab w:val="left" w:pos="570"/>
          <w:tab w:val="center" w:pos="48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4E317A" w:rsidRDefault="004E317A" w:rsidP="004E3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Nhận biết cá hàng từ hàng đơn vị đến hàng trăm nghìn, quan hệ giữa các hàng</w:t>
      </w:r>
    </w:p>
    <w:p w:rsidR="004E317A" w:rsidRDefault="004E317A" w:rsidP="004E3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Đếm, lập số, đọc, viết số, cấu tạo thập phân của các số có 5 chữ số, giới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số tròn chục nghìn trong phạm vi 100 000</w:t>
      </w:r>
    </w:p>
    <w:p w:rsidR="004E317A" w:rsidRDefault="004E317A" w:rsidP="004E3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HS khuyết tật; Vĩnh làm bài cá nhân</w:t>
      </w:r>
    </w:p>
    <w:p w:rsidR="004E317A" w:rsidRDefault="004E317A" w:rsidP="004E3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242021"/>
          <w:sz w:val="28"/>
          <w:szCs w:val="28"/>
        </w:rPr>
        <w:t>Tư duy và lập luận toán học; mô hình hoá toán học; giao tiếp</w:t>
      </w:r>
      <w:r>
        <w:rPr>
          <w:rFonts w:ascii="Times New Roman" w:eastAsia="Times New Roman" w:hAnsi="Times New Roman" w:cs="Times New Roman"/>
          <w:color w:val="242021"/>
          <w:sz w:val="28"/>
          <w:szCs w:val="28"/>
        </w:rPr>
        <w:br/>
        <w:t>toán học; sử dụng công cụ, phương tiện học toán</w:t>
      </w:r>
    </w:p>
    <w:p w:rsidR="004E317A" w:rsidRDefault="004E317A" w:rsidP="004E3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Năng lực tự chủ, tự học: lắng nghe, trả lời câu hỏi, làm bài tập.</w:t>
      </w:r>
    </w:p>
    <w:p w:rsidR="004E317A" w:rsidRDefault="004E317A" w:rsidP="004E3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Năng lực giải quyết vấn đề và sáng tạo: tham gia trò chơi, vận dụng.</w:t>
      </w:r>
    </w:p>
    <w:p w:rsidR="004E317A" w:rsidRDefault="004E317A" w:rsidP="004E3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Năng lực giao tiếp và hợp tác: hoạt động nhóm.</w:t>
      </w:r>
    </w:p>
    <w:p w:rsidR="004E317A" w:rsidRDefault="004E317A" w:rsidP="004E3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Phẩm chất nhân ái: Có ý thức giúp đỡ lẫn nhau trong hoạt động nhóm để hoàn thành nhiệm vụ.</w:t>
      </w:r>
    </w:p>
    <w:p w:rsidR="004E317A" w:rsidRDefault="004E317A" w:rsidP="004E317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Phẩm chất chăm chỉ: Chăm chỉ suy nghĩ, trả lời câu hỏi; làm tốt các bài tập.</w:t>
      </w:r>
    </w:p>
    <w:p w:rsidR="004E317A" w:rsidRDefault="004E317A" w:rsidP="004E317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Phẩm chất trách nhiệm: Giữ trật tự, biết lắng nghe, học tập nghiêm túc.</w:t>
      </w:r>
    </w:p>
    <w:p w:rsidR="004E317A" w:rsidRDefault="004E317A" w:rsidP="004E317A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II. ĐỒ DÙNG DẠY HỌC </w:t>
      </w:r>
    </w:p>
    <w:p w:rsidR="004E317A" w:rsidRDefault="004E317A" w:rsidP="004E317A">
      <w:pPr>
        <w:spacing w:after="0" w:line="288" w:lineRule="auto"/>
        <w:ind w:right="-3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GV và HS: Bộ đồ dùng học số.</w:t>
      </w:r>
    </w:p>
    <w:p w:rsidR="004E317A" w:rsidRDefault="004E317A" w:rsidP="004E317A">
      <w:pPr>
        <w:spacing w:after="0" w:line="288" w:lineRule="auto"/>
        <w:ind w:left="426" w:right="-32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CÁC HOẠT ĐỘNG DẠY HỌC CHỦ YẾU:</w:t>
      </w:r>
    </w:p>
    <w:p w:rsidR="004E317A" w:rsidRDefault="004E317A" w:rsidP="004E317A">
      <w:pPr>
        <w:spacing w:after="0" w:line="288" w:lineRule="auto"/>
        <w:ind w:right="-329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536"/>
        <w:gridCol w:w="3935"/>
        <w:gridCol w:w="589"/>
        <w:gridCol w:w="296"/>
      </w:tblGrid>
      <w:tr w:rsidR="004E317A" w:rsidTr="00B86E1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4E317A" w:rsidRDefault="004E317A" w:rsidP="00B86E1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4E317A" w:rsidRDefault="004E317A" w:rsidP="00B86E1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4E317A" w:rsidRDefault="004E317A" w:rsidP="00B86E1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4E317A" w:rsidRDefault="004E317A" w:rsidP="00B86E1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HĐBT</w:t>
            </w:r>
          </w:p>
        </w:tc>
      </w:tr>
      <w:tr w:rsidR="004E317A" w:rsidTr="00B86E1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5’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Hoạt động mở đầu: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317A" w:rsidTr="00B86E1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7A" w:rsidRDefault="004E317A" w:rsidP="00B86E14">
            <w:pPr>
              <w:spacing w:line="288" w:lineRule="auto"/>
              <w:ind w:right="-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 ĐỐ BẠN</w:t>
            </w:r>
          </w:p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Đếm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từ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Đếm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theo chục từ 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Đếm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trăm từ 100 đến 1000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Đếm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nghìn từ 1000 đến 10 000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Đếm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chục nghìn từ 10 000 đến 100 000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tham gia chơi </w:t>
            </w:r>
          </w:p>
          <w:p w:rsidR="004E317A" w:rsidRDefault="004E317A" w:rsidP="00B86E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tham gia đếm</w:t>
            </w:r>
          </w:p>
          <w:p w:rsidR="004E317A" w:rsidRDefault="004E317A" w:rsidP="00B86E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17A" w:rsidRDefault="004E317A" w:rsidP="00B86E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17A" w:rsidRDefault="004E317A" w:rsidP="00B86E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nghe -&gt; Ghi bài vào vở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7A" w:rsidRDefault="004E317A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17A" w:rsidRDefault="004E317A" w:rsidP="00B86E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17A" w:rsidTr="00B86E1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7A" w:rsidRDefault="004E317A" w:rsidP="00B86E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15’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7A" w:rsidRDefault="004E317A" w:rsidP="00B86E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Hoạt động hình thành kiến thức mới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7A" w:rsidRDefault="004E317A" w:rsidP="00B86E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317A" w:rsidTr="00B86E1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2.1 Hoạt động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:Khám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phá</w:t>
            </w:r>
          </w:p>
          <w:p w:rsidR="004E317A" w:rsidRDefault="004E317A" w:rsidP="00B86E14">
            <w:pPr>
              <w:spacing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Nhận biết cá hàng từ hàng đơn vị đến hàng trăm nghìn, quan hệ giữa các hàng</w:t>
            </w:r>
          </w:p>
          <w:p w:rsidR="004E317A" w:rsidRDefault="004E317A" w:rsidP="00B86E14">
            <w:pPr>
              <w:spacing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Đếm, lập số, đọc, viết số, cấu tạo thập phân của các số có 5 chữ số, giới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số tròn chục nghìn trong phạm vi 100 000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7A" w:rsidRDefault="004E317A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17A" w:rsidRDefault="004E317A" w:rsidP="00B86E14">
            <w:pPr>
              <w:spacing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17A" w:rsidTr="00B86E1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HS làm việc theo nhóm bốn, thực hiện các yêu cầu của GV.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– Đếm theo đơn vị: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+ Đếm 10 khối lập phương.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+ Gắn 10 khối lập phương thành thanh chục và nói 10 đơn vị bằng 1 chục.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+ GV viết bảng lớp: 10 đơn vị = 1 chục.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…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(thực hiện tương tự để thành lập 1 trăm, 1 nghìn, 10 nghìn.)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– Đếm theo chục nghìn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+ Đếm 10 thẻ chục nghìn.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+ Xếp 10 thẻ chục nghìn liền nhau và nói 10 chục nghìn bằng 1 trăm nghìn.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+ GV viết bảng lớp: 10 chục nghìn = 1 trăm nghìn (hay 10 vạn).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- HDHS nói nhiều lần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+ 10 chục nghìn = 1 trăm nghìn, 1 trăm nghìn = 10 chục nghìn.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+ 10 nghìn = 1 chục nghìn, 1 chục nghìn = 10 nghìn.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+ 10 trăm = 1 nghìn, 1 nghìn = 10 trăm.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+ 10 chục = 1 trăm, 1 trăm = 10 chục.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+ 10 đơn vị = 1 chục, 1 chục = 10 đơn vị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7A" w:rsidRDefault="004E317A" w:rsidP="00B86E14">
            <w:pPr>
              <w:tabs>
                <w:tab w:val="center" w:pos="4320"/>
                <w:tab w:val="right" w:pos="86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nghe, quan sát</w:t>
            </w:r>
          </w:p>
          <w:p w:rsidR="004E317A" w:rsidRDefault="004E317A" w:rsidP="00B86E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đếm theo đơn vị:</w:t>
            </w:r>
          </w:p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Đếm 10 khối lập phương.</w:t>
            </w:r>
          </w:p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E317A" w:rsidRDefault="004E317A" w:rsidP="00B86E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Đếm theo chục nghìn</w:t>
            </w:r>
          </w:p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nói theo hướng dẫn giáo viên</w:t>
            </w:r>
          </w:p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 tập nói nhiều lần để ghi nhớ kiến thức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7A" w:rsidRDefault="004E317A" w:rsidP="00B86E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E317A" w:rsidTr="00B86E14">
        <w:trPr>
          <w:trHeight w:val="6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 Hoạt động  Thực hành (10 phút):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E317A" w:rsidTr="00B86E14">
        <w:trPr>
          <w:trHeight w:val="6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>Bài 1:</w:t>
            </w:r>
          </w:p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HS 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nhận biết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yêu cầu: 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viết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và đọc các số tròn chục nghìn.</w:t>
            </w:r>
          </w:p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a.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Tìm hiểu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mẫu.</w:t>
            </w:r>
          </w:p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HS nhận biết có 10 khối lập phương, mỗi khối biểu thị 1nghìn.</w:t>
            </w:r>
          </w:p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sdt>
              <w:sdtPr>
                <w:tag w:val="goog_rdk_0"/>
                <w:id w:val="-892502111"/>
              </w:sdtPr>
              <w:sdtContent>
                <w:r>
                  <w:rPr>
                    <w:rFonts w:ascii="Cardo" w:eastAsia="Cardo" w:hAnsi="Cardo" w:cs="Cardo"/>
                    <w:color w:val="242021"/>
                    <w:sz w:val="28"/>
                    <w:szCs w:val="28"/>
                  </w:rPr>
                  <w:t xml:space="preserve">→ 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>Viết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:10000 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Đọc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: Mười nghìn. </w:t>
            </w:r>
          </w:p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viết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và 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đọc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số cho nhau nghe.</w:t>
            </w:r>
          </w:p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10000,20000,30000,…………100000.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 xml:space="preserve">– Khi sửa bài, GV khuyến khích HS 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>trình bày</w:t>
            </w:r>
          </w:p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(kết hợp thao tác trên đồ dùng học toán).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– GV giới thiệu: 10000, 100 000 là các số tròn chục nghìn.</w:t>
            </w:r>
          </w:p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b. </w:t>
            </w:r>
          </w:p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–  HS thực hiện theo nhóm đôi: </w:t>
            </w:r>
          </w:p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viết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và 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đọc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số:  cho nhau nghe.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10000, 20000, 30000 …. 100000.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– Sửa bài,</w:t>
            </w:r>
          </w:p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GV đọc hai trong các số trên, HS viết bảng con.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 xml:space="preserve">GV lưu ý HS số các chữ số 0 khi viết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lastRenderedPageBreak/>
              <w:t>các số tròn chục nghìn trong phạm vi 100000</w:t>
            </w:r>
          </w:p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 2: tìm hiểu bài</w:t>
            </w:r>
          </w:p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 các thẻ số viết các số tương ứng ở các hàng</w:t>
            </w:r>
          </w:p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có 5 thẻ 10000 viết chữ số 5 ở hàng chục nghìn…</w:t>
            </w:r>
          </w:p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sữa bài, nhận xét</w:t>
            </w:r>
          </w:p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 3: Lấy các thẻ phù hợp với bảng</w:t>
            </w:r>
          </w:p>
          <w:p w:rsidR="004E317A" w:rsidRDefault="004E317A" w:rsidP="004E317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hướng dẫn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làm bài theo nhóm đôi</w:t>
            </w:r>
          </w:p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Chữ số 2 ở hàng chục nghìn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  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thẻ 10 000</w:t>
            </w:r>
          </w:p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 số 0 không lấy thẻ</w:t>
            </w:r>
          </w:p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 số 8 ở hàng trăm lấy 8 thẻ 100</w:t>
            </w:r>
          </w:p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 số 3 ở hàng chục lấy 3 thẻ 10</w:t>
            </w:r>
          </w:p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 số 1 ở hàng đơn vị lấy 1 thẻ 1</w:t>
            </w:r>
          </w:p>
          <w:p w:rsidR="004E317A" w:rsidRDefault="004E317A" w:rsidP="004E317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 b làm tương tự câu a</w:t>
            </w:r>
          </w:p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sữa bài nhận xét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– HS thực hiện cá nhân, chia sẻ nhóm </w:t>
            </w:r>
          </w:p>
          <w:p w:rsidR="004E317A" w:rsidRDefault="004E317A" w:rsidP="00B86E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bài còn lại làm tương tự</w:t>
            </w:r>
          </w:p>
          <w:p w:rsidR="004E317A" w:rsidRDefault="004E317A" w:rsidP="00B86E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chia nhóm đôi </w:t>
            </w:r>
          </w:p>
          <w:p w:rsidR="004E317A" w:rsidRDefault="004E317A" w:rsidP="00B86E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HS làm cá nhân </w:t>
            </w:r>
          </w:p>
          <w:p w:rsidR="004E317A" w:rsidRDefault="004E317A" w:rsidP="00B86E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E317A" w:rsidRDefault="004E317A" w:rsidP="00B86E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 ý theo dõi</w:t>
            </w:r>
          </w:p>
          <w:p w:rsidR="004E317A" w:rsidRDefault="004E317A" w:rsidP="00B86E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– HS thực hiện theo nhóm đôi:</w:t>
            </w:r>
          </w:p>
          <w:p w:rsidR="004E317A" w:rsidRDefault="004E317A" w:rsidP="00B86E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:rsidR="004E317A" w:rsidRDefault="004E317A" w:rsidP="00B86E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:rsidR="004E317A" w:rsidRDefault="004E317A" w:rsidP="00B86E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:rsidR="004E317A" w:rsidRDefault="004E317A" w:rsidP="00B86E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HS thực hiện theo nhóm đôi: </w:t>
            </w:r>
          </w:p>
          <w:p w:rsidR="004E317A" w:rsidRDefault="004E317A" w:rsidP="00B86E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:rsidR="004E317A" w:rsidRDefault="004E317A" w:rsidP="00B86E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:rsidR="004E317A" w:rsidRDefault="004E317A" w:rsidP="00B86E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:rsidR="004E317A" w:rsidRDefault="004E317A" w:rsidP="00B86E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:rsidR="004E317A" w:rsidRDefault="004E317A" w:rsidP="00B86E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HS 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>trình bày</w:t>
            </w:r>
          </w:p>
          <w:p w:rsidR="004E317A" w:rsidRDefault="004E317A" w:rsidP="00B86E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17A" w:rsidRDefault="004E317A" w:rsidP="00B86E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17A" w:rsidRDefault="004E317A" w:rsidP="00B86E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17A" w:rsidRDefault="004E317A" w:rsidP="00B86E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17A" w:rsidRDefault="004E317A" w:rsidP="00B86E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17A" w:rsidRDefault="004E317A" w:rsidP="00B86E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17A" w:rsidRDefault="004E317A" w:rsidP="00B86E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làm bài theo nhóm đôi</w:t>
            </w:r>
          </w:p>
          <w:p w:rsidR="004E317A" w:rsidRDefault="004E317A" w:rsidP="00B86E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17A" w:rsidRDefault="004E317A" w:rsidP="00B86E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17A" w:rsidRDefault="004E317A" w:rsidP="00B86E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17A" w:rsidRDefault="004E317A" w:rsidP="00B86E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17A" w:rsidRDefault="004E317A" w:rsidP="00B86E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17A" w:rsidRDefault="004E317A" w:rsidP="00B86E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làm bài theo nhóm đôi</w:t>
            </w:r>
          </w:p>
          <w:p w:rsidR="004E317A" w:rsidRDefault="004E317A" w:rsidP="00B86E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17A" w:rsidRDefault="004E317A" w:rsidP="00B86E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17A" w:rsidRDefault="004E317A" w:rsidP="00B86E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17A" w:rsidRDefault="004E317A" w:rsidP="00B86E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17A" w:rsidRDefault="004E317A" w:rsidP="00B86E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làm bài theo nhóm đôi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317A" w:rsidRDefault="004E317A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Vĩnh làm cá nhân </w:t>
            </w:r>
          </w:p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 1</w:t>
            </w:r>
          </w:p>
          <w:p w:rsidR="004E317A" w:rsidRDefault="004E317A" w:rsidP="00B86E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17A" w:rsidTr="00B86E14">
        <w:trPr>
          <w:trHeight w:val="6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Hoạt động ứng dụng: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E317A" w:rsidTr="00B86E14">
        <w:trPr>
          <w:gridAfter w:val="3"/>
          <w:wAfter w:w="4820" w:type="dxa"/>
          <w:trHeight w:val="6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Tìm hiểu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bài, 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nhận biết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yêu cầu của bài.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 xml:space="preserve">– HS 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làm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bài theo nhóm đôi.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HS có thể lấy các thẻ theo đề bài rồi thực hiện.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* Lấy 24 thẻ nghìn, 15 thẻ trăm ,3 thẻ chục, 8 thẻ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>dơn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 vị</w:t>
            </w:r>
          </w:p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Gộp thẻ :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Từ hàng thấp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đén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hàng cao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+ 10 trăm thay bằng 1 nghìn.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 xml:space="preserve">+ Thêm 1 thẻ nghìn nên có 25 thẻ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lastRenderedPageBreak/>
              <w:t>nghìn. Cứ 10 thẻ nghìn thay bằng 1 thẻ chục nghìn.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>Có 2 chục nghìn, 5 nghìn, 5 trăm 3 chục, 8 đơn vị</w:t>
            </w:r>
          </w:p>
        </w:tc>
      </w:tr>
      <w:tr w:rsidR="004E317A" w:rsidTr="00B86E14">
        <w:trPr>
          <w:trHeight w:val="6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317A" w:rsidRDefault="004E317A" w:rsidP="00B8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317A" w:rsidRDefault="004E317A" w:rsidP="00B8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E317A" w:rsidTr="00B86E14">
        <w:trPr>
          <w:trHeight w:val="6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5’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4. Hoạt động củng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cố  và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nối tiếp</w:t>
            </w:r>
          </w:p>
          <w:p w:rsidR="004E317A" w:rsidRDefault="004E317A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xem lại bai</w:t>
            </w:r>
          </w:p>
          <w:p w:rsidR="004E317A" w:rsidRDefault="004E317A" w:rsidP="00B86E14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Nx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tiết học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317A" w:rsidRDefault="004E317A" w:rsidP="00B86E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E317A" w:rsidRDefault="004E317A" w:rsidP="00B86E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nghe, thực hiện</w:t>
            </w:r>
          </w:p>
          <w:p w:rsidR="004E317A" w:rsidRDefault="004E317A" w:rsidP="00B86E1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317A" w:rsidRDefault="004E317A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17A" w:rsidRDefault="004E317A" w:rsidP="00B86E1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317A" w:rsidRDefault="004E317A" w:rsidP="004E317A">
      <w:pPr>
        <w:tabs>
          <w:tab w:val="left" w:pos="567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E317A" w:rsidRDefault="004E317A" w:rsidP="004E317A">
      <w:pPr>
        <w:tabs>
          <w:tab w:val="left" w:pos="567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IV. ĐIỀU CHỈNH SAU TIẾT DẠY:</w:t>
      </w:r>
    </w:p>
    <w:p w:rsidR="004E317A" w:rsidRDefault="004E317A" w:rsidP="004E317A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</w:t>
      </w:r>
    </w:p>
    <w:p w:rsidR="004E317A" w:rsidRDefault="004E317A" w:rsidP="004E317A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bookmarkStart w:id="1" w:name="_GoBack"/>
      <w:bookmarkEnd w:id="1"/>
    </w:p>
    <w:p w:rsidR="00DF326C" w:rsidRDefault="00DF326C"/>
    <w:sectPr w:rsidR="00DF3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HP001 4 hàng">
    <w:altName w:val="Times New Roman"/>
    <w:charset w:val="00"/>
    <w:family w:val="auto"/>
    <w:pitch w:val="default"/>
  </w:font>
  <w:font w:name="Card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93AFC"/>
    <w:multiLevelType w:val="multilevel"/>
    <w:tmpl w:val="2138C27C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color w:val="242021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E537CAB"/>
    <w:multiLevelType w:val="multilevel"/>
    <w:tmpl w:val="E24ADFC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7A"/>
    <w:rsid w:val="004E317A"/>
    <w:rsid w:val="00D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6486EB"/>
  <w15:chartTrackingRefBased/>
  <w15:docId w15:val="{DC7C0FA7-2208-4FB1-9F39-B54CF41A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17A"/>
    <w:pPr>
      <w:spacing w:line="256" w:lineRule="auto"/>
    </w:pPr>
    <w:rPr>
      <w:rFonts w:ascii="HP001 4 hàng" w:eastAsia="HP001 4 hàng" w:hAnsi="HP001 4 hàng" w:cs="HP001 4 hàng"/>
      <w:color w:val="000000" w:themeColor="text1"/>
      <w:sz w:val="24"/>
      <w:lang w:val="en-US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2025-04-26T10:34:00Z</dcterms:created>
  <dcterms:modified xsi:type="dcterms:W3CDTF">2025-04-26T10:35:00Z</dcterms:modified>
</cp:coreProperties>
</file>