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D2" w:rsidRPr="007563EB" w:rsidRDefault="00DA01D2" w:rsidP="00DA01D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63EB">
        <w:rPr>
          <w:rFonts w:ascii="Times New Roman" w:eastAsia="Calibri" w:hAnsi="Times New Roman" w:cs="Times New Roman"/>
          <w:b/>
          <w:sz w:val="28"/>
          <w:szCs w:val="28"/>
          <w:u w:val="single"/>
        </w:rPr>
        <w:t>TOÁN</w:t>
      </w:r>
      <w:r w:rsidRPr="007563EB">
        <w:rPr>
          <w:rFonts w:ascii="Times New Roman" w:eastAsia="Calibri" w:hAnsi="Times New Roman" w:cs="Times New Roman"/>
          <w:b/>
          <w:sz w:val="28"/>
          <w:szCs w:val="28"/>
        </w:rPr>
        <w:t xml:space="preserve"> :                    XEM ĐỒNG HỒ (Tiết 2)</w:t>
      </w:r>
    </w:p>
    <w:p w:rsidR="00DA01D2" w:rsidRPr="007563EB" w:rsidRDefault="00DA01D2" w:rsidP="00DA0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01D2" w:rsidRPr="007563EB" w:rsidRDefault="00DA01D2" w:rsidP="00DA01D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Kiến thức</w:t>
      </w:r>
      <w:r w:rsidRPr="007563EB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: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sz w:val="28"/>
          <w:szCs w:val="28"/>
          <w:lang w:val="nl-NL"/>
        </w:rPr>
        <w:t>- Đọc được giờ chính xác trên đồng hồ đến 5 phút.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sz w:val="28"/>
          <w:szCs w:val="28"/>
          <w:lang w:val="nl-NL"/>
        </w:rPr>
        <w:t>- Làm quen với việc chuyển đổi, tính toán giữa giờ và phút.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sz w:val="28"/>
          <w:szCs w:val="28"/>
          <w:lang w:val="nl-NL"/>
        </w:rPr>
        <w:t>- Giải quyết được một số vấn đề thực tiễn liên quan đến thời gian.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Năng lực 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>- lắng nghe, trả lời câu hỏi, làm bài tập.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tham gia trò chơi, vận dụng, </w:t>
      </w:r>
      <w:r w:rsidRPr="007563EB">
        <w:rPr>
          <w:rFonts w:ascii="Times New Roman" w:eastAsia="Times New Roman" w:hAnsi="Times New Roman" w:cs="Times New Roman"/>
          <w:sz w:val="28"/>
          <w:szCs w:val="28"/>
        </w:rPr>
        <w:t>hoạt động nhóm.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Phẩm chất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>- Có ý thức giúp đỡ lẫn nhau trong hoạt động nhóm để hoàn thành nhiệm vụ.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>- Chăm chỉ suy nghĩ, trả lời câu hỏi; làm tốt các bài tập.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>- Giữ trật tự, biết lắng nghe, học tập nghiêm túc.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>- GV: Mô hình đồng hồ.</w:t>
      </w:r>
    </w:p>
    <w:p w:rsidR="00DA01D2" w:rsidRPr="007563EB" w:rsidRDefault="00DA01D2" w:rsidP="00DA01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3EB">
        <w:rPr>
          <w:rFonts w:ascii="Times New Roman" w:eastAsia="Times New Roman" w:hAnsi="Times New Roman" w:cs="Times New Roman"/>
          <w:sz w:val="28"/>
          <w:szCs w:val="28"/>
        </w:rPr>
        <w:t>- HS: Mô hình đồng hồ.</w:t>
      </w:r>
    </w:p>
    <w:p w:rsidR="00DA01D2" w:rsidRPr="007563EB" w:rsidRDefault="00DA01D2" w:rsidP="00DA01D2">
      <w:pPr>
        <w:spacing w:after="0" w:line="240" w:lineRule="auto"/>
        <w:ind w:right="-32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III.</w:t>
      </w:r>
      <w:r w:rsidRPr="007563E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HOẠT ĐỘNG DẠY HỌ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7563E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:rsidR="00DA01D2" w:rsidRPr="007563EB" w:rsidRDefault="00DA01D2" w:rsidP="00DA01D2">
      <w:pPr>
        <w:spacing w:after="0" w:line="240" w:lineRule="auto"/>
        <w:ind w:right="-329" w:firstLine="709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tbl>
      <w:tblPr>
        <w:tblStyle w:val="TableGrid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4820"/>
      </w:tblGrid>
      <w:tr w:rsidR="00DA01D2" w:rsidRPr="007563EB" w:rsidTr="00DD663B">
        <w:tc>
          <w:tcPr>
            <w:tcW w:w="1134" w:type="dxa"/>
            <w:shd w:val="clear" w:color="auto" w:fill="D9E2F3" w:themeFill="accent5" w:themeFillTint="33"/>
          </w:tcPr>
          <w:p w:rsidR="00DA01D2" w:rsidRPr="00D05319" w:rsidRDefault="00DA01D2" w:rsidP="00DD6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T.G</w:t>
            </w:r>
          </w:p>
        </w:tc>
        <w:tc>
          <w:tcPr>
            <w:tcW w:w="5387" w:type="dxa"/>
            <w:shd w:val="clear" w:color="auto" w:fill="D9E2F3" w:themeFill="accent5" w:themeFillTint="33"/>
            <w:vAlign w:val="center"/>
          </w:tcPr>
          <w:p w:rsidR="00DA01D2" w:rsidRPr="007563EB" w:rsidRDefault="00DA01D2" w:rsidP="00DD66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820" w:type="dxa"/>
            <w:shd w:val="clear" w:color="auto" w:fill="D9E2F3" w:themeFill="accent5" w:themeFillTint="33"/>
            <w:vAlign w:val="center"/>
          </w:tcPr>
          <w:p w:rsidR="00DA01D2" w:rsidRPr="007563EB" w:rsidRDefault="00DA01D2" w:rsidP="00DD663B">
            <w:pPr>
              <w:tabs>
                <w:tab w:val="left" w:pos="414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DA01D2" w:rsidRPr="007563EB" w:rsidTr="00DD663B">
        <w:tc>
          <w:tcPr>
            <w:tcW w:w="1134" w:type="dxa"/>
          </w:tcPr>
          <w:p w:rsidR="00DA01D2" w:rsidRPr="0020662A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5p</w:t>
            </w:r>
          </w:p>
        </w:tc>
        <w:tc>
          <w:tcPr>
            <w:tcW w:w="10207" w:type="dxa"/>
            <w:gridSpan w:val="2"/>
          </w:tcPr>
          <w:p w:rsidR="00DA01D2" w:rsidRPr="00FB44D6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1. Hoạt độ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 mở đầu</w:t>
            </w:r>
            <w:r w:rsidRPr="007563EB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A01D2" w:rsidRPr="007563EB" w:rsidTr="00DD663B">
        <w:tc>
          <w:tcPr>
            <w:tcW w:w="1134" w:type="dxa"/>
          </w:tcPr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GV tổ chức cho HS chơi trò chơi: Một bạn quay kim đồng hồ, 1 bạn đọc giờ.</w:t>
            </w: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GV nhận xét, tuyên dương.</w:t>
            </w:r>
          </w:p>
        </w:tc>
        <w:tc>
          <w:tcPr>
            <w:tcW w:w="4820" w:type="dxa"/>
          </w:tcPr>
          <w:p w:rsidR="00DA01D2" w:rsidRPr="007563EB" w:rsidRDefault="00DA01D2" w:rsidP="00DD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thực hiện theo yêu cầu của GV.</w:t>
            </w:r>
          </w:p>
          <w:p w:rsidR="00DA01D2" w:rsidRPr="007563EB" w:rsidRDefault="00DA01D2" w:rsidP="00DD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Lắng nghe.</w:t>
            </w:r>
          </w:p>
        </w:tc>
      </w:tr>
      <w:tr w:rsidR="00DA01D2" w:rsidRPr="007563EB" w:rsidTr="00DD663B">
        <w:tc>
          <w:tcPr>
            <w:tcW w:w="1134" w:type="dxa"/>
          </w:tcPr>
          <w:p w:rsidR="00DA01D2" w:rsidRPr="007563EB" w:rsidRDefault="00DA01D2" w:rsidP="00DD66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25p</w:t>
            </w:r>
          </w:p>
        </w:tc>
        <w:tc>
          <w:tcPr>
            <w:tcW w:w="10207" w:type="dxa"/>
            <w:gridSpan w:val="2"/>
          </w:tcPr>
          <w:p w:rsidR="00DA01D2" w:rsidRPr="007563EB" w:rsidRDefault="00DA01D2" w:rsidP="00DD663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>2. Hoạt động Thực hành –Luyện tậ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  </w:t>
            </w:r>
          </w:p>
        </w:tc>
      </w:tr>
      <w:tr w:rsidR="00DA01D2" w:rsidRPr="007563EB" w:rsidTr="00DD663B">
        <w:trPr>
          <w:trHeight w:val="634"/>
        </w:trPr>
        <w:tc>
          <w:tcPr>
            <w:tcW w:w="1134" w:type="dxa"/>
            <w:shd w:val="clear" w:color="auto" w:fill="FFFFFF" w:themeFill="background1"/>
          </w:tcPr>
          <w:p w:rsidR="00DA01D2" w:rsidRPr="007563EB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0207" w:type="dxa"/>
            <w:gridSpan w:val="2"/>
            <w:shd w:val="clear" w:color="auto" w:fill="FFFFFF" w:themeFill="background1"/>
          </w:tcPr>
          <w:p w:rsidR="00DA01D2" w:rsidRPr="00FB44D6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2.2</w:t>
            </w: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(15 phút): Thực hành</w:t>
            </w:r>
          </w:p>
        </w:tc>
      </w:tr>
      <w:tr w:rsidR="00DA01D2" w:rsidRPr="007563EB" w:rsidTr="00DD663B">
        <w:trPr>
          <w:trHeight w:val="634"/>
        </w:trPr>
        <w:tc>
          <w:tcPr>
            <w:tcW w:w="1134" w:type="dxa"/>
            <w:shd w:val="clear" w:color="auto" w:fill="FFFFFF" w:themeFill="background1"/>
          </w:tcPr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>Bài 1:</w:t>
            </w:r>
            <w:r w:rsidRPr="00756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Chọn đồng hồ phù hợp với cách đọc.</w:t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Yêu cầu HS tìm hiểu đề bài.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91A6263" wp14:editId="643D630E">
                  <wp:extent cx="2800350" cy="1419225"/>
                  <wp:effectExtent l="0" t="0" r="0" b="9525"/>
                  <wp:docPr id="36" name="Picture 36" descr="https://img.loigiaihay.com/picture/2022/0311/b1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img.loigiaihay.com/picture/2022/0311/b1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983" cy="142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HDHS cách làm bài.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Yêu cầu HS làm bài vào phiếu.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Gọi HS trình bày.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GV kiểm tra, nhận xét.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Khi sửa bài, giúp HS nói: 3 giờ kém 15 phút là 2 giờ 45 phút.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>Bài 2:</w:t>
            </w:r>
            <w:r w:rsidRPr="00756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Đọc giờ trên mỗi đồng hồ sau.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20DE9ED" wp14:editId="0AD3FAC6">
                  <wp:extent cx="2590800" cy="334057"/>
                  <wp:effectExtent l="0" t="0" r="0" b="8890"/>
                  <wp:docPr id="38" name="Picture 38" descr="https://img.loigiaihay.com/picture/2022/0312/bai-2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g.loigiaihay.com/picture/2022/0312/bai-2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3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GV cho HS đọc yêu cầu.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Yêu cầu HS thảo luận (nhóm đôi) tìm hiểu bài, tìm cách làm:đọc giờ.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Yêu cầu HS làm cá nhân rồi chia sẻ trong nhóm.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Sửa bài, GV cho HS trình bày theo nhóm (mỗi nhóm / đồng hồ),khuyến khích HS xoay kim đồng hồ và nói giờ kém(ở đồng hồ thứ hai, thứ ba và thứ năm).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>Bài 3:</w:t>
            </w:r>
            <w:r w:rsidRPr="007563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Vào buổi tối, hai đồng hồ nào chỉ cùng thời gian?</w:t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63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14830F6" wp14:editId="498AF53B">
                  <wp:extent cx="2914650" cy="720183"/>
                  <wp:effectExtent l="0" t="0" r="0" b="3810"/>
                  <wp:docPr id="40" name="Picture 40" descr="https://img.loigiaihay.com/picture/2022/0312/bai-3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g.loigiaihay.com/picture/2022/0312/bai-3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72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br/>
              <w:t>- Yêu cầu HS nhóm đôi tìm hiểu bài, thảo luận và thực hiện.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Yêu cầu các nhóm trình bày, các nhóm khác nhận xét.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Khi sửa bài, GV giúp HS nếu các nhóm trả lời sai.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>Bài 4: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EEA42F" wp14:editId="481D9CE1">
                  <wp:extent cx="2914650" cy="1362075"/>
                  <wp:effectExtent l="0" t="0" r="0" b="9525"/>
                  <wp:docPr id="41" name="Picture 41" descr="https://img.loigiaihay.com/picture/2022/0312/bai-4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g.loigiaihay.com/picture/2022/0312/bai-4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749" cy="136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a, Chúng em bắt đầu liên hoan văn nghệ vào lúc ..?.. giờ ...?.. phút và kết thúc lúc ...?.. giờ kém ..?.. phút.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b, Buổi liên hoan văn nghệ kéo dài trong ....?... phút?</w:t>
            </w: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Yêu cầu nhóm bốn HS tìm hiểu bài và thực hiện từng câu.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nhận xét, tuyên dương.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Khi sửa bài, GV khuyến khích HS nói theo nhiều cách khác nhau và dùng mô hình đồng hồ thể hiện cách tính thời gian (câu b).</w:t>
            </w:r>
          </w:p>
        </w:tc>
        <w:tc>
          <w:tcPr>
            <w:tcW w:w="4820" w:type="dxa"/>
            <w:shd w:val="clear" w:color="auto" w:fill="FFFFFF" w:themeFill="background1"/>
          </w:tcPr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tự tìm hiểu và làm bài.</w:t>
            </w: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33183CAE" wp14:editId="43DCA9FD">
                  <wp:extent cx="2914650" cy="1276148"/>
                  <wp:effectExtent l="0" t="0" r="0" b="635"/>
                  <wp:docPr id="37" name="Picture 37" descr="https://img.loigiaihay.com/picture/2022/0312/tr-loi-bai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img.loigiaihay.com/picture/2022/0312/tr-loi-bai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112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theo dõi.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làm bài vào phiếu.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trình bày.</w:t>
            </w: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đọc yêu cầu.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thảo luận (nhóm đôi) tìm hiểu bài, tìm cách làm:đọc giờ.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làm cá nhân rồi chia sẻ trong nhóm.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3723365" wp14:editId="4F2A4D0F">
                  <wp:extent cx="2914650" cy="1076325"/>
                  <wp:effectExtent l="0" t="0" r="0" b="9525"/>
                  <wp:docPr id="39" name="Picture 39" descr="https://img.loigiaihay.com/picture/2022/0312/tl-bai-2-trg-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.loigiaihay.com/picture/2022/0312/tl-bai-2-trg-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128" cy="1089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nhóm đôi tìm hiểu bài, thảo luận và thực hiện.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Các nhóm trình bày, các nhóm khác nhận xét.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Vào buổi tối, các đồng hồ chỉ cùng thời gian là: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+ Đồng hồ A  và đồng hồ E ( cùng chỉ 7 giờ 55 phút buổi tối)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+ Đồng hồ B và đồng hồ D ( cùng chỉ 9 giờ tối )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+ Đồng hồ C và đồng hồ G ( cùng chỉ 8 giờ 20 phút buổi tối )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Nhóm bốn HS tìm hiểu bài và thực hiện từng câu.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a) Chúng em bắt đầu liên hoan văn nghệ vào lúc 9 giờ 25 phút và kết thúc lúc 9 giờ 55 phút(hay:lúc 9 giờ 25 phút, chúng em bắt đầu liên hoan văn nghệ và kết thúc lúc 10 giờ kém 5 phút ).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b) Buổi liên hoan văn nghệ kéo dài trong 30 phút.</w:t>
            </w:r>
          </w:p>
          <w:p w:rsidR="00DA01D2" w:rsidRPr="007563EB" w:rsidRDefault="00DA01D2" w:rsidP="00DD663B">
            <w:pPr>
              <w:spacing w:after="180" w:line="33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1D2" w:rsidRPr="007563EB" w:rsidTr="00DD663B">
        <w:trPr>
          <w:trHeight w:val="634"/>
        </w:trPr>
        <w:tc>
          <w:tcPr>
            <w:tcW w:w="1134" w:type="dxa"/>
            <w:shd w:val="clear" w:color="auto" w:fill="FFFFFF" w:themeFill="background1"/>
          </w:tcPr>
          <w:p w:rsidR="00DA01D2" w:rsidRPr="00A72516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5p</w:t>
            </w:r>
          </w:p>
        </w:tc>
        <w:tc>
          <w:tcPr>
            <w:tcW w:w="10207" w:type="dxa"/>
            <w:gridSpan w:val="2"/>
            <w:shd w:val="clear" w:color="auto" w:fill="FFFFFF" w:themeFill="background1"/>
          </w:tcPr>
          <w:p w:rsidR="00DA01D2" w:rsidRPr="00FB44D6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3.</w:t>
            </w:r>
            <w:r w:rsidRPr="00756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củng cố và </w:t>
            </w:r>
            <w:r w:rsidRPr="007563E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nối tiếp: </w:t>
            </w:r>
          </w:p>
        </w:tc>
      </w:tr>
      <w:tr w:rsidR="00DA01D2" w:rsidRPr="007563EB" w:rsidTr="00DD663B">
        <w:trPr>
          <w:trHeight w:val="634"/>
        </w:trPr>
        <w:tc>
          <w:tcPr>
            <w:tcW w:w="1134" w:type="dxa"/>
            <w:shd w:val="clear" w:color="auto" w:fill="FFFFFF" w:themeFill="background1"/>
          </w:tcPr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 xml:space="preserve"> GV cho HS chơi trò chơi ĐỐ BẠN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GV đọc giờ -HS xoay kim đồng hồ(hoặc ngược lại).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tiếp tục chơi theo nhóm đôi( hoặc HS thay phiên nhau điều khiển lớp).</w:t>
            </w:r>
          </w:p>
          <w:p w:rsidR="00DA01D2" w:rsidRPr="007563EB" w:rsidRDefault="00DA01D2" w:rsidP="00DD66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DA01D2" w:rsidRPr="007563EB" w:rsidRDefault="00DA01D2" w:rsidP="00DD663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tiết học, dặn dò HS về nhà chuẩn bị cho tiết Giải bài toán bằng hai bước tính.</w:t>
            </w:r>
          </w:p>
          <w:p w:rsidR="00DA01D2" w:rsidRPr="007563EB" w:rsidRDefault="00DA01D2" w:rsidP="00DD6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theo dõi.</w:t>
            </w: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chơi trò chơi theo hướng dẫn của GV.</w:t>
            </w: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1D2" w:rsidRPr="007563EB" w:rsidRDefault="00DA01D2" w:rsidP="00DD663B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3EB">
              <w:rPr>
                <w:rFonts w:ascii="Times New Roman" w:hAnsi="Times New Roman" w:cs="Times New Roman"/>
                <w:sz w:val="28"/>
                <w:szCs w:val="28"/>
              </w:rPr>
              <w:t>- HS lắng nghe và tiếp thu.</w:t>
            </w:r>
          </w:p>
        </w:tc>
      </w:tr>
    </w:tbl>
    <w:p w:rsidR="00DA01D2" w:rsidRPr="007563EB" w:rsidRDefault="00DA01D2" w:rsidP="00DA01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A01D2" w:rsidRPr="007563EB" w:rsidRDefault="00DA01D2" w:rsidP="00DA01D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563EB">
        <w:rPr>
          <w:rFonts w:ascii="Times New Roman" w:hAnsi="Times New Roman" w:cs="Times New Roman"/>
          <w:b/>
          <w:sz w:val="28"/>
          <w:szCs w:val="28"/>
          <w:lang w:val="vi-VN"/>
        </w:rPr>
        <w:t>IV. ĐIỀU CHỈ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NH SAU BÀI</w:t>
      </w:r>
      <w:r w:rsidRPr="007563E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DẠY:</w:t>
      </w:r>
    </w:p>
    <w:p w:rsidR="00DA01D2" w:rsidRPr="007563EB" w:rsidRDefault="00DA01D2" w:rsidP="00DA0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DA01D2" w:rsidRPr="007563EB" w:rsidRDefault="00DA01D2" w:rsidP="00DA01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DA01D2" w:rsidRPr="007563EB" w:rsidRDefault="00DA01D2" w:rsidP="00DA01D2">
      <w:pPr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7563EB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:rsidR="00E50450" w:rsidRDefault="00E50450">
      <w:bookmarkStart w:id="0" w:name="_GoBack"/>
      <w:bookmarkEnd w:id="0"/>
    </w:p>
    <w:sectPr w:rsidR="00E5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panose1 w:val="020B0603050302020204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D2"/>
    <w:rsid w:val="00DA01D2"/>
    <w:rsid w:val="00E5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F89CF-0522-47E7-8E7A-A0C369E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1D2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Minh Hung</dc:creator>
  <cp:keywords/>
  <dc:description/>
  <cp:lastModifiedBy>Nguyen Minh Hung</cp:lastModifiedBy>
  <cp:revision>1</cp:revision>
  <dcterms:created xsi:type="dcterms:W3CDTF">2025-04-26T02:56:00Z</dcterms:created>
  <dcterms:modified xsi:type="dcterms:W3CDTF">2025-04-26T02:57:00Z</dcterms:modified>
</cp:coreProperties>
</file>