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C015" w14:textId="77777777" w:rsidR="00447CA2" w:rsidRPr="008C267D" w:rsidRDefault="00447CA2" w:rsidP="00447CA2">
      <w:pPr>
        <w:jc w:val="center"/>
        <w:rPr>
          <w:rFonts w:cs="Times New Roman"/>
          <w:b/>
          <w:szCs w:val="28"/>
          <w:u w:val="single"/>
        </w:rPr>
      </w:pPr>
      <w:r w:rsidRPr="008C267D">
        <w:rPr>
          <w:rFonts w:cs="Times New Roman"/>
          <w:b/>
          <w:szCs w:val="28"/>
          <w:u w:val="single"/>
        </w:rPr>
        <w:t>Môn: Toán</w:t>
      </w:r>
    </w:p>
    <w:p w14:paraId="11EDC7F0" w14:textId="77777777" w:rsidR="00447CA2" w:rsidRPr="008C267D" w:rsidRDefault="00447CA2" w:rsidP="00447CA2">
      <w:pPr>
        <w:spacing w:after="0" w:line="288" w:lineRule="auto"/>
        <w:jc w:val="center"/>
        <w:rPr>
          <w:rFonts w:eastAsia="Calibri" w:cs="Times New Roman"/>
          <w:b/>
          <w:szCs w:val="28"/>
        </w:rPr>
      </w:pPr>
      <w:r w:rsidRPr="008C267D">
        <w:rPr>
          <w:rFonts w:eastAsia="Calibri" w:cs="Times New Roman"/>
          <w:b/>
          <w:szCs w:val="28"/>
        </w:rPr>
        <w:t xml:space="preserve">BÀI 40: </w:t>
      </w:r>
      <w:r w:rsidRPr="008C267D">
        <w:rPr>
          <w:rFonts w:cs="Times New Roman"/>
          <w:b/>
          <w:bCs/>
          <w:szCs w:val="28"/>
        </w:rPr>
        <w:t>PHÉP CỘNG CÁC SỐ TỰ NHIÊN</w:t>
      </w:r>
      <w:r w:rsidRPr="008C267D">
        <w:rPr>
          <w:rFonts w:eastAsia="Calibri" w:cs="Times New Roman"/>
          <w:b/>
          <w:szCs w:val="28"/>
        </w:rPr>
        <w:t xml:space="preserve"> ( Tiết 2)</w:t>
      </w:r>
    </w:p>
    <w:p w14:paraId="6A1C01A6" w14:textId="77777777" w:rsidR="00447CA2" w:rsidRPr="008C267D" w:rsidRDefault="00447CA2" w:rsidP="00447CA2">
      <w:pPr>
        <w:spacing w:after="0" w:line="288" w:lineRule="auto"/>
        <w:rPr>
          <w:rFonts w:eastAsia="Times New Roman" w:cs="Times New Roman"/>
          <w:b/>
          <w:bCs/>
          <w:szCs w:val="28"/>
          <w:lang w:val="nl-NL"/>
        </w:rPr>
      </w:pPr>
      <w:r w:rsidRPr="008C267D">
        <w:rPr>
          <w:rFonts w:eastAsia="Times New Roman" w:cs="Times New Roman"/>
          <w:b/>
          <w:bCs/>
          <w:szCs w:val="28"/>
          <w:lang w:val="nl-NL"/>
        </w:rPr>
        <w:t>I. YÊU CẦU CẦN ĐẠT:</w:t>
      </w:r>
    </w:p>
    <w:p w14:paraId="4F7837BD" w14:textId="77777777" w:rsidR="00447CA2" w:rsidRPr="008C267D" w:rsidRDefault="00447CA2" w:rsidP="00447CA2">
      <w:pPr>
        <w:pStyle w:val="NormalWeb"/>
        <w:numPr>
          <w:ilvl w:val="0"/>
          <w:numId w:val="1"/>
        </w:numPr>
        <w:spacing w:after="100" w:line="240" w:lineRule="auto"/>
        <w:rPr>
          <w:sz w:val="28"/>
          <w:szCs w:val="28"/>
        </w:rPr>
      </w:pPr>
      <w:r w:rsidRPr="008C267D">
        <w:rPr>
          <w:sz w:val="28"/>
          <w:szCs w:val="28"/>
        </w:rPr>
        <w:t>HS thực hiện được phép cộng các số tự nhiên có nhiều chữ số; vận dụng được tính chất của phép cộng trong thực hành tính.</w:t>
      </w:r>
    </w:p>
    <w:p w14:paraId="51FF1FDB" w14:textId="77777777" w:rsidR="00447CA2" w:rsidRPr="008C267D" w:rsidRDefault="00447CA2" w:rsidP="00447CA2">
      <w:pPr>
        <w:pStyle w:val="NormalWeb"/>
        <w:numPr>
          <w:ilvl w:val="0"/>
          <w:numId w:val="2"/>
        </w:numPr>
        <w:spacing w:after="100" w:line="240" w:lineRule="auto"/>
        <w:rPr>
          <w:sz w:val="28"/>
          <w:szCs w:val="28"/>
        </w:rPr>
      </w:pPr>
      <w:r w:rsidRPr="008C267D">
        <w:rPr>
          <w:sz w:val="28"/>
          <w:szCs w:val="28"/>
        </w:rPr>
        <w:t>Giải quyết các vấn đề đơn giản liên quan đến phép cộng các số tự nhiên có nhiều chữ số.</w:t>
      </w:r>
    </w:p>
    <w:p w14:paraId="4375F85D" w14:textId="77777777" w:rsidR="00447CA2" w:rsidRPr="008C267D" w:rsidRDefault="00447CA2" w:rsidP="00447CA2">
      <w:pPr>
        <w:pStyle w:val="ListParagraph"/>
        <w:numPr>
          <w:ilvl w:val="0"/>
          <w:numId w:val="2"/>
        </w:numPr>
        <w:spacing w:before="120" w:after="0" w:line="288" w:lineRule="auto"/>
        <w:jc w:val="both"/>
        <w:rPr>
          <w:rFonts w:cs="Times New Roman"/>
          <w:szCs w:val="28"/>
        </w:rPr>
      </w:pPr>
      <w:r w:rsidRPr="008C267D">
        <w:rPr>
          <w:rFonts w:cs="Times New Roman"/>
          <w:szCs w:val="28"/>
        </w:rPr>
        <w:t xml:space="preserve">HS có cơ hội để phát triển các năng lực tư duy và lập luận toán học, giao tiếp toán học, mô hình hoá toán học, giải quyết vấn đề toán học </w:t>
      </w:r>
    </w:p>
    <w:p w14:paraId="1FC5DF87" w14:textId="77777777" w:rsidR="00447CA2" w:rsidRPr="008C267D" w:rsidRDefault="00447CA2" w:rsidP="00447CA2">
      <w:pPr>
        <w:pStyle w:val="NormalWeb"/>
        <w:numPr>
          <w:ilvl w:val="0"/>
          <w:numId w:val="3"/>
        </w:numPr>
        <w:spacing w:after="100" w:line="240" w:lineRule="auto"/>
        <w:rPr>
          <w:sz w:val="28"/>
          <w:szCs w:val="28"/>
        </w:rPr>
      </w:pPr>
      <w:r w:rsidRPr="008C267D">
        <w:rPr>
          <w:sz w:val="28"/>
          <w:szCs w:val="28"/>
        </w:rPr>
        <w:t>Yêu nước, chăm chỉ, trách nhiệm.</w:t>
      </w:r>
    </w:p>
    <w:p w14:paraId="051D0C6C" w14:textId="77777777" w:rsidR="00447CA2" w:rsidRPr="008C267D" w:rsidRDefault="00447CA2" w:rsidP="00447CA2">
      <w:pPr>
        <w:spacing w:before="120" w:after="0" w:line="288" w:lineRule="auto"/>
        <w:jc w:val="both"/>
        <w:rPr>
          <w:rFonts w:eastAsia="Times New Roman" w:cs="Times New Roman"/>
          <w:b/>
          <w:szCs w:val="28"/>
        </w:rPr>
      </w:pPr>
      <w:r w:rsidRPr="008C267D">
        <w:rPr>
          <w:rFonts w:eastAsia="Times New Roman" w:cs="Times New Roman"/>
          <w:b/>
          <w:szCs w:val="28"/>
        </w:rPr>
        <w:t xml:space="preserve">II. ĐỒ DÙNG DẠY HỌC </w:t>
      </w:r>
    </w:p>
    <w:p w14:paraId="46723E8F" w14:textId="77777777" w:rsidR="00447CA2" w:rsidRPr="008C267D" w:rsidRDefault="00447CA2" w:rsidP="00447CA2">
      <w:pPr>
        <w:spacing w:after="0" w:line="288" w:lineRule="auto"/>
        <w:ind w:firstLine="360"/>
        <w:jc w:val="both"/>
        <w:rPr>
          <w:rFonts w:eastAsia="Times New Roman" w:cs="Times New Roman"/>
          <w:szCs w:val="28"/>
        </w:rPr>
      </w:pPr>
      <w:r w:rsidRPr="008C267D">
        <w:rPr>
          <w:rFonts w:eastAsia="Times New Roman" w:cs="Times New Roman"/>
          <w:szCs w:val="28"/>
        </w:rPr>
        <w:t xml:space="preserve">- GV: </w:t>
      </w:r>
      <w:r w:rsidRPr="008C267D">
        <w:rPr>
          <w:rFonts w:cs="Times New Roman"/>
          <w:szCs w:val="28"/>
        </w:rPr>
        <w:t>GV: Tranh ảnh cần thiết, hình vẽ tóm tắt bài Luyện tập 3, số liệu Thử thách (nếu cần).</w:t>
      </w:r>
    </w:p>
    <w:p w14:paraId="27D6DE0D" w14:textId="77777777" w:rsidR="00447CA2" w:rsidRPr="008C267D" w:rsidRDefault="00447CA2" w:rsidP="00447CA2">
      <w:pPr>
        <w:spacing w:after="0" w:line="288" w:lineRule="auto"/>
        <w:ind w:firstLine="360"/>
        <w:jc w:val="both"/>
        <w:rPr>
          <w:rFonts w:eastAsia="Times New Roman" w:cs="Times New Roman"/>
          <w:szCs w:val="28"/>
        </w:rPr>
      </w:pPr>
      <w:r w:rsidRPr="008C267D">
        <w:rPr>
          <w:rFonts w:eastAsia="Times New Roman" w:cs="Times New Roman"/>
          <w:szCs w:val="28"/>
        </w:rPr>
        <w:t>- HS: SHS – Vở BT</w:t>
      </w:r>
    </w:p>
    <w:p w14:paraId="791153FD" w14:textId="77777777" w:rsidR="00447CA2" w:rsidRPr="008C267D" w:rsidRDefault="00447CA2" w:rsidP="00447CA2">
      <w:pPr>
        <w:rPr>
          <w:rFonts w:cs="Times New Roman"/>
          <w:b/>
          <w:szCs w:val="28"/>
          <w:lang w:val="vi-VN"/>
        </w:rPr>
      </w:pPr>
      <w:r w:rsidRPr="008C267D">
        <w:rPr>
          <w:rFonts w:cs="Times New Roman"/>
          <w:b/>
          <w:szCs w:val="28"/>
          <w:lang w:val="vi-VN"/>
        </w:rPr>
        <w:t>III. CÁC HOẠT ĐỘNG DẠY HỌC</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536"/>
        <w:gridCol w:w="3402"/>
      </w:tblGrid>
      <w:tr w:rsidR="00447CA2" w:rsidRPr="008C267D" w14:paraId="62E05B7D" w14:textId="77777777" w:rsidTr="0057618D">
        <w:tc>
          <w:tcPr>
            <w:tcW w:w="1384" w:type="dxa"/>
          </w:tcPr>
          <w:p w14:paraId="28D004C0" w14:textId="77777777" w:rsidR="00447CA2" w:rsidRPr="008C267D" w:rsidRDefault="00447CA2" w:rsidP="0057618D">
            <w:pPr>
              <w:spacing w:after="0" w:line="240" w:lineRule="auto"/>
              <w:jc w:val="center"/>
              <w:outlineLvl w:val="0"/>
              <w:rPr>
                <w:rFonts w:eastAsia="Times New Roman" w:cs="Times New Roman"/>
                <w:b/>
                <w:bCs/>
                <w:szCs w:val="28"/>
                <w:lang w:val="nl-NL"/>
              </w:rPr>
            </w:pPr>
            <w:r w:rsidRPr="008C267D">
              <w:rPr>
                <w:rFonts w:eastAsia="Times New Roman" w:cs="Times New Roman"/>
                <w:b/>
                <w:bCs/>
                <w:szCs w:val="28"/>
                <w:lang w:val="nl-NL"/>
              </w:rPr>
              <w:t>Thời gian</w:t>
            </w:r>
          </w:p>
        </w:tc>
        <w:tc>
          <w:tcPr>
            <w:tcW w:w="4536" w:type="dxa"/>
          </w:tcPr>
          <w:p w14:paraId="4F530CB2" w14:textId="77777777" w:rsidR="00447CA2" w:rsidRPr="008C267D" w:rsidRDefault="00447CA2" w:rsidP="0057618D">
            <w:pPr>
              <w:spacing w:after="0" w:line="240" w:lineRule="auto"/>
              <w:jc w:val="center"/>
              <w:outlineLvl w:val="0"/>
              <w:rPr>
                <w:rFonts w:eastAsia="Times New Roman" w:cs="Times New Roman"/>
                <w:b/>
                <w:bCs/>
                <w:szCs w:val="28"/>
                <w:lang w:val="nl-NL"/>
              </w:rPr>
            </w:pPr>
            <w:r w:rsidRPr="008C267D">
              <w:rPr>
                <w:rFonts w:eastAsia="Times New Roman" w:cs="Times New Roman"/>
                <w:b/>
                <w:bCs/>
                <w:szCs w:val="28"/>
                <w:lang w:val="nl-NL"/>
              </w:rPr>
              <w:t>Hoạt động của giáo viên</w:t>
            </w:r>
          </w:p>
        </w:tc>
        <w:tc>
          <w:tcPr>
            <w:tcW w:w="3402" w:type="dxa"/>
          </w:tcPr>
          <w:p w14:paraId="401AE56D" w14:textId="77777777" w:rsidR="00447CA2" w:rsidRPr="008C267D" w:rsidRDefault="00447CA2" w:rsidP="0057618D">
            <w:pPr>
              <w:spacing w:after="0" w:line="240" w:lineRule="auto"/>
              <w:jc w:val="center"/>
              <w:outlineLvl w:val="0"/>
              <w:rPr>
                <w:rFonts w:eastAsia="Times New Roman" w:cs="Times New Roman"/>
                <w:b/>
                <w:bCs/>
                <w:szCs w:val="28"/>
                <w:lang w:val="nl-NL"/>
              </w:rPr>
            </w:pPr>
            <w:r w:rsidRPr="008C267D">
              <w:rPr>
                <w:rFonts w:eastAsia="Times New Roman" w:cs="Times New Roman"/>
                <w:b/>
                <w:bCs/>
                <w:szCs w:val="28"/>
                <w:lang w:val="nl-NL"/>
              </w:rPr>
              <w:t>Hoạt động của học sinh</w:t>
            </w:r>
          </w:p>
        </w:tc>
      </w:tr>
      <w:tr w:rsidR="00447CA2" w:rsidRPr="008C267D" w14:paraId="7289F067" w14:textId="77777777" w:rsidTr="0057618D">
        <w:trPr>
          <w:trHeight w:val="285"/>
        </w:trPr>
        <w:tc>
          <w:tcPr>
            <w:tcW w:w="1384" w:type="dxa"/>
            <w:tcBorders>
              <w:bottom w:val="dashed" w:sz="4" w:space="0" w:color="auto"/>
            </w:tcBorders>
          </w:tcPr>
          <w:p w14:paraId="5422C2E5" w14:textId="77777777" w:rsidR="00447CA2" w:rsidRPr="008C267D" w:rsidRDefault="00447CA2" w:rsidP="0057618D">
            <w:pPr>
              <w:spacing w:after="0" w:line="240" w:lineRule="auto"/>
              <w:jc w:val="both"/>
              <w:outlineLvl w:val="0"/>
              <w:rPr>
                <w:rFonts w:eastAsia="Times New Roman" w:cs="Times New Roman"/>
                <w:bCs/>
                <w:szCs w:val="28"/>
                <w:lang w:val="vi-VN"/>
              </w:rPr>
            </w:pPr>
            <w:r w:rsidRPr="008C267D">
              <w:rPr>
                <w:rFonts w:eastAsia="Times New Roman" w:cs="Times New Roman"/>
                <w:bCs/>
                <w:szCs w:val="28"/>
                <w:lang w:val="vi-VN"/>
              </w:rPr>
              <w:t>5p</w:t>
            </w:r>
          </w:p>
        </w:tc>
        <w:tc>
          <w:tcPr>
            <w:tcW w:w="7938" w:type="dxa"/>
            <w:gridSpan w:val="2"/>
            <w:tcBorders>
              <w:bottom w:val="dashed" w:sz="4" w:space="0" w:color="auto"/>
            </w:tcBorders>
          </w:tcPr>
          <w:p w14:paraId="549BA807" w14:textId="77777777" w:rsidR="00447CA2" w:rsidRPr="008C267D" w:rsidRDefault="00447CA2" w:rsidP="0057618D">
            <w:pPr>
              <w:spacing w:after="0" w:line="240" w:lineRule="auto"/>
              <w:rPr>
                <w:rFonts w:eastAsia="Times New Roman" w:cs="Times New Roman"/>
                <w:i/>
                <w:szCs w:val="28"/>
                <w:lang w:val="nl-NL"/>
              </w:rPr>
            </w:pPr>
            <w:r w:rsidRPr="008C267D">
              <w:rPr>
                <w:rFonts w:eastAsia="Times New Roman" w:cs="Times New Roman"/>
                <w:b/>
                <w:szCs w:val="28"/>
                <w:lang w:val="nl-NL"/>
              </w:rPr>
              <w:t xml:space="preserve">1. </w:t>
            </w:r>
            <w:r w:rsidRPr="008C267D">
              <w:rPr>
                <w:rFonts w:eastAsia="Times New Roman" w:cs="Times New Roman"/>
                <w:b/>
                <w:szCs w:val="28"/>
                <w:lang w:val="vi-VN"/>
              </w:rPr>
              <w:t>Hoạt động mở đầu</w:t>
            </w:r>
            <w:r w:rsidRPr="008C267D">
              <w:rPr>
                <w:rFonts w:eastAsia="Times New Roman" w:cs="Times New Roman"/>
                <w:b/>
                <w:szCs w:val="28"/>
                <w:lang w:val="nl-NL"/>
              </w:rPr>
              <w:t xml:space="preserve">: </w:t>
            </w:r>
          </w:p>
        </w:tc>
      </w:tr>
      <w:tr w:rsidR="00447CA2" w:rsidRPr="008C267D" w14:paraId="70567B8E" w14:textId="77777777" w:rsidTr="0057618D">
        <w:trPr>
          <w:trHeight w:val="360"/>
        </w:trPr>
        <w:tc>
          <w:tcPr>
            <w:tcW w:w="1384" w:type="dxa"/>
            <w:tcBorders>
              <w:top w:val="dashed" w:sz="4" w:space="0" w:color="auto"/>
              <w:bottom w:val="dashed" w:sz="4" w:space="0" w:color="auto"/>
            </w:tcBorders>
          </w:tcPr>
          <w:p w14:paraId="30D893C8" w14:textId="77777777" w:rsidR="00447CA2" w:rsidRPr="008C267D" w:rsidRDefault="00447CA2" w:rsidP="0057618D">
            <w:pPr>
              <w:spacing w:after="0" w:line="240" w:lineRule="auto"/>
              <w:jc w:val="both"/>
              <w:outlineLvl w:val="0"/>
              <w:rPr>
                <w:rFonts w:eastAsia="Times New Roman" w:cs="Times New Roman"/>
                <w:bCs/>
                <w:szCs w:val="28"/>
                <w:lang w:val="vi-VN"/>
              </w:rPr>
            </w:pPr>
          </w:p>
        </w:tc>
        <w:tc>
          <w:tcPr>
            <w:tcW w:w="4536" w:type="dxa"/>
            <w:tcBorders>
              <w:top w:val="dashed" w:sz="4" w:space="0" w:color="auto"/>
              <w:bottom w:val="dashed" w:sz="4" w:space="0" w:color="auto"/>
            </w:tcBorders>
          </w:tcPr>
          <w:p w14:paraId="7FAA3CF0" w14:textId="77777777" w:rsidR="00447CA2" w:rsidRPr="008C267D" w:rsidRDefault="00447CA2" w:rsidP="0057618D">
            <w:pPr>
              <w:spacing w:after="0" w:line="240" w:lineRule="auto"/>
              <w:jc w:val="both"/>
              <w:outlineLvl w:val="0"/>
              <w:rPr>
                <w:rFonts w:eastAsia="Times New Roman" w:cs="Times New Roman"/>
                <w:b/>
                <w:szCs w:val="28"/>
                <w:lang w:val="nl-NL"/>
              </w:rPr>
            </w:pPr>
            <w:r w:rsidRPr="008C267D">
              <w:rPr>
                <w:rFonts w:eastAsia="Calibri" w:cs="Times New Roman"/>
                <w:bCs/>
                <w:color w:val="000000"/>
                <w:szCs w:val="28"/>
              </w:rPr>
              <w:t>GV cho HS tham gia trò chơi quay số, chọn kết quả đúng của phép cộng số tự nhiên</w:t>
            </w:r>
          </w:p>
        </w:tc>
        <w:tc>
          <w:tcPr>
            <w:tcW w:w="3402" w:type="dxa"/>
            <w:tcBorders>
              <w:top w:val="dashed" w:sz="4" w:space="0" w:color="auto"/>
              <w:bottom w:val="dashed" w:sz="4" w:space="0" w:color="auto"/>
            </w:tcBorders>
          </w:tcPr>
          <w:p w14:paraId="40F0C8DC" w14:textId="77777777" w:rsidR="00447CA2" w:rsidRPr="008C267D" w:rsidRDefault="00447CA2" w:rsidP="0057618D">
            <w:pPr>
              <w:spacing w:after="0" w:line="240" w:lineRule="auto"/>
              <w:rPr>
                <w:rFonts w:eastAsia="Times New Roman" w:cs="Times New Roman"/>
                <w:i/>
                <w:szCs w:val="28"/>
                <w:lang w:val="nl-NL"/>
              </w:rPr>
            </w:pPr>
            <w:r w:rsidRPr="008C267D">
              <w:rPr>
                <w:rFonts w:eastAsia="Calibri" w:cs="Times New Roman"/>
                <w:color w:val="000000"/>
                <w:szCs w:val="28"/>
              </w:rPr>
              <w:t>HS quay số - nêu – nhận xét</w:t>
            </w:r>
          </w:p>
        </w:tc>
      </w:tr>
      <w:tr w:rsidR="00447CA2" w:rsidRPr="008C267D" w14:paraId="65E43904" w14:textId="77777777" w:rsidTr="0057618D">
        <w:tc>
          <w:tcPr>
            <w:tcW w:w="1384" w:type="dxa"/>
            <w:tcBorders>
              <w:top w:val="dashed" w:sz="4" w:space="0" w:color="auto"/>
              <w:bottom w:val="dashed" w:sz="4" w:space="0" w:color="auto"/>
            </w:tcBorders>
          </w:tcPr>
          <w:p w14:paraId="40CEFC68" w14:textId="77777777" w:rsidR="00447CA2" w:rsidRPr="008C267D" w:rsidRDefault="00447CA2" w:rsidP="0057618D">
            <w:pPr>
              <w:spacing w:after="0" w:line="240" w:lineRule="auto"/>
              <w:jc w:val="both"/>
              <w:rPr>
                <w:rFonts w:eastAsia="Times New Roman" w:cs="Times New Roman"/>
                <w:color w:val="000000"/>
                <w:szCs w:val="28"/>
                <w:lang w:val="vi-VN"/>
              </w:rPr>
            </w:pPr>
            <w:r w:rsidRPr="008C267D">
              <w:rPr>
                <w:rFonts w:eastAsia="Times New Roman" w:cs="Times New Roman"/>
                <w:color w:val="000000"/>
                <w:szCs w:val="28"/>
                <w:lang w:val="vi-VN"/>
              </w:rPr>
              <w:t>25p</w:t>
            </w:r>
          </w:p>
        </w:tc>
        <w:tc>
          <w:tcPr>
            <w:tcW w:w="7938" w:type="dxa"/>
            <w:gridSpan w:val="2"/>
            <w:tcBorders>
              <w:top w:val="dashed" w:sz="4" w:space="0" w:color="auto"/>
              <w:bottom w:val="dashed" w:sz="4" w:space="0" w:color="auto"/>
            </w:tcBorders>
          </w:tcPr>
          <w:p w14:paraId="5FB60B81" w14:textId="77777777" w:rsidR="00447CA2" w:rsidRPr="008C267D" w:rsidRDefault="00447CA2" w:rsidP="0057618D">
            <w:pPr>
              <w:spacing w:after="0" w:line="240" w:lineRule="auto"/>
              <w:jc w:val="both"/>
              <w:rPr>
                <w:rFonts w:eastAsia="Times New Roman" w:cs="Times New Roman"/>
                <w:color w:val="000000"/>
                <w:szCs w:val="28"/>
                <w:lang w:val="nl-NL"/>
              </w:rPr>
            </w:pPr>
            <w:r w:rsidRPr="008C267D">
              <w:rPr>
                <w:rFonts w:eastAsia="Times New Roman" w:cs="Times New Roman"/>
                <w:b/>
                <w:color w:val="000000"/>
                <w:szCs w:val="28"/>
                <w:lang w:val="nl-NL"/>
              </w:rPr>
              <w:t>2. Hoạt động thực hành</w:t>
            </w:r>
            <w:r w:rsidRPr="008C267D">
              <w:rPr>
                <w:rFonts w:eastAsia="Times New Roman" w:cs="Times New Roman"/>
                <w:i/>
                <w:color w:val="000000"/>
                <w:szCs w:val="28"/>
                <w:lang w:val="nl-NL"/>
              </w:rPr>
              <w:t xml:space="preserve"> </w:t>
            </w:r>
          </w:p>
        </w:tc>
      </w:tr>
      <w:tr w:rsidR="00447CA2" w:rsidRPr="008C267D" w14:paraId="66570D3C" w14:textId="77777777" w:rsidTr="0057618D">
        <w:trPr>
          <w:trHeight w:val="690"/>
        </w:trPr>
        <w:tc>
          <w:tcPr>
            <w:tcW w:w="1384" w:type="dxa"/>
            <w:tcBorders>
              <w:top w:val="dashed" w:sz="4" w:space="0" w:color="auto"/>
              <w:bottom w:val="dashed" w:sz="4" w:space="0" w:color="auto"/>
            </w:tcBorders>
          </w:tcPr>
          <w:p w14:paraId="7F6C3088" w14:textId="77777777" w:rsidR="00447CA2" w:rsidRPr="008C267D" w:rsidRDefault="00447CA2" w:rsidP="0057618D">
            <w:pPr>
              <w:spacing w:after="0" w:line="240" w:lineRule="auto"/>
              <w:jc w:val="both"/>
              <w:rPr>
                <w:rFonts w:eastAsia="Times New Roman" w:cs="Times New Roman"/>
                <w:color w:val="000000"/>
                <w:szCs w:val="28"/>
                <w:lang w:val="nl-NL"/>
              </w:rPr>
            </w:pPr>
          </w:p>
          <w:p w14:paraId="748EC8B0" w14:textId="77777777" w:rsidR="00447CA2" w:rsidRPr="008C267D" w:rsidRDefault="00447CA2" w:rsidP="0057618D">
            <w:pPr>
              <w:spacing w:after="0" w:line="240" w:lineRule="auto"/>
              <w:jc w:val="both"/>
              <w:rPr>
                <w:rFonts w:eastAsia="Times New Roman" w:cs="Times New Roman"/>
                <w:color w:val="000000"/>
                <w:szCs w:val="28"/>
                <w:lang w:val="nl-NL"/>
              </w:rPr>
            </w:pPr>
          </w:p>
          <w:p w14:paraId="24B60EBC" w14:textId="77777777" w:rsidR="00447CA2" w:rsidRPr="008C267D" w:rsidRDefault="00447CA2" w:rsidP="0057618D">
            <w:pPr>
              <w:spacing w:after="0" w:line="240" w:lineRule="auto"/>
              <w:jc w:val="both"/>
              <w:rPr>
                <w:rFonts w:eastAsia="Times New Roman" w:cs="Times New Roman"/>
                <w:color w:val="000000"/>
                <w:szCs w:val="28"/>
                <w:lang w:val="nl-NL"/>
              </w:rPr>
            </w:pPr>
          </w:p>
        </w:tc>
        <w:tc>
          <w:tcPr>
            <w:tcW w:w="4536" w:type="dxa"/>
            <w:tcBorders>
              <w:top w:val="dashed" w:sz="4" w:space="0" w:color="auto"/>
              <w:bottom w:val="dashed" w:sz="4" w:space="0" w:color="auto"/>
            </w:tcBorders>
          </w:tcPr>
          <w:p w14:paraId="77601371" w14:textId="77777777" w:rsidR="00447CA2" w:rsidRPr="008C267D" w:rsidRDefault="00447CA2" w:rsidP="0057618D">
            <w:pPr>
              <w:pStyle w:val="NormalWeb"/>
              <w:rPr>
                <w:rFonts w:eastAsia="Times New Roman"/>
                <w:sz w:val="28"/>
                <w:szCs w:val="28"/>
              </w:rPr>
            </w:pPr>
            <w:r w:rsidRPr="008C267D">
              <w:rPr>
                <w:rFonts w:eastAsia="Times New Roman"/>
                <w:sz w:val="28"/>
                <w:szCs w:val="28"/>
                <w:lang w:val="nl-NL"/>
              </w:rPr>
              <w:t xml:space="preserve"> </w:t>
            </w:r>
            <w:r w:rsidRPr="008C267D">
              <w:rPr>
                <w:rFonts w:eastAsia="Times New Roman"/>
                <w:sz w:val="28"/>
                <w:szCs w:val="28"/>
              </w:rPr>
              <w:t>Bài 1: Thực hiện tương tự bài Thực hành 2.</w:t>
            </w:r>
          </w:p>
          <w:p w14:paraId="3BD6CB64"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HS nhận biết yêu cầu: Tính bằng cách thuận tiện</w:t>
            </w:r>
          </w:p>
          <w:p w14:paraId="3A458030"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Tính sao cho thuận tiện? (Dùng các tính chất của phép cộng để tính toán thuận tiện.) – HS thực hiện cá nhân.</w:t>
            </w:r>
          </w:p>
          <w:p w14:paraId="17538882"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xml:space="preserve">– Sửa bài, HS nói cách cộng, GV khuyến khích HS giải thích việc vận dụng phép tính. </w:t>
            </w:r>
          </w:p>
          <w:p w14:paraId="7AA8993F"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Ví dụ:</w:t>
            </w:r>
          </w:p>
          <w:p w14:paraId="310C04AB"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a) 350 000+ 470 000 + 150 000 + 30 000</w:t>
            </w:r>
          </w:p>
          <w:p w14:paraId="351BD47C"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lastRenderedPageBreak/>
              <w:t>+ Lấy 35 chục nghìn cộng với 15 chục nghìn được 50 chục nghìn, tức là 5 trăm nghìn. + Lấy 47 chục nghìn cộng với 3 chục nghìn được 50 chục nghìn, tức là 5 trăm nghìn. + Lấy 5 trăm nghìn cộng với 5 trăm nghìn được 10 trăm nghìn, tức là 1 triệu. + Viết kết quả: 1 000 000</w:t>
            </w:r>
          </w:p>
          <w:p w14:paraId="07B37403"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w:t>
            </w:r>
          </w:p>
          <w:p w14:paraId="0A765E33"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Áp dụng tính chất giao hoán để đổi chỗ các số hạng</w:t>
            </w:r>
          </w:p>
          <w:p w14:paraId="7A088C76"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Áp dụng tính chất kết hợp để cộng các cặp số hạng</w:t>
            </w:r>
          </w:p>
          <w:p w14:paraId="35018514" w14:textId="77777777" w:rsidR="00447CA2" w:rsidRPr="008C267D" w:rsidRDefault="00447CA2" w:rsidP="0057618D">
            <w:pPr>
              <w:spacing w:line="240" w:lineRule="auto"/>
              <w:jc w:val="both"/>
              <w:rPr>
                <w:rFonts w:eastAsia="Times New Roman" w:cs="Times New Roman"/>
                <w:iCs/>
                <w:szCs w:val="28"/>
                <w:lang w:val="nl-NL"/>
              </w:rPr>
            </w:pPr>
            <w:r w:rsidRPr="008C267D">
              <w:rPr>
                <w:rFonts w:eastAsia="Calibri" w:cs="Times New Roman"/>
                <w:color w:val="000000"/>
                <w:szCs w:val="28"/>
              </w:rPr>
              <w:t>→ Việc tính toán này thuận tiện vì kết quả mỗi bước tính là số tròn trăm nghìn</w:t>
            </w:r>
          </w:p>
          <w:p w14:paraId="165B0DA3" w14:textId="77777777" w:rsidR="00447CA2" w:rsidRPr="008C267D" w:rsidRDefault="00447CA2" w:rsidP="0057618D">
            <w:pPr>
              <w:spacing w:line="288" w:lineRule="auto"/>
              <w:rPr>
                <w:rFonts w:eastAsia="Calibri" w:cs="Times New Roman"/>
                <w:b/>
                <w:color w:val="000000"/>
                <w:szCs w:val="28"/>
              </w:rPr>
            </w:pPr>
            <w:r w:rsidRPr="008C267D">
              <w:rPr>
                <w:rFonts w:eastAsia="Calibri" w:cs="Times New Roman"/>
                <w:b/>
                <w:color w:val="000000"/>
                <w:szCs w:val="28"/>
              </w:rPr>
              <w:t>Bài 2</w:t>
            </w:r>
          </w:p>
          <w:p w14:paraId="3E26D0A0"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GV yêu cầu HS đọc bài 2. Hỏi:</w:t>
            </w:r>
          </w:p>
          <w:p w14:paraId="721E5C9E"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Đề bài yêu cầu gì?</w:t>
            </w:r>
          </w:p>
          <w:p w14:paraId="11D41914" w14:textId="77777777" w:rsidR="00447CA2" w:rsidRPr="008C267D" w:rsidRDefault="00447CA2" w:rsidP="0057618D">
            <w:pPr>
              <w:spacing w:after="100"/>
              <w:rPr>
                <w:rFonts w:eastAsia="Times New Roman" w:cs="Times New Roman"/>
                <w:szCs w:val="28"/>
              </w:rPr>
            </w:pPr>
          </w:p>
          <w:p w14:paraId="10D2DB87" w14:textId="77777777" w:rsidR="00447CA2" w:rsidRPr="008C267D" w:rsidRDefault="00447CA2" w:rsidP="0057618D">
            <w:pPr>
              <w:numPr>
                <w:ilvl w:val="0"/>
                <w:numId w:val="3"/>
              </w:numPr>
              <w:spacing w:after="100"/>
              <w:ind w:left="159" w:hanging="180"/>
              <w:rPr>
                <w:rFonts w:eastAsia="Times New Roman" w:cs="Times New Roman"/>
                <w:szCs w:val="28"/>
              </w:rPr>
            </w:pPr>
            <w:r w:rsidRPr="008C267D">
              <w:rPr>
                <w:rFonts w:eastAsia="Times New Roman" w:cs="Times New Roman"/>
                <w:szCs w:val="28"/>
              </w:rPr>
              <w:t>GV yêu cầu HS thực hiện cá nhân, chia sẻ nhóm bốn.</w:t>
            </w:r>
          </w:p>
          <w:p w14:paraId="043C738F" w14:textId="77777777" w:rsidR="00447CA2" w:rsidRPr="008C267D" w:rsidRDefault="00447CA2" w:rsidP="0057618D">
            <w:pPr>
              <w:numPr>
                <w:ilvl w:val="0"/>
                <w:numId w:val="3"/>
              </w:numPr>
              <w:spacing w:after="100"/>
              <w:ind w:left="159" w:hanging="159"/>
              <w:rPr>
                <w:rFonts w:eastAsia="Times New Roman" w:cs="Times New Roman"/>
                <w:szCs w:val="28"/>
              </w:rPr>
            </w:pPr>
            <w:r w:rsidRPr="008C267D">
              <w:rPr>
                <w:rFonts w:eastAsia="Times New Roman" w:cs="Times New Roman"/>
                <w:szCs w:val="28"/>
              </w:rPr>
              <w:t xml:space="preserve">GV chốt: </w:t>
            </w:r>
          </w:p>
          <w:p w14:paraId="1E29DA31"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Các em có thể thực hiện theo các cách khác nhau:</w:t>
            </w:r>
          </w:p>
          <w:p w14:paraId="46A447D7"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Áp dụng quy tắc tìm số bị trừ.</w:t>
            </w:r>
          </w:p>
          <w:p w14:paraId="2764EC3B"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(Nếu quên quy tắc thì viết một phép tính đơn giản rồi dùng suy luận tương tự, chẳng hạn: ? + 2 = 3.)</w:t>
            </w:r>
          </w:p>
          <w:p w14:paraId="65C76734"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Dùng quan hệ cộng – trừ.</w:t>
            </w:r>
          </w:p>
          <w:p w14:paraId="2DCF1294"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Dùng sơ đồ tách – gộp số.</w:t>
            </w:r>
          </w:p>
          <w:p w14:paraId="7C0885B0" w14:textId="77777777" w:rsidR="00447CA2" w:rsidRPr="008C267D" w:rsidRDefault="00447CA2" w:rsidP="0057618D">
            <w:pPr>
              <w:spacing w:after="0" w:line="240" w:lineRule="auto"/>
              <w:jc w:val="both"/>
              <w:rPr>
                <w:rFonts w:eastAsia="Calibri" w:cs="Times New Roman"/>
                <w:color w:val="000000"/>
                <w:szCs w:val="28"/>
              </w:rPr>
            </w:pPr>
            <w:r w:rsidRPr="008C267D">
              <w:rPr>
                <w:rFonts w:eastAsia="Calibri" w:cs="Times New Roman"/>
                <w:color w:val="000000"/>
                <w:szCs w:val="28"/>
              </w:rPr>
              <w:t>+ Tính nhẩm.</w:t>
            </w:r>
          </w:p>
          <w:p w14:paraId="6DFDAD8A" w14:textId="77777777" w:rsidR="00447CA2" w:rsidRPr="008C267D" w:rsidRDefault="00447CA2" w:rsidP="0057618D">
            <w:pPr>
              <w:spacing w:line="288" w:lineRule="auto"/>
              <w:rPr>
                <w:rFonts w:eastAsia="Calibri" w:cs="Times New Roman"/>
                <w:b/>
                <w:color w:val="000000"/>
                <w:szCs w:val="28"/>
              </w:rPr>
            </w:pPr>
            <w:r w:rsidRPr="008C267D">
              <w:rPr>
                <w:rFonts w:eastAsia="Calibri" w:cs="Times New Roman"/>
                <w:b/>
                <w:color w:val="000000"/>
                <w:szCs w:val="28"/>
              </w:rPr>
              <w:t>Bài 3</w:t>
            </w:r>
          </w:p>
          <w:p w14:paraId="37F78A09"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GV yêu cầu HS (nhóm đôi) đọc kĩ đề bài, nói ngắn gọn bài toán:</w:t>
            </w:r>
          </w:p>
          <w:p w14:paraId="2E773B56" w14:textId="77777777" w:rsidR="00447CA2" w:rsidRPr="008C267D" w:rsidRDefault="00447CA2" w:rsidP="0057618D">
            <w:pPr>
              <w:numPr>
                <w:ilvl w:val="1"/>
                <w:numId w:val="1"/>
              </w:numPr>
              <w:spacing w:after="100"/>
              <w:ind w:left="249"/>
              <w:rPr>
                <w:rFonts w:eastAsia="Times New Roman" w:cs="Times New Roman"/>
                <w:szCs w:val="28"/>
              </w:rPr>
            </w:pPr>
            <w:r w:rsidRPr="008C267D">
              <w:rPr>
                <w:rFonts w:eastAsia="Times New Roman" w:cs="Times New Roman"/>
                <w:szCs w:val="28"/>
              </w:rPr>
              <w:lastRenderedPageBreak/>
              <w:t>GV có thể vẽ tóm tắt bài toán bằng sơ đồ đoạn thẳng.</w:t>
            </w:r>
          </w:p>
          <w:p w14:paraId="2F2C1155" w14:textId="77777777" w:rsidR="00447CA2" w:rsidRPr="008C267D" w:rsidRDefault="00447CA2" w:rsidP="0057618D">
            <w:pPr>
              <w:spacing w:after="100"/>
              <w:ind w:left="249"/>
              <w:rPr>
                <w:rFonts w:eastAsia="Times New Roman" w:cs="Times New Roman"/>
                <w:szCs w:val="28"/>
              </w:rPr>
            </w:pPr>
          </w:p>
          <w:p w14:paraId="48A1C178" w14:textId="77777777" w:rsidR="00447CA2" w:rsidRPr="008C267D" w:rsidRDefault="00447CA2" w:rsidP="0057618D">
            <w:pPr>
              <w:spacing w:after="100"/>
              <w:ind w:left="249"/>
              <w:rPr>
                <w:rFonts w:eastAsia="Times New Roman" w:cs="Times New Roman"/>
                <w:szCs w:val="28"/>
              </w:rPr>
            </w:pPr>
          </w:p>
          <w:p w14:paraId="0087FF66"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GV yêu cầu HS tìm cách giải.</w:t>
            </w:r>
          </w:p>
          <w:p w14:paraId="7C5DA79F"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Có thể dùng phương pháp phân tích.</w:t>
            </w:r>
          </w:p>
          <w:p w14:paraId="2FF4681D"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Phải tìm số tấn rơm cả hai trang trại dùng</w:t>
            </w:r>
          </w:p>
          <w:p w14:paraId="4E4AEE63"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→Đã biết số rơm trang trại Sữa Xanh dùng, cần tìm số rơm trang trại Sữa Hồng dùng Dựa vào số rơm trang trại Sữa Hồng dùng nhiều hơn số rơm trang trại Sữa Xanh dùng. + Có thể dùng phương pháp tổng hợp.</w:t>
            </w:r>
          </w:p>
          <w:p w14:paraId="2BA81B3E"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Biết số rơm trang trại Sữa Hồng dùng nhiều hơn trang trại Sữa Xanh dùng, lại biết số rơm trang trại Sữa Xanh dùng</w:t>
            </w:r>
          </w:p>
          <w:p w14:paraId="6B29D3BE"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Tìm được số rơm trang trại Sữa Hồng dùng.</w:t>
            </w:r>
          </w:p>
          <w:p w14:paraId="3EACFF08"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Biết số rơm mỗi trang trại dùng</w:t>
            </w:r>
          </w:p>
          <w:p w14:paraId="0DC0BC09"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Tìm được số rơm cả hai trang trại dùng.</w:t>
            </w:r>
          </w:p>
          <w:p w14:paraId="35FA6EDA" w14:textId="77777777" w:rsidR="00447CA2" w:rsidRPr="008C267D" w:rsidRDefault="00447CA2" w:rsidP="0057618D">
            <w:pPr>
              <w:numPr>
                <w:ilvl w:val="1"/>
                <w:numId w:val="1"/>
              </w:numPr>
              <w:spacing w:after="100"/>
              <w:ind w:left="249"/>
              <w:rPr>
                <w:rFonts w:eastAsia="Times New Roman" w:cs="Times New Roman"/>
                <w:szCs w:val="28"/>
              </w:rPr>
            </w:pPr>
            <w:r w:rsidRPr="008C267D">
              <w:rPr>
                <w:rFonts w:eastAsia="Times New Roman" w:cs="Times New Roman"/>
                <w:szCs w:val="28"/>
              </w:rPr>
              <w:t>GV khuyến khích nhiều HS trình bày bài giải (có giải thích cách làm) khi sửa bài.</w:t>
            </w:r>
          </w:p>
          <w:p w14:paraId="637B62E8"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Bài giải</w:t>
            </w:r>
          </w:p>
          <w:p w14:paraId="0F8E4396"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240 000+ 12 000 = 252 000</w:t>
            </w:r>
          </w:p>
          <w:p w14:paraId="5FC39B25"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Trang trại Sữa Hồng dùng 252 000 tấn rơm.</w:t>
            </w:r>
          </w:p>
          <w:p w14:paraId="6E23C97C"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240 000 + 252 000 = 492 000</w:t>
            </w:r>
          </w:p>
          <w:p w14:paraId="6DF57B3A"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Cả hai trang trại dùng hết 492 000 tấn rơm.</w:t>
            </w:r>
          </w:p>
        </w:tc>
        <w:tc>
          <w:tcPr>
            <w:tcW w:w="3402" w:type="dxa"/>
            <w:tcBorders>
              <w:top w:val="dashed" w:sz="4" w:space="0" w:color="auto"/>
              <w:bottom w:val="dashed" w:sz="4" w:space="0" w:color="auto"/>
            </w:tcBorders>
          </w:tcPr>
          <w:p w14:paraId="7D855089"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lastRenderedPageBreak/>
              <w:t>HS nhận biết yêu cầu: Tính nhẩm</w:t>
            </w:r>
          </w:p>
          <w:p w14:paraId="7E6F8A55" w14:textId="77777777" w:rsidR="00447CA2" w:rsidRPr="008C267D" w:rsidRDefault="00447CA2" w:rsidP="0057618D">
            <w:pPr>
              <w:spacing w:after="100"/>
              <w:rPr>
                <w:rFonts w:eastAsia="Times New Roman" w:cs="Times New Roman"/>
                <w:szCs w:val="28"/>
              </w:rPr>
            </w:pPr>
          </w:p>
          <w:p w14:paraId="181AD4BE"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HS thực hiện cá nhân.</w:t>
            </w:r>
          </w:p>
          <w:p w14:paraId="58604C39" w14:textId="77777777" w:rsidR="00447CA2" w:rsidRPr="008C267D" w:rsidRDefault="00447CA2" w:rsidP="0057618D">
            <w:pPr>
              <w:spacing w:after="100"/>
              <w:rPr>
                <w:rFonts w:eastAsia="Times New Roman" w:cs="Times New Roman"/>
                <w:szCs w:val="28"/>
              </w:rPr>
            </w:pPr>
          </w:p>
          <w:p w14:paraId="01590053" w14:textId="77777777" w:rsidR="00447CA2" w:rsidRPr="008C267D" w:rsidRDefault="00447CA2" w:rsidP="0057618D">
            <w:pPr>
              <w:spacing w:after="100"/>
              <w:rPr>
                <w:rFonts w:eastAsia="Times New Roman" w:cs="Times New Roman"/>
                <w:szCs w:val="28"/>
              </w:rPr>
            </w:pPr>
          </w:p>
          <w:p w14:paraId="4E6E2CEB" w14:textId="77777777" w:rsidR="00447CA2" w:rsidRPr="008C267D" w:rsidRDefault="00447CA2" w:rsidP="0057618D">
            <w:pPr>
              <w:numPr>
                <w:ilvl w:val="0"/>
                <w:numId w:val="3"/>
              </w:numPr>
              <w:spacing w:after="100"/>
              <w:ind w:left="290" w:hanging="270"/>
              <w:rPr>
                <w:rFonts w:eastAsia="Times New Roman" w:cs="Times New Roman"/>
                <w:szCs w:val="28"/>
              </w:rPr>
            </w:pPr>
            <w:r w:rsidRPr="008C267D">
              <w:rPr>
                <w:rFonts w:eastAsia="Times New Roman" w:cs="Times New Roman"/>
                <w:szCs w:val="28"/>
              </w:rPr>
              <w:t>HS nêu cách cộng + giải thích</w:t>
            </w:r>
          </w:p>
          <w:p w14:paraId="73BE191F" w14:textId="77777777" w:rsidR="00447CA2" w:rsidRPr="008C267D" w:rsidRDefault="00447CA2" w:rsidP="0057618D">
            <w:pPr>
              <w:spacing w:after="100"/>
              <w:rPr>
                <w:rFonts w:eastAsia="Times New Roman" w:cs="Times New Roman"/>
                <w:szCs w:val="28"/>
              </w:rPr>
            </w:pPr>
          </w:p>
          <w:p w14:paraId="5ED6B930" w14:textId="77777777" w:rsidR="00447CA2" w:rsidRPr="008C267D" w:rsidRDefault="00447CA2" w:rsidP="0057618D">
            <w:pPr>
              <w:spacing w:after="0" w:line="240" w:lineRule="auto"/>
              <w:rPr>
                <w:rFonts w:eastAsia="Times New Roman" w:cs="Times New Roman"/>
                <w:szCs w:val="28"/>
                <w:lang w:val="nl-NL"/>
              </w:rPr>
            </w:pPr>
          </w:p>
          <w:p w14:paraId="6E8B5B40" w14:textId="77777777" w:rsidR="00447CA2" w:rsidRPr="008C267D" w:rsidRDefault="00447CA2" w:rsidP="0057618D">
            <w:pPr>
              <w:spacing w:after="0" w:line="240" w:lineRule="auto"/>
              <w:rPr>
                <w:rFonts w:eastAsia="Times New Roman" w:cs="Times New Roman"/>
                <w:szCs w:val="28"/>
                <w:lang w:val="nl-NL"/>
              </w:rPr>
            </w:pPr>
          </w:p>
          <w:p w14:paraId="733886E8" w14:textId="77777777" w:rsidR="00447CA2" w:rsidRPr="008C267D" w:rsidRDefault="00447CA2" w:rsidP="0057618D">
            <w:pPr>
              <w:spacing w:after="0" w:line="240" w:lineRule="auto"/>
              <w:rPr>
                <w:rFonts w:eastAsia="Times New Roman" w:cs="Times New Roman"/>
                <w:szCs w:val="28"/>
                <w:lang w:val="nl-NL"/>
              </w:rPr>
            </w:pPr>
          </w:p>
          <w:p w14:paraId="5A9C5868" w14:textId="77777777" w:rsidR="00447CA2" w:rsidRPr="008C267D" w:rsidRDefault="00447CA2" w:rsidP="0057618D">
            <w:pPr>
              <w:spacing w:after="0" w:line="240" w:lineRule="auto"/>
              <w:rPr>
                <w:rFonts w:eastAsia="Times New Roman" w:cs="Times New Roman"/>
                <w:szCs w:val="28"/>
                <w:lang w:val="nl-NL"/>
              </w:rPr>
            </w:pPr>
          </w:p>
          <w:p w14:paraId="3AF87DCD" w14:textId="77777777" w:rsidR="00447CA2" w:rsidRPr="008C267D" w:rsidRDefault="00447CA2" w:rsidP="0057618D">
            <w:pPr>
              <w:spacing w:after="0" w:line="240" w:lineRule="auto"/>
              <w:rPr>
                <w:rFonts w:eastAsia="Times New Roman" w:cs="Times New Roman"/>
                <w:szCs w:val="28"/>
                <w:lang w:val="nl-NL"/>
              </w:rPr>
            </w:pPr>
          </w:p>
          <w:p w14:paraId="69FEEA27" w14:textId="77777777" w:rsidR="00447CA2" w:rsidRPr="008C267D" w:rsidRDefault="00447CA2" w:rsidP="0057618D">
            <w:pPr>
              <w:spacing w:after="0" w:line="240" w:lineRule="auto"/>
              <w:rPr>
                <w:rFonts w:eastAsia="Times New Roman" w:cs="Times New Roman"/>
                <w:szCs w:val="28"/>
                <w:lang w:val="nl-NL"/>
              </w:rPr>
            </w:pPr>
          </w:p>
          <w:p w14:paraId="7369BB59" w14:textId="77777777" w:rsidR="00447CA2" w:rsidRPr="008C267D" w:rsidRDefault="00447CA2" w:rsidP="0057618D">
            <w:pPr>
              <w:spacing w:after="0" w:line="240" w:lineRule="auto"/>
              <w:rPr>
                <w:rFonts w:eastAsia="Times New Roman" w:cs="Times New Roman"/>
                <w:szCs w:val="28"/>
                <w:lang w:val="nl-NL"/>
              </w:rPr>
            </w:pPr>
          </w:p>
          <w:p w14:paraId="3A4535BA" w14:textId="77777777" w:rsidR="00447CA2" w:rsidRPr="008C267D" w:rsidRDefault="00447CA2" w:rsidP="0057618D">
            <w:pPr>
              <w:spacing w:after="0" w:line="240" w:lineRule="auto"/>
              <w:rPr>
                <w:rFonts w:eastAsia="Times New Roman" w:cs="Times New Roman"/>
                <w:szCs w:val="28"/>
                <w:lang w:val="nl-NL"/>
              </w:rPr>
            </w:pPr>
          </w:p>
          <w:p w14:paraId="0C2AE5BC" w14:textId="77777777" w:rsidR="00447CA2" w:rsidRPr="008C267D" w:rsidRDefault="00447CA2" w:rsidP="0057618D">
            <w:pPr>
              <w:spacing w:after="0" w:line="240" w:lineRule="auto"/>
              <w:rPr>
                <w:rFonts w:eastAsia="Times New Roman" w:cs="Times New Roman"/>
                <w:szCs w:val="28"/>
                <w:lang w:val="nl-NL"/>
              </w:rPr>
            </w:pPr>
          </w:p>
          <w:p w14:paraId="64BC0382" w14:textId="77777777" w:rsidR="00447CA2" w:rsidRPr="008C267D" w:rsidRDefault="00447CA2" w:rsidP="0057618D">
            <w:pPr>
              <w:spacing w:after="0" w:line="240" w:lineRule="auto"/>
              <w:rPr>
                <w:rFonts w:eastAsia="Times New Roman" w:cs="Times New Roman"/>
                <w:szCs w:val="28"/>
                <w:lang w:val="nl-NL"/>
              </w:rPr>
            </w:pPr>
          </w:p>
          <w:p w14:paraId="1BDF847F" w14:textId="77777777" w:rsidR="00447CA2" w:rsidRPr="008C267D" w:rsidRDefault="00447CA2" w:rsidP="0057618D">
            <w:pPr>
              <w:spacing w:after="0" w:line="240" w:lineRule="auto"/>
              <w:rPr>
                <w:rFonts w:eastAsia="Times New Roman" w:cs="Times New Roman"/>
                <w:szCs w:val="28"/>
                <w:lang w:val="nl-NL"/>
              </w:rPr>
            </w:pPr>
          </w:p>
          <w:p w14:paraId="68EAAFAF" w14:textId="77777777" w:rsidR="00447CA2" w:rsidRPr="008C267D" w:rsidRDefault="00447CA2" w:rsidP="0057618D">
            <w:pPr>
              <w:spacing w:after="0" w:line="240" w:lineRule="auto"/>
              <w:rPr>
                <w:rFonts w:eastAsia="Times New Roman" w:cs="Times New Roman"/>
                <w:szCs w:val="28"/>
                <w:lang w:val="nl-NL"/>
              </w:rPr>
            </w:pPr>
          </w:p>
          <w:p w14:paraId="0E62CB95" w14:textId="77777777" w:rsidR="00447CA2" w:rsidRPr="008C267D" w:rsidRDefault="00447CA2" w:rsidP="0057618D">
            <w:pPr>
              <w:spacing w:after="0" w:line="240" w:lineRule="auto"/>
              <w:rPr>
                <w:rFonts w:eastAsia="Times New Roman" w:cs="Times New Roman"/>
                <w:szCs w:val="28"/>
                <w:lang w:val="nl-NL"/>
              </w:rPr>
            </w:pPr>
          </w:p>
          <w:p w14:paraId="7F28C208" w14:textId="77777777" w:rsidR="00447CA2" w:rsidRPr="008C267D" w:rsidRDefault="00447CA2" w:rsidP="0057618D">
            <w:pPr>
              <w:spacing w:after="0" w:line="240" w:lineRule="auto"/>
              <w:rPr>
                <w:rFonts w:eastAsia="Times New Roman" w:cs="Times New Roman"/>
                <w:szCs w:val="28"/>
                <w:lang w:val="nl-NL"/>
              </w:rPr>
            </w:pPr>
          </w:p>
          <w:p w14:paraId="59A8A1DE" w14:textId="77777777" w:rsidR="00447CA2" w:rsidRPr="008C267D" w:rsidRDefault="00447CA2" w:rsidP="0057618D">
            <w:pPr>
              <w:spacing w:after="0" w:line="240" w:lineRule="auto"/>
              <w:rPr>
                <w:rFonts w:eastAsia="Times New Roman" w:cs="Times New Roman"/>
                <w:szCs w:val="28"/>
                <w:lang w:val="nl-NL"/>
              </w:rPr>
            </w:pPr>
          </w:p>
          <w:p w14:paraId="3556B052" w14:textId="77777777" w:rsidR="00447CA2" w:rsidRPr="008C267D" w:rsidRDefault="00447CA2" w:rsidP="0057618D">
            <w:pPr>
              <w:spacing w:after="0" w:line="240" w:lineRule="auto"/>
              <w:rPr>
                <w:rFonts w:eastAsia="Times New Roman" w:cs="Times New Roman"/>
                <w:szCs w:val="28"/>
                <w:lang w:val="nl-NL"/>
              </w:rPr>
            </w:pPr>
          </w:p>
          <w:p w14:paraId="59B6F821" w14:textId="77777777" w:rsidR="00447CA2" w:rsidRPr="008C267D" w:rsidRDefault="00447CA2" w:rsidP="0057618D">
            <w:pPr>
              <w:spacing w:after="0" w:line="240" w:lineRule="auto"/>
              <w:rPr>
                <w:rFonts w:eastAsia="Times New Roman" w:cs="Times New Roman"/>
                <w:szCs w:val="28"/>
                <w:lang w:val="nl-NL"/>
              </w:rPr>
            </w:pPr>
          </w:p>
          <w:p w14:paraId="5B59E89F" w14:textId="77777777" w:rsidR="00447CA2" w:rsidRPr="008C267D" w:rsidRDefault="00447CA2" w:rsidP="0057618D">
            <w:pPr>
              <w:spacing w:after="0" w:line="240" w:lineRule="auto"/>
              <w:rPr>
                <w:rFonts w:eastAsia="Times New Roman" w:cs="Times New Roman"/>
                <w:szCs w:val="28"/>
                <w:lang w:val="nl-NL"/>
              </w:rPr>
            </w:pPr>
          </w:p>
          <w:p w14:paraId="233E056A" w14:textId="77777777" w:rsidR="00447CA2" w:rsidRPr="008C267D" w:rsidRDefault="00447CA2" w:rsidP="0057618D">
            <w:pPr>
              <w:spacing w:after="0" w:line="240" w:lineRule="auto"/>
              <w:rPr>
                <w:rFonts w:eastAsia="Times New Roman" w:cs="Times New Roman"/>
                <w:szCs w:val="28"/>
                <w:lang w:val="nl-NL"/>
              </w:rPr>
            </w:pPr>
          </w:p>
          <w:p w14:paraId="1D626B55" w14:textId="77777777" w:rsidR="00447CA2" w:rsidRPr="008C267D" w:rsidRDefault="00447CA2" w:rsidP="0057618D">
            <w:pPr>
              <w:spacing w:after="0" w:line="240" w:lineRule="auto"/>
              <w:rPr>
                <w:rFonts w:eastAsia="Times New Roman" w:cs="Times New Roman"/>
                <w:szCs w:val="28"/>
                <w:lang w:val="nl-NL"/>
              </w:rPr>
            </w:pPr>
          </w:p>
          <w:p w14:paraId="63BC5BB7" w14:textId="77777777" w:rsidR="00447CA2" w:rsidRPr="008C267D" w:rsidRDefault="00447CA2" w:rsidP="0057618D">
            <w:pPr>
              <w:spacing w:after="0" w:line="240" w:lineRule="auto"/>
              <w:rPr>
                <w:rFonts w:eastAsia="Times New Roman" w:cs="Times New Roman"/>
                <w:szCs w:val="28"/>
                <w:lang w:val="nl-NL"/>
              </w:rPr>
            </w:pPr>
          </w:p>
          <w:p w14:paraId="4C177264" w14:textId="77777777" w:rsidR="00447CA2" w:rsidRPr="008C267D" w:rsidRDefault="00447CA2" w:rsidP="0057618D">
            <w:pPr>
              <w:spacing w:after="0" w:line="240" w:lineRule="auto"/>
              <w:rPr>
                <w:rFonts w:eastAsia="Times New Roman" w:cs="Times New Roman"/>
                <w:szCs w:val="28"/>
                <w:lang w:val="nl-NL"/>
              </w:rPr>
            </w:pPr>
          </w:p>
          <w:p w14:paraId="3A8C4A48" w14:textId="77777777" w:rsidR="00447CA2" w:rsidRPr="008C267D" w:rsidRDefault="00447CA2" w:rsidP="0057618D">
            <w:pPr>
              <w:spacing w:after="0" w:line="240" w:lineRule="auto"/>
              <w:rPr>
                <w:rFonts w:eastAsia="Times New Roman" w:cs="Times New Roman"/>
                <w:szCs w:val="28"/>
                <w:lang w:val="nl-NL"/>
              </w:rPr>
            </w:pPr>
          </w:p>
          <w:p w14:paraId="330A91D6" w14:textId="77777777" w:rsidR="00447CA2" w:rsidRPr="008C267D" w:rsidRDefault="00447CA2" w:rsidP="0057618D">
            <w:pPr>
              <w:spacing w:after="0" w:line="240" w:lineRule="auto"/>
              <w:rPr>
                <w:rFonts w:eastAsia="Times New Roman" w:cs="Times New Roman"/>
                <w:szCs w:val="28"/>
                <w:lang w:val="nl-NL"/>
              </w:rPr>
            </w:pPr>
          </w:p>
          <w:p w14:paraId="378984E0" w14:textId="77777777" w:rsidR="00447CA2" w:rsidRPr="008C267D" w:rsidRDefault="00447CA2" w:rsidP="0057618D">
            <w:pPr>
              <w:numPr>
                <w:ilvl w:val="0"/>
                <w:numId w:val="3"/>
              </w:numPr>
              <w:spacing w:line="288" w:lineRule="auto"/>
              <w:ind w:left="163" w:hanging="180"/>
              <w:contextualSpacing/>
              <w:jc w:val="both"/>
              <w:rPr>
                <w:rFonts w:eastAsia="Calibri" w:cs="Times New Roman"/>
                <w:color w:val="000000"/>
                <w:szCs w:val="28"/>
              </w:rPr>
            </w:pPr>
            <w:r w:rsidRPr="008C267D">
              <w:rPr>
                <w:rFonts w:eastAsia="Calibri" w:cs="Times New Roman"/>
                <w:color w:val="000000"/>
                <w:szCs w:val="28"/>
              </w:rPr>
              <w:t>1 HS đọc yêu cầu đề bài 2</w:t>
            </w:r>
          </w:p>
          <w:p w14:paraId="31BB5FD1" w14:textId="77777777" w:rsidR="00447CA2" w:rsidRPr="008C267D" w:rsidRDefault="00447CA2" w:rsidP="0057618D">
            <w:pPr>
              <w:spacing w:after="100"/>
              <w:ind w:left="-17"/>
              <w:rPr>
                <w:rFonts w:eastAsia="Times New Roman" w:cs="Times New Roman"/>
                <w:szCs w:val="28"/>
              </w:rPr>
            </w:pPr>
            <w:r w:rsidRPr="008C267D">
              <w:rPr>
                <w:rFonts w:eastAsia="Times New Roman" w:cs="Times New Roman"/>
                <w:szCs w:val="28"/>
              </w:rPr>
              <w:t>- HS nhận biết yêu cầu: Tìm thành phần chưa biết trong phép tính.</w:t>
            </w:r>
          </w:p>
          <w:p w14:paraId="7C57919D"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HS thực hiện cá nhân, chia sẻ nhóm bốn – Sửa bài, HS giải thích cách làm.</w:t>
            </w:r>
          </w:p>
          <w:p w14:paraId="467A392F" w14:textId="77777777" w:rsidR="00447CA2" w:rsidRPr="008C267D" w:rsidRDefault="00447CA2" w:rsidP="0057618D">
            <w:pPr>
              <w:spacing w:after="100"/>
              <w:rPr>
                <w:rFonts w:eastAsia="Times New Roman" w:cs="Times New Roman"/>
                <w:szCs w:val="28"/>
              </w:rPr>
            </w:pPr>
          </w:p>
          <w:p w14:paraId="59F0915F" w14:textId="77777777" w:rsidR="00447CA2" w:rsidRPr="008C267D" w:rsidRDefault="00447CA2" w:rsidP="0057618D">
            <w:pPr>
              <w:spacing w:after="100"/>
              <w:rPr>
                <w:rFonts w:eastAsia="Times New Roman" w:cs="Times New Roman"/>
                <w:szCs w:val="28"/>
              </w:rPr>
            </w:pPr>
          </w:p>
          <w:p w14:paraId="7D05C66B" w14:textId="77777777" w:rsidR="00447CA2" w:rsidRPr="008C267D" w:rsidRDefault="00447CA2" w:rsidP="0057618D">
            <w:pPr>
              <w:spacing w:after="100"/>
              <w:rPr>
                <w:rFonts w:eastAsia="Times New Roman" w:cs="Times New Roman"/>
                <w:szCs w:val="28"/>
              </w:rPr>
            </w:pPr>
          </w:p>
          <w:p w14:paraId="619A0010" w14:textId="77777777" w:rsidR="00447CA2" w:rsidRPr="008C267D" w:rsidRDefault="00447CA2" w:rsidP="0057618D">
            <w:pPr>
              <w:spacing w:after="100"/>
              <w:rPr>
                <w:rFonts w:eastAsia="Times New Roman" w:cs="Times New Roman"/>
                <w:szCs w:val="28"/>
              </w:rPr>
            </w:pPr>
          </w:p>
          <w:p w14:paraId="6C015621" w14:textId="77777777" w:rsidR="00447CA2" w:rsidRPr="008C267D" w:rsidRDefault="00447CA2" w:rsidP="0057618D">
            <w:pPr>
              <w:numPr>
                <w:ilvl w:val="0"/>
                <w:numId w:val="3"/>
              </w:numPr>
              <w:spacing w:after="100"/>
              <w:ind w:left="159" w:hanging="180"/>
              <w:rPr>
                <w:rFonts w:eastAsia="Times New Roman" w:cs="Times New Roman"/>
                <w:szCs w:val="28"/>
              </w:rPr>
            </w:pPr>
            <w:r w:rsidRPr="008C267D">
              <w:rPr>
                <w:rFonts w:eastAsia="Times New Roman" w:cs="Times New Roman"/>
                <w:szCs w:val="28"/>
              </w:rPr>
              <w:t>HS lắng nghe – quan sát</w:t>
            </w:r>
          </w:p>
          <w:p w14:paraId="0A52148C" w14:textId="77777777" w:rsidR="00447CA2" w:rsidRPr="008C267D" w:rsidRDefault="00447CA2" w:rsidP="0057618D">
            <w:pPr>
              <w:spacing w:after="100"/>
              <w:ind w:left="-17"/>
              <w:rPr>
                <w:rFonts w:eastAsia="Times New Roman" w:cs="Times New Roman"/>
                <w:szCs w:val="28"/>
              </w:rPr>
            </w:pPr>
          </w:p>
          <w:p w14:paraId="09EAE959" w14:textId="77777777" w:rsidR="00447CA2" w:rsidRPr="008C267D" w:rsidRDefault="00447CA2" w:rsidP="0057618D">
            <w:pPr>
              <w:spacing w:after="0" w:line="240" w:lineRule="auto"/>
              <w:rPr>
                <w:rFonts w:eastAsia="Times New Roman" w:cs="Times New Roman"/>
                <w:szCs w:val="28"/>
                <w:lang w:val="nl-NL"/>
              </w:rPr>
            </w:pPr>
          </w:p>
          <w:p w14:paraId="1406AE70" w14:textId="77777777" w:rsidR="00447CA2" w:rsidRPr="008C267D" w:rsidRDefault="00447CA2" w:rsidP="0057618D">
            <w:pPr>
              <w:spacing w:after="0" w:line="240" w:lineRule="auto"/>
              <w:rPr>
                <w:rFonts w:eastAsia="Times New Roman" w:cs="Times New Roman"/>
                <w:szCs w:val="28"/>
                <w:lang w:val="nl-NL"/>
              </w:rPr>
            </w:pPr>
          </w:p>
          <w:p w14:paraId="5F5EAD84" w14:textId="77777777" w:rsidR="00447CA2" w:rsidRPr="008C267D" w:rsidRDefault="00447CA2" w:rsidP="0057618D">
            <w:pPr>
              <w:spacing w:after="0" w:line="240" w:lineRule="auto"/>
              <w:rPr>
                <w:rFonts w:eastAsia="Times New Roman" w:cs="Times New Roman"/>
                <w:szCs w:val="28"/>
                <w:lang w:val="nl-NL"/>
              </w:rPr>
            </w:pPr>
          </w:p>
          <w:p w14:paraId="4E338EF3" w14:textId="77777777" w:rsidR="00447CA2" w:rsidRPr="008C267D" w:rsidRDefault="00447CA2" w:rsidP="0057618D">
            <w:pPr>
              <w:spacing w:after="0" w:line="240" w:lineRule="auto"/>
              <w:rPr>
                <w:rFonts w:eastAsia="Times New Roman" w:cs="Times New Roman"/>
                <w:szCs w:val="28"/>
                <w:lang w:val="nl-NL"/>
              </w:rPr>
            </w:pPr>
          </w:p>
          <w:p w14:paraId="2AFFCCA2" w14:textId="77777777" w:rsidR="00447CA2" w:rsidRPr="008C267D" w:rsidRDefault="00447CA2" w:rsidP="0057618D">
            <w:pPr>
              <w:tabs>
                <w:tab w:val="left" w:pos="430"/>
              </w:tabs>
              <w:spacing w:line="288" w:lineRule="auto"/>
              <w:jc w:val="both"/>
              <w:rPr>
                <w:rFonts w:eastAsia="Calibri" w:cs="Times New Roman"/>
                <w:szCs w:val="28"/>
              </w:rPr>
            </w:pPr>
            <w:r w:rsidRPr="008C267D">
              <w:rPr>
                <w:rFonts w:eastAsia="Calibri" w:cs="Times New Roman"/>
                <w:szCs w:val="28"/>
              </w:rPr>
              <w:t>HS (nhóm đôi) đọc kĩ đề bài, nói ngắn gọn bài toán:</w:t>
            </w:r>
          </w:p>
          <w:p w14:paraId="325A19DA"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Sữa Xanh: 240 000 tấn.</w:t>
            </w:r>
          </w:p>
          <w:p w14:paraId="459E801C"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lastRenderedPageBreak/>
              <w:t>Sữa Hồng: nhiều hơn Sữa Xanh là 12 000 tấn.</w:t>
            </w:r>
          </w:p>
          <w:p w14:paraId="6CA589B0"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Cả hai trang trại: ... tấn?</w:t>
            </w:r>
          </w:p>
          <w:p w14:paraId="25A004C6"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HS tìm cách giải.</w:t>
            </w:r>
          </w:p>
          <w:p w14:paraId="06E3DFB3" w14:textId="77777777" w:rsidR="00447CA2" w:rsidRPr="008C267D" w:rsidRDefault="00447CA2" w:rsidP="0057618D">
            <w:pPr>
              <w:spacing w:after="100"/>
              <w:rPr>
                <w:rFonts w:eastAsia="Times New Roman" w:cs="Times New Roman"/>
                <w:szCs w:val="28"/>
              </w:rPr>
            </w:pPr>
          </w:p>
          <w:p w14:paraId="6F09793E" w14:textId="77777777" w:rsidR="00447CA2" w:rsidRPr="008C267D" w:rsidRDefault="00447CA2" w:rsidP="0057618D">
            <w:pPr>
              <w:spacing w:after="100"/>
              <w:rPr>
                <w:rFonts w:eastAsia="Times New Roman" w:cs="Times New Roman"/>
                <w:szCs w:val="28"/>
              </w:rPr>
            </w:pPr>
          </w:p>
          <w:p w14:paraId="597D2799" w14:textId="77777777" w:rsidR="00447CA2" w:rsidRPr="008C267D" w:rsidRDefault="00447CA2" w:rsidP="0057618D">
            <w:pPr>
              <w:spacing w:after="100"/>
              <w:rPr>
                <w:rFonts w:eastAsia="Times New Roman" w:cs="Times New Roman"/>
                <w:szCs w:val="28"/>
              </w:rPr>
            </w:pPr>
          </w:p>
          <w:p w14:paraId="3164FDF6" w14:textId="77777777" w:rsidR="00447CA2" w:rsidRPr="008C267D" w:rsidRDefault="00447CA2" w:rsidP="0057618D">
            <w:pPr>
              <w:spacing w:after="100"/>
              <w:rPr>
                <w:rFonts w:eastAsia="Times New Roman" w:cs="Times New Roman"/>
                <w:szCs w:val="28"/>
              </w:rPr>
            </w:pPr>
          </w:p>
          <w:p w14:paraId="0A6F96FE" w14:textId="77777777" w:rsidR="00447CA2" w:rsidRPr="008C267D" w:rsidRDefault="00447CA2" w:rsidP="0057618D">
            <w:pPr>
              <w:spacing w:after="100"/>
              <w:rPr>
                <w:rFonts w:eastAsia="Times New Roman" w:cs="Times New Roman"/>
                <w:szCs w:val="28"/>
              </w:rPr>
            </w:pPr>
          </w:p>
          <w:p w14:paraId="760052D4" w14:textId="77777777" w:rsidR="00447CA2" w:rsidRPr="008C267D" w:rsidRDefault="00447CA2" w:rsidP="0057618D">
            <w:pPr>
              <w:spacing w:after="100"/>
              <w:rPr>
                <w:rFonts w:eastAsia="Times New Roman" w:cs="Times New Roman"/>
                <w:szCs w:val="28"/>
              </w:rPr>
            </w:pPr>
          </w:p>
          <w:p w14:paraId="057696F1" w14:textId="77777777" w:rsidR="00447CA2" w:rsidRPr="008C267D" w:rsidRDefault="00447CA2" w:rsidP="0057618D">
            <w:pPr>
              <w:spacing w:after="100"/>
              <w:rPr>
                <w:rFonts w:eastAsia="Times New Roman" w:cs="Times New Roman"/>
                <w:szCs w:val="28"/>
              </w:rPr>
            </w:pPr>
          </w:p>
          <w:p w14:paraId="31893BD9" w14:textId="77777777" w:rsidR="00447CA2" w:rsidRPr="008C267D" w:rsidRDefault="00447CA2" w:rsidP="0057618D">
            <w:pPr>
              <w:spacing w:after="100"/>
              <w:rPr>
                <w:rFonts w:eastAsia="Times New Roman" w:cs="Times New Roman"/>
                <w:szCs w:val="28"/>
              </w:rPr>
            </w:pPr>
          </w:p>
          <w:p w14:paraId="78C9B252" w14:textId="77777777" w:rsidR="00447CA2" w:rsidRPr="008C267D" w:rsidRDefault="00447CA2" w:rsidP="0057618D">
            <w:pPr>
              <w:spacing w:after="100"/>
              <w:rPr>
                <w:rFonts w:eastAsia="Times New Roman" w:cs="Times New Roman"/>
                <w:szCs w:val="28"/>
              </w:rPr>
            </w:pPr>
          </w:p>
          <w:p w14:paraId="6CCAE05C" w14:textId="77777777" w:rsidR="00447CA2" w:rsidRPr="008C267D" w:rsidRDefault="00447CA2" w:rsidP="0057618D">
            <w:pPr>
              <w:spacing w:after="100"/>
              <w:rPr>
                <w:rFonts w:eastAsia="Times New Roman" w:cs="Times New Roman"/>
                <w:szCs w:val="28"/>
              </w:rPr>
            </w:pPr>
          </w:p>
          <w:p w14:paraId="3E0E0AE7" w14:textId="77777777" w:rsidR="00447CA2" w:rsidRPr="008C267D" w:rsidRDefault="00447CA2" w:rsidP="0057618D">
            <w:pPr>
              <w:spacing w:after="100"/>
              <w:rPr>
                <w:rFonts w:eastAsia="Times New Roman" w:cs="Times New Roman"/>
                <w:szCs w:val="28"/>
              </w:rPr>
            </w:pPr>
          </w:p>
          <w:p w14:paraId="3BC525E5"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HS trình bày bài giải (có giải thích cách làm).</w:t>
            </w:r>
          </w:p>
          <w:p w14:paraId="154BA433"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HS trình bày bài (cá nhân).</w:t>
            </w:r>
          </w:p>
          <w:p w14:paraId="11E7027C" w14:textId="77777777" w:rsidR="00447CA2" w:rsidRPr="008C267D" w:rsidRDefault="00447CA2" w:rsidP="0057618D">
            <w:pPr>
              <w:spacing w:after="0" w:line="240" w:lineRule="auto"/>
              <w:rPr>
                <w:rFonts w:eastAsia="Times New Roman" w:cs="Times New Roman"/>
                <w:szCs w:val="28"/>
                <w:lang w:val="nl-NL"/>
              </w:rPr>
            </w:pPr>
          </w:p>
        </w:tc>
      </w:tr>
      <w:tr w:rsidR="00447CA2" w:rsidRPr="008C267D" w14:paraId="03EBC538" w14:textId="77777777" w:rsidTr="0057618D">
        <w:trPr>
          <w:trHeight w:val="315"/>
        </w:trPr>
        <w:tc>
          <w:tcPr>
            <w:tcW w:w="1384" w:type="dxa"/>
            <w:tcBorders>
              <w:top w:val="dashed" w:sz="4" w:space="0" w:color="auto"/>
              <w:bottom w:val="dashed" w:sz="4" w:space="0" w:color="auto"/>
            </w:tcBorders>
          </w:tcPr>
          <w:p w14:paraId="34A3ADDC" w14:textId="77777777" w:rsidR="00447CA2" w:rsidRPr="008C267D" w:rsidRDefault="00447CA2" w:rsidP="0057618D">
            <w:pPr>
              <w:spacing w:after="0" w:line="240" w:lineRule="auto"/>
              <w:jc w:val="both"/>
              <w:rPr>
                <w:rFonts w:eastAsia="Times New Roman" w:cs="Times New Roman"/>
                <w:color w:val="000000"/>
                <w:szCs w:val="28"/>
                <w:lang w:val="nl-NL"/>
              </w:rPr>
            </w:pPr>
            <w:r w:rsidRPr="008C267D">
              <w:rPr>
                <w:rFonts w:eastAsia="Times New Roman" w:cs="Times New Roman"/>
                <w:color w:val="000000"/>
                <w:szCs w:val="28"/>
                <w:lang w:val="nl-NL"/>
              </w:rPr>
              <w:lastRenderedPageBreak/>
              <w:t>5p</w:t>
            </w:r>
          </w:p>
        </w:tc>
        <w:tc>
          <w:tcPr>
            <w:tcW w:w="7938" w:type="dxa"/>
            <w:gridSpan w:val="2"/>
            <w:tcBorders>
              <w:top w:val="dashed" w:sz="4" w:space="0" w:color="auto"/>
              <w:bottom w:val="dashed" w:sz="4" w:space="0" w:color="auto"/>
            </w:tcBorders>
          </w:tcPr>
          <w:p w14:paraId="06519C74" w14:textId="77777777" w:rsidR="00447CA2" w:rsidRPr="008C267D" w:rsidRDefault="00447CA2" w:rsidP="0057618D">
            <w:pPr>
              <w:spacing w:after="0" w:line="240" w:lineRule="auto"/>
              <w:jc w:val="both"/>
              <w:rPr>
                <w:rFonts w:eastAsia="Times New Roman" w:cs="Times New Roman"/>
                <w:color w:val="000000"/>
                <w:szCs w:val="28"/>
                <w:lang w:val="vi-VN"/>
              </w:rPr>
            </w:pPr>
            <w:r w:rsidRPr="008C267D">
              <w:rPr>
                <w:rFonts w:eastAsia="Times New Roman" w:cs="Times New Roman"/>
                <w:b/>
                <w:color w:val="000000"/>
                <w:szCs w:val="28"/>
                <w:lang w:val="nl-NL"/>
              </w:rPr>
              <w:t xml:space="preserve">3.  Hoạt động </w:t>
            </w:r>
            <w:r w:rsidRPr="008C267D">
              <w:rPr>
                <w:rFonts w:eastAsia="Times New Roman" w:cs="Times New Roman"/>
                <w:b/>
                <w:color w:val="000000"/>
                <w:szCs w:val="28"/>
                <w:lang w:val="vi-VN"/>
              </w:rPr>
              <w:t>củng cố và nối tiếp</w:t>
            </w:r>
          </w:p>
        </w:tc>
      </w:tr>
      <w:tr w:rsidR="00447CA2" w:rsidRPr="008C267D" w14:paraId="31E89FFE" w14:textId="77777777" w:rsidTr="0057618D">
        <w:trPr>
          <w:trHeight w:val="420"/>
        </w:trPr>
        <w:tc>
          <w:tcPr>
            <w:tcW w:w="1384" w:type="dxa"/>
            <w:tcBorders>
              <w:top w:val="dashed" w:sz="4" w:space="0" w:color="auto"/>
              <w:bottom w:val="single" w:sz="4" w:space="0" w:color="auto"/>
            </w:tcBorders>
          </w:tcPr>
          <w:p w14:paraId="06F995DE" w14:textId="77777777" w:rsidR="00447CA2" w:rsidRPr="008C267D" w:rsidRDefault="00447CA2" w:rsidP="0057618D">
            <w:pPr>
              <w:spacing w:after="0" w:line="240" w:lineRule="auto"/>
              <w:jc w:val="both"/>
              <w:rPr>
                <w:rFonts w:eastAsia="Times New Roman" w:cs="Times New Roman"/>
                <w:color w:val="000000"/>
                <w:szCs w:val="28"/>
                <w:lang w:val="nl-NL"/>
              </w:rPr>
            </w:pPr>
          </w:p>
        </w:tc>
        <w:tc>
          <w:tcPr>
            <w:tcW w:w="4536" w:type="dxa"/>
            <w:tcBorders>
              <w:top w:val="dashed" w:sz="4" w:space="0" w:color="auto"/>
              <w:bottom w:val="single" w:sz="4" w:space="0" w:color="auto"/>
            </w:tcBorders>
          </w:tcPr>
          <w:p w14:paraId="2FF712AF" w14:textId="77777777" w:rsidR="00447CA2" w:rsidRPr="008C267D" w:rsidRDefault="00447CA2" w:rsidP="0057618D">
            <w:pPr>
              <w:spacing w:line="288" w:lineRule="auto"/>
              <w:rPr>
                <w:rFonts w:eastAsia="Calibri" w:cs="Times New Roman"/>
                <w:b/>
                <w:color w:val="000000"/>
                <w:szCs w:val="28"/>
              </w:rPr>
            </w:pPr>
            <w:r w:rsidRPr="008C267D">
              <w:rPr>
                <w:rFonts w:eastAsia="Calibri" w:cs="Times New Roman"/>
                <w:b/>
                <w:color w:val="000000"/>
                <w:szCs w:val="28"/>
              </w:rPr>
              <w:t>Thử thách</w:t>
            </w:r>
          </w:p>
          <w:p w14:paraId="34947D6B"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xml:space="preserve"> GV yêu cầu HS nhóm bốn tìm hiểu bài, nhận biết yêu cầu của bài.</w:t>
            </w:r>
          </w:p>
          <w:p w14:paraId="3F9C5467"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GV gọi một vài nhóm trình bày những nhận biết của mình.</w:t>
            </w:r>
          </w:p>
          <w:p w14:paraId="6B5EC7C9"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GV gợi ý HS từ các số đã cho, viết các phép cộng có tổng bằng 39 853 và 36 175.</w:t>
            </w:r>
          </w:p>
          <w:p w14:paraId="2E235817"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GV sửa bài.</w:t>
            </w:r>
          </w:p>
          <w:p w14:paraId="1CF73DC1"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Bài này tương đối lạ với HS, GV nên giải thích kĩ để các em hiểu.</w:t>
            </w:r>
          </w:p>
          <w:p w14:paraId="5408CEF5"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Có ba số 24410; 15 443; 11 765.</w:t>
            </w:r>
          </w:p>
          <w:p w14:paraId="70F86F88"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Tổng của hai trong ba số đó là 39 853 và 36 175</w:t>
            </w:r>
          </w:p>
          <w:p w14:paraId="05DBAF25"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→24410 +15 443 = 39 853 (chỉ cần xét chữ số tận cùng: 0 + 3 = 3).</w:t>
            </w:r>
          </w:p>
          <w:p w14:paraId="57DABFEF"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24 410 + 11 765 = 36 175 (chữ số tận cùng: 0 + 5 = 5).</w:t>
            </w:r>
          </w:p>
          <w:p w14:paraId="7E021514"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w:t>
            </w:r>
          </w:p>
          <w:p w14:paraId="30EF97A1"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Mặt khác.</w:t>
            </w:r>
          </w:p>
          <w:p w14:paraId="7298BC99"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Hà Nội + Lâm Đồng = 39 853.</w:t>
            </w:r>
          </w:p>
          <w:p w14:paraId="688833DD"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Lâm Đồng + Thanh Hoá = 36 175.</w:t>
            </w:r>
          </w:p>
          <w:p w14:paraId="4C3A8FE8"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Dựa vào sự lặp lại của số hạng trong các tổng trên</w:t>
            </w:r>
          </w:p>
          <w:p w14:paraId="7DAFA353"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Số bò sữa của Lâm Đồng là 24410 con;</w:t>
            </w:r>
          </w:p>
          <w:p w14:paraId="5619A482"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Số bò sữa của Hà Nội là 15 443 con; Số bò sữa của Thanh Hoá là 11765 con.</w:t>
            </w:r>
          </w:p>
          <w:p w14:paraId="30C8E4B9" w14:textId="77777777" w:rsidR="00447CA2" w:rsidRPr="008C267D" w:rsidRDefault="00447CA2" w:rsidP="0057618D">
            <w:pPr>
              <w:spacing w:after="0" w:line="240" w:lineRule="auto"/>
              <w:jc w:val="both"/>
              <w:rPr>
                <w:rFonts w:eastAsia="Times New Roman" w:cs="Times New Roman"/>
                <w:b/>
                <w:color w:val="000000"/>
                <w:szCs w:val="28"/>
                <w:lang w:val="nl-NL"/>
              </w:rPr>
            </w:pPr>
          </w:p>
        </w:tc>
        <w:tc>
          <w:tcPr>
            <w:tcW w:w="3402" w:type="dxa"/>
            <w:tcBorders>
              <w:top w:val="dashed" w:sz="4" w:space="0" w:color="auto"/>
              <w:bottom w:val="single" w:sz="4" w:space="0" w:color="auto"/>
            </w:tcBorders>
          </w:tcPr>
          <w:p w14:paraId="25FB4A5A" w14:textId="77777777" w:rsidR="00447CA2" w:rsidRPr="008C267D" w:rsidRDefault="00447CA2" w:rsidP="0057618D">
            <w:pPr>
              <w:spacing w:after="0" w:line="240" w:lineRule="auto"/>
              <w:rPr>
                <w:rFonts w:eastAsia="Times New Roman" w:cs="Times New Roman"/>
                <w:szCs w:val="28"/>
                <w:lang w:val="nl-NL"/>
              </w:rPr>
            </w:pPr>
          </w:p>
          <w:p w14:paraId="34601A90" w14:textId="77777777" w:rsidR="00447CA2" w:rsidRPr="008C267D" w:rsidRDefault="00447CA2" w:rsidP="0057618D">
            <w:pPr>
              <w:spacing w:after="0" w:line="240" w:lineRule="auto"/>
              <w:rPr>
                <w:rFonts w:eastAsia="Times New Roman" w:cs="Times New Roman"/>
                <w:szCs w:val="28"/>
                <w:lang w:val="nl-NL"/>
              </w:rPr>
            </w:pPr>
          </w:p>
          <w:p w14:paraId="65E7E52B"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HS nhóm bốn tìm hiểu bài, nhận biết yêu cầu của bài, một vài nhóm trình bày những nhận biết của mình.</w:t>
            </w:r>
          </w:p>
          <w:p w14:paraId="0C4FA12E" w14:textId="77777777" w:rsidR="00447CA2" w:rsidRPr="008C267D" w:rsidRDefault="00447CA2" w:rsidP="0057618D">
            <w:pPr>
              <w:tabs>
                <w:tab w:val="left" w:pos="430"/>
              </w:tabs>
              <w:spacing w:line="288" w:lineRule="auto"/>
              <w:ind w:left="250"/>
              <w:jc w:val="both"/>
              <w:rPr>
                <w:rFonts w:eastAsia="Calibri" w:cs="Times New Roman"/>
                <w:color w:val="000000"/>
                <w:szCs w:val="28"/>
              </w:rPr>
            </w:pPr>
          </w:p>
          <w:p w14:paraId="65E70D2B" w14:textId="77777777" w:rsidR="00447CA2" w:rsidRPr="008C267D" w:rsidRDefault="00447CA2" w:rsidP="0057618D">
            <w:pPr>
              <w:tabs>
                <w:tab w:val="left" w:pos="430"/>
              </w:tabs>
              <w:spacing w:line="288" w:lineRule="auto"/>
              <w:ind w:left="250"/>
              <w:jc w:val="both"/>
              <w:rPr>
                <w:rFonts w:eastAsia="Calibri" w:cs="Times New Roman"/>
                <w:color w:val="000000"/>
                <w:szCs w:val="28"/>
              </w:rPr>
            </w:pPr>
          </w:p>
          <w:p w14:paraId="6BF111F2" w14:textId="77777777" w:rsidR="00447CA2" w:rsidRPr="008C267D" w:rsidRDefault="00447CA2" w:rsidP="0057618D">
            <w:pPr>
              <w:spacing w:after="100"/>
              <w:rPr>
                <w:rFonts w:eastAsia="Times New Roman" w:cs="Times New Roman"/>
                <w:szCs w:val="28"/>
              </w:rPr>
            </w:pPr>
            <w:r w:rsidRPr="008C267D">
              <w:rPr>
                <w:rFonts w:eastAsia="Times New Roman" w:cs="Times New Roman"/>
                <w:szCs w:val="28"/>
              </w:rPr>
              <w:t>– HS thực hiện, giải thích khi trình bày.</w:t>
            </w:r>
          </w:p>
          <w:p w14:paraId="1A4A5D43" w14:textId="77777777" w:rsidR="00447CA2" w:rsidRPr="008C267D" w:rsidRDefault="00447CA2" w:rsidP="0057618D">
            <w:pPr>
              <w:spacing w:after="0" w:line="240" w:lineRule="auto"/>
              <w:rPr>
                <w:rFonts w:eastAsia="Times New Roman" w:cs="Times New Roman"/>
                <w:szCs w:val="28"/>
                <w:lang w:val="nl-NL"/>
              </w:rPr>
            </w:pPr>
          </w:p>
        </w:tc>
      </w:tr>
    </w:tbl>
    <w:p w14:paraId="444EA625" w14:textId="77777777" w:rsidR="00447CA2" w:rsidRPr="008C267D" w:rsidRDefault="00447CA2" w:rsidP="00447CA2">
      <w:pPr>
        <w:spacing w:after="0" w:line="240" w:lineRule="auto"/>
        <w:rPr>
          <w:rFonts w:eastAsia="Times New Roman" w:cs="Times New Roman"/>
          <w:b/>
          <w:szCs w:val="28"/>
          <w:lang w:val="nl-NL"/>
        </w:rPr>
      </w:pPr>
      <w:r w:rsidRPr="008C267D">
        <w:rPr>
          <w:rFonts w:eastAsia="Times New Roman" w:cs="Times New Roman"/>
          <w:b/>
          <w:szCs w:val="28"/>
          <w:lang w:val="nl-NL"/>
        </w:rPr>
        <w:t>IV. ĐIỀU CHỈNH SAU BÀI DẠY</w:t>
      </w:r>
    </w:p>
    <w:p w14:paraId="1848AF3D" w14:textId="66DF82E4" w:rsidR="00447CA2" w:rsidRPr="008C267D" w:rsidRDefault="00447CA2" w:rsidP="00447CA2">
      <w:pPr>
        <w:spacing w:line="240" w:lineRule="auto"/>
        <w:jc w:val="center"/>
        <w:rPr>
          <w:rFonts w:eastAsia="Times New Roman" w:cs="Times New Roman"/>
          <w:szCs w:val="28"/>
          <w:lang w:val="nl-NL"/>
        </w:rPr>
      </w:pPr>
      <w:r w:rsidRPr="008C267D">
        <w:rPr>
          <w:rFonts w:eastAsia="Times New Roman" w:cs="Times New Roman"/>
          <w:color w:val="000000" w:themeColor="text1"/>
          <w:szCs w:val="28"/>
          <w:lang w:val="nl-NL"/>
        </w:rPr>
        <w:t>................................................................................................................................................................................................................................................................</w:t>
      </w:r>
    </w:p>
    <w:p w14:paraId="376C5131" w14:textId="77777777" w:rsidR="00786FE5" w:rsidRDefault="00786FE5"/>
    <w:sectPr w:rsidR="00786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508"/>
    <w:multiLevelType w:val="hybridMultilevel"/>
    <w:tmpl w:val="EBE68214"/>
    <w:lvl w:ilvl="0" w:tplc="D302B2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93D3E"/>
    <w:multiLevelType w:val="hybridMultilevel"/>
    <w:tmpl w:val="EEA0380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C5C5E"/>
    <w:multiLevelType w:val="hybridMultilevel"/>
    <w:tmpl w:val="2330339C"/>
    <w:lvl w:ilvl="0" w:tplc="D302B22C">
      <w:numFmt w:val="bullet"/>
      <w:lvlText w:val="-"/>
      <w:lvlJc w:val="left"/>
      <w:pPr>
        <w:ind w:left="720" w:hanging="360"/>
      </w:pPr>
      <w:rPr>
        <w:rFonts w:ascii="Times New Roman" w:eastAsia="Times New Roman" w:hAnsi="Times New Roman" w:cs="Times New Roman" w:hint="default"/>
      </w:rPr>
    </w:lvl>
    <w:lvl w:ilvl="1" w:tplc="561A901C">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2791513">
    <w:abstractNumId w:val="2"/>
  </w:num>
  <w:num w:numId="2" w16cid:durableId="2012371468">
    <w:abstractNumId w:val="0"/>
  </w:num>
  <w:num w:numId="3" w16cid:durableId="26774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A2"/>
    <w:rsid w:val="001352D7"/>
    <w:rsid w:val="0029154E"/>
    <w:rsid w:val="00292233"/>
    <w:rsid w:val="003F7A41"/>
    <w:rsid w:val="00447CA2"/>
    <w:rsid w:val="00786FE5"/>
    <w:rsid w:val="00C734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A402"/>
  <w15:chartTrackingRefBased/>
  <w15:docId w15:val="{C2A25424-EA0E-4440-8322-FE3BE26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A2"/>
    <w:pPr>
      <w:jc w:val="left"/>
    </w:pPr>
    <w:rPr>
      <w:kern w:val="0"/>
      <w:lang w:val="en-US"/>
      <w14:ligatures w14:val="none"/>
    </w:rPr>
  </w:style>
  <w:style w:type="paragraph" w:styleId="Heading1">
    <w:name w:val="heading 1"/>
    <w:basedOn w:val="Normal"/>
    <w:next w:val="Normal"/>
    <w:link w:val="Heading1Char"/>
    <w:uiPriority w:val="9"/>
    <w:qFormat/>
    <w:rsid w:val="00447C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7C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7CA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47C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7C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47C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7C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7C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7C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7C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7CA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47C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47C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47C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7C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7C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7C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7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CA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47CA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47CA2"/>
    <w:pPr>
      <w:spacing w:before="160"/>
      <w:jc w:val="center"/>
    </w:pPr>
    <w:rPr>
      <w:i/>
      <w:iCs/>
      <w:color w:val="404040" w:themeColor="text1" w:themeTint="BF"/>
    </w:rPr>
  </w:style>
  <w:style w:type="character" w:customStyle="1" w:styleId="QuoteChar">
    <w:name w:val="Quote Char"/>
    <w:basedOn w:val="DefaultParagraphFont"/>
    <w:link w:val="Quote"/>
    <w:uiPriority w:val="29"/>
    <w:rsid w:val="00447CA2"/>
    <w:rPr>
      <w:i/>
      <w:iCs/>
      <w:color w:val="404040" w:themeColor="text1" w:themeTint="BF"/>
    </w:rPr>
  </w:style>
  <w:style w:type="paragraph" w:styleId="ListParagraph">
    <w:name w:val="List Paragraph"/>
    <w:basedOn w:val="Normal"/>
    <w:uiPriority w:val="34"/>
    <w:qFormat/>
    <w:rsid w:val="00447CA2"/>
    <w:pPr>
      <w:ind w:left="720"/>
      <w:contextualSpacing/>
    </w:pPr>
  </w:style>
  <w:style w:type="character" w:styleId="IntenseEmphasis">
    <w:name w:val="Intense Emphasis"/>
    <w:basedOn w:val="DefaultParagraphFont"/>
    <w:uiPriority w:val="21"/>
    <w:qFormat/>
    <w:rsid w:val="00447CA2"/>
    <w:rPr>
      <w:i/>
      <w:iCs/>
      <w:color w:val="2F5496" w:themeColor="accent1" w:themeShade="BF"/>
    </w:rPr>
  </w:style>
  <w:style w:type="paragraph" w:styleId="IntenseQuote">
    <w:name w:val="Intense Quote"/>
    <w:basedOn w:val="Normal"/>
    <w:next w:val="Normal"/>
    <w:link w:val="IntenseQuoteChar"/>
    <w:uiPriority w:val="30"/>
    <w:qFormat/>
    <w:rsid w:val="00447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7CA2"/>
    <w:rPr>
      <w:i/>
      <w:iCs/>
      <w:color w:val="2F5496" w:themeColor="accent1" w:themeShade="BF"/>
    </w:rPr>
  </w:style>
  <w:style w:type="character" w:styleId="IntenseReference">
    <w:name w:val="Intense Reference"/>
    <w:basedOn w:val="DefaultParagraphFont"/>
    <w:uiPriority w:val="32"/>
    <w:qFormat/>
    <w:rsid w:val="00447CA2"/>
    <w:rPr>
      <w:b/>
      <w:bCs/>
      <w:smallCaps/>
      <w:color w:val="2F5496" w:themeColor="accent1" w:themeShade="BF"/>
      <w:spacing w:val="5"/>
    </w:rPr>
  </w:style>
  <w:style w:type="paragraph" w:styleId="NormalWeb">
    <w:name w:val="Normal (Web)"/>
    <w:basedOn w:val="Normal"/>
    <w:uiPriority w:val="99"/>
    <w:semiHidden/>
    <w:unhideWhenUsed/>
    <w:rsid w:val="00447C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2025-03-04T08:28:00Z</dcterms:created>
  <dcterms:modified xsi:type="dcterms:W3CDTF">2025-03-04T08:29:00Z</dcterms:modified>
</cp:coreProperties>
</file>