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81F7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Ngày soạn: 28/</w:t>
      </w:r>
      <w:r w:rsidRPr="003D22A1">
        <w:rPr>
          <w:color w:val="000000"/>
          <w:sz w:val="28"/>
          <w:szCs w:val="28"/>
          <w:lang w:val="vi-VN"/>
        </w:rPr>
        <w:t xml:space="preserve"> 4</w:t>
      </w:r>
      <w:r w:rsidRPr="003D22A1">
        <w:rPr>
          <w:color w:val="000000"/>
          <w:sz w:val="28"/>
          <w:szCs w:val="28"/>
        </w:rPr>
        <w:t xml:space="preserve"> /2024</w:t>
      </w:r>
    </w:p>
    <w:p w14:paraId="685DDB29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Ngày dạy: 8/ 4 /2024</w:t>
      </w:r>
    </w:p>
    <w:p w14:paraId="73ADAC9A" w14:textId="77777777" w:rsidR="003D22A1" w:rsidRPr="003D22A1" w:rsidRDefault="003D22A1" w:rsidP="003D22A1">
      <w:pPr>
        <w:jc w:val="center"/>
        <w:rPr>
          <w:b/>
          <w:color w:val="000000"/>
          <w:sz w:val="28"/>
          <w:szCs w:val="28"/>
          <w:u w:val="single"/>
          <w:lang w:val="vi-VN"/>
        </w:rPr>
      </w:pPr>
      <w:r w:rsidRPr="003D22A1">
        <w:rPr>
          <w:b/>
          <w:color w:val="000000"/>
          <w:sz w:val="28"/>
          <w:szCs w:val="28"/>
          <w:u w:val="single"/>
        </w:rPr>
        <w:t>Tuần 34</w:t>
      </w:r>
    </w:p>
    <w:p w14:paraId="68C381AF" w14:textId="77777777" w:rsidR="003D22A1" w:rsidRPr="003D22A1" w:rsidRDefault="003D22A1" w:rsidP="003D22A1">
      <w:pPr>
        <w:jc w:val="center"/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>CHỦ ĐỀ: ĐÔ THỊ NGÀY NAY</w:t>
      </w:r>
    </w:p>
    <w:p w14:paraId="2F530C96" w14:textId="77777777" w:rsidR="003D22A1" w:rsidRPr="003D22A1" w:rsidRDefault="003D22A1" w:rsidP="003D22A1">
      <w:pPr>
        <w:jc w:val="center"/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>BÀI 3: ĐÔ THỊ TRONG MẮT EM</w:t>
      </w:r>
    </w:p>
    <w:p w14:paraId="2016B38E" w14:textId="77777777" w:rsidR="003D22A1" w:rsidRPr="003D22A1" w:rsidRDefault="003D22A1" w:rsidP="003D22A1">
      <w:pPr>
        <w:jc w:val="center"/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>(Tiết 2)</w:t>
      </w:r>
    </w:p>
    <w:p w14:paraId="21F318FE" w14:textId="77777777" w:rsidR="003D22A1" w:rsidRPr="003D22A1" w:rsidRDefault="003D22A1" w:rsidP="003D22A1">
      <w:pPr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>I. YÊU CẦU CẦN ĐẠT:</w:t>
      </w:r>
    </w:p>
    <w:p w14:paraId="061289EA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HS nêu được cách kết hợp các hình cơ bản tạo bức tranh phong cảnh đô thị.</w:t>
      </w:r>
    </w:p>
    <w:p w14:paraId="10418DFC" w14:textId="77777777" w:rsidR="003D22A1" w:rsidRPr="003D22A1" w:rsidRDefault="003D22A1" w:rsidP="003D22A1">
      <w:pPr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 xml:space="preserve">1. Năng lực: </w:t>
      </w:r>
    </w:p>
    <w:p w14:paraId="3DF0A3F6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HS vẽ được bức tranh thể hiện phong cảnh khu đô thị từ các hình cơ bản.</w:t>
      </w:r>
    </w:p>
    <w:p w14:paraId="53CEDCAC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HS chỉ ra được sự hài hòa của nét, hình, màu, tương phản và điểm nhấn trong bài vẽ.</w:t>
      </w:r>
    </w:p>
    <w:p w14:paraId="41F49730" w14:textId="77777777" w:rsidR="003D22A1" w:rsidRPr="003D22A1" w:rsidRDefault="003D22A1" w:rsidP="003D22A1">
      <w:pPr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 xml:space="preserve">2. Phẩm chất: </w:t>
      </w:r>
    </w:p>
    <w:p w14:paraId="5F58EB12" w14:textId="77777777" w:rsidR="003D22A1" w:rsidRPr="003D22A1" w:rsidRDefault="003D22A1" w:rsidP="003D22A1">
      <w:pPr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HS chia sẻ được cảm nhận về cuộc sống đô thị trong tranh.</w:t>
      </w:r>
    </w:p>
    <w:p w14:paraId="713EFB2F" w14:textId="77777777" w:rsidR="003D22A1" w:rsidRPr="003D22A1" w:rsidRDefault="003D22A1" w:rsidP="003D22A1">
      <w:pPr>
        <w:rPr>
          <w:b/>
          <w:color w:val="000000"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18373EA0" w14:textId="77777777" w:rsidR="003D22A1" w:rsidRPr="003D22A1" w:rsidRDefault="003D22A1" w:rsidP="003D22A1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3D22A1">
        <w:rPr>
          <w:b/>
          <w:color w:val="000000"/>
          <w:sz w:val="28"/>
          <w:szCs w:val="28"/>
        </w:rPr>
        <w:t>1.</w:t>
      </w:r>
      <w:r w:rsidRPr="003D22A1">
        <w:rPr>
          <w:b/>
          <w:bCs/>
          <w:i/>
          <w:iCs/>
          <w:sz w:val="28"/>
          <w:szCs w:val="28"/>
        </w:rPr>
        <w:t xml:space="preserve"> </w:t>
      </w:r>
      <w:r w:rsidRPr="003D22A1">
        <w:rPr>
          <w:b/>
          <w:bCs/>
          <w:iCs/>
          <w:sz w:val="28"/>
          <w:szCs w:val="28"/>
        </w:rPr>
        <w:t>Giáo viên:</w:t>
      </w:r>
    </w:p>
    <w:p w14:paraId="1A6A400B" w14:textId="77777777" w:rsidR="003D22A1" w:rsidRPr="003D22A1" w:rsidRDefault="003D22A1" w:rsidP="003D22A1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3D22A1">
        <w:rPr>
          <w:bCs/>
          <w:iCs/>
          <w:sz w:val="28"/>
          <w:szCs w:val="28"/>
        </w:rPr>
        <w:t>- SGK, SGV mĩ thuật 3.</w:t>
      </w:r>
    </w:p>
    <w:p w14:paraId="79279725" w14:textId="77777777" w:rsidR="003D22A1" w:rsidRPr="003D22A1" w:rsidRDefault="003D22A1" w:rsidP="003D22A1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3D22A1">
        <w:rPr>
          <w:bCs/>
          <w:iCs/>
          <w:sz w:val="28"/>
          <w:szCs w:val="28"/>
        </w:rPr>
        <w:t>- Sản phẩm minh họa.</w:t>
      </w:r>
    </w:p>
    <w:p w14:paraId="7EDE6CA2" w14:textId="77777777" w:rsidR="003D22A1" w:rsidRPr="003D22A1" w:rsidRDefault="003D22A1" w:rsidP="003D22A1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3D22A1">
        <w:rPr>
          <w:bCs/>
          <w:iCs/>
          <w:sz w:val="28"/>
          <w:szCs w:val="28"/>
        </w:rPr>
        <w:t>- Hình ảnh, video về các khu đô thị.</w:t>
      </w:r>
    </w:p>
    <w:p w14:paraId="35FA8F58" w14:textId="77777777" w:rsidR="003D22A1" w:rsidRPr="003D22A1" w:rsidRDefault="003D22A1" w:rsidP="003D22A1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3D22A1">
        <w:rPr>
          <w:color w:val="000000"/>
          <w:sz w:val="28"/>
          <w:szCs w:val="28"/>
        </w:rPr>
        <w:t xml:space="preserve">- </w:t>
      </w:r>
      <w:r w:rsidRPr="003D22A1">
        <w:rPr>
          <w:bCs/>
          <w:iCs/>
          <w:sz w:val="28"/>
          <w:szCs w:val="28"/>
        </w:rPr>
        <w:t>Giá vẽ, dụng cụ...trưng bày được nhiều sản phẩm.</w:t>
      </w:r>
    </w:p>
    <w:p w14:paraId="6859EC9F" w14:textId="77777777" w:rsidR="003D22A1" w:rsidRPr="003D22A1" w:rsidRDefault="003D22A1" w:rsidP="003D22A1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3D22A1">
        <w:rPr>
          <w:b/>
          <w:bCs/>
          <w:iCs/>
          <w:sz w:val="28"/>
          <w:szCs w:val="28"/>
        </w:rPr>
        <w:t>2. Học sinh:</w:t>
      </w:r>
    </w:p>
    <w:p w14:paraId="5CD77ECE" w14:textId="77777777" w:rsidR="003D22A1" w:rsidRPr="003D22A1" w:rsidRDefault="003D22A1" w:rsidP="003D22A1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Sách học MT lớp 3.</w:t>
      </w:r>
    </w:p>
    <w:p w14:paraId="52288604" w14:textId="77777777" w:rsidR="003D22A1" w:rsidRPr="003D22A1" w:rsidRDefault="003D22A1" w:rsidP="003D22A1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Giấy, bút chì, màu vẽ, hồ dán...</w:t>
      </w:r>
    </w:p>
    <w:p w14:paraId="77AA37D8" w14:textId="77777777" w:rsidR="003D22A1" w:rsidRPr="003D22A1" w:rsidRDefault="003D22A1" w:rsidP="003D22A1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3D22A1">
        <w:rPr>
          <w:color w:val="000000"/>
          <w:sz w:val="28"/>
          <w:szCs w:val="28"/>
        </w:rPr>
        <w:t>- Sản phảm của Tiết 1.</w:t>
      </w:r>
    </w:p>
    <w:p w14:paraId="582D44FD" w14:textId="77777777" w:rsidR="003D22A1" w:rsidRPr="003D22A1" w:rsidRDefault="003D22A1" w:rsidP="003D22A1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3D22A1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3D22A1" w:rsidRPr="003D22A1" w14:paraId="55E24DE3" w14:textId="77777777" w:rsidTr="00D03B5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0EC" w14:textId="77777777" w:rsidR="003D22A1" w:rsidRPr="003D22A1" w:rsidRDefault="003D22A1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3D22A1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6F7" w14:textId="77777777" w:rsidR="003D22A1" w:rsidRPr="003D22A1" w:rsidRDefault="003D22A1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3D22A1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D22A1" w:rsidRPr="003D22A1" w14:paraId="68535E0F" w14:textId="77777777" w:rsidTr="00D03B5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68D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1. HOẠT ĐỘNG: KHỞI ĐỘNG</w:t>
            </w:r>
            <w:r w:rsidRPr="003D22A1">
              <w:rPr>
                <w:b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647DDE4D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4BC60C36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07CF3E1A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Khen ngợi HS.</w:t>
            </w:r>
          </w:p>
          <w:p w14:paraId="348E0DB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48AFF327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210FED52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2.3. LUYỆN TẬP-SÁNG TẠO.</w:t>
            </w:r>
            <w:r w:rsidRPr="003D22A1">
              <w:rPr>
                <w:b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  <w:p w14:paraId="7B10279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GV tiến hành cho HS làm tiếp sản phẩm của Tiết 1 và hoàn thiện sản phẩm.</w:t>
            </w:r>
          </w:p>
          <w:p w14:paraId="35CB028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482BC91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Chú ý đến những HS còn lúng túng trong khi làm sản phẩm của mình.</w:t>
            </w:r>
          </w:p>
          <w:p w14:paraId="52CE09A3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lastRenderedPageBreak/>
              <w:t>2.4. PHÂN TÍCH-ĐÁNH GIÁ.</w:t>
            </w:r>
            <w:r w:rsidRPr="003D22A1">
              <w:rPr>
                <w:b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  <w:p w14:paraId="45549858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Trưng bày sản phẩm và chia sẻ.</w:t>
            </w:r>
          </w:p>
          <w:p w14:paraId="5965318C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1A2AAFF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Tổ chức cho HS trưng bày sản phẩm, chia sẻ về trọng tâm, điểm nhấn về nét, hình, màu trong bài vẽ.</w:t>
            </w:r>
          </w:p>
          <w:p w14:paraId="72AC4920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567E40A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Hướng dẫn HS trưng bày sản phẩm.</w:t>
            </w:r>
          </w:p>
          <w:p w14:paraId="4482C2B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Khuyến khích HS:</w:t>
            </w:r>
          </w:p>
          <w:p w14:paraId="67740ED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Nêu cảm nhận về hình ảnh, màu sắc và đặc điểm của khu đô thị trong bài vẽ yêu thích.</w:t>
            </w:r>
          </w:p>
          <w:p w14:paraId="6A692DD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Chỉ ra hình ảnh trọng tâm và các chấm, nét, hình trong bài vẽ.</w:t>
            </w:r>
          </w:p>
          <w:p w14:paraId="60103046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Chỉ ra tỉ lệ và sự tương phản về hình, màu giữa các ngôi nhà và khung cảnh xung quanh.</w:t>
            </w:r>
          </w:p>
          <w:p w14:paraId="6818DCD9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Nêu câu hỏi gợi mở cho HS thảo luận, chia sẻ về sản phẩm:</w:t>
            </w:r>
          </w:p>
          <w:p w14:paraId="1CDD4E7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Em thích bài vẽ nào? Vì sao?</w:t>
            </w:r>
          </w:p>
          <w:p w14:paraId="7119138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Khung cảnh trong bài vẽ đó được vẽ từ những hình gì?</w:t>
            </w:r>
          </w:p>
          <w:p w14:paraId="6A10425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Bài vẽ nào có màu sắc, cách vẽ đặc biệt?</w:t>
            </w:r>
          </w:p>
          <w:p w14:paraId="0CCE0B4E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Bài vẽ nào có nhiều hình, khối được lặp lại?</w:t>
            </w:r>
          </w:p>
          <w:p w14:paraId="579460F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Bài vẽ nào có hình, màu tương phản với nhau?</w:t>
            </w:r>
          </w:p>
          <w:p w14:paraId="7257BA77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Em có ý tưởng điều chỉnh gì để bài vẽ của mình hoặc của bạn hoàn thiện hơn?</w:t>
            </w:r>
          </w:p>
          <w:p w14:paraId="2A995AEC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*Lưu ý: Có thể sắp xếp các bài vẽ thành một bức tranh lớn rồi chia sẻ.</w:t>
            </w:r>
          </w:p>
          <w:p w14:paraId="5841D49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 xml:space="preserve">- Nhận xét, đánh giá các sản phẩm của HS. Chỉ ra cho HS những sản phẩm có tính sáng tạo, hình thức độc đáo, kĩ thuật thể hiện khéo léo.  </w:t>
            </w:r>
          </w:p>
          <w:p w14:paraId="7085A24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Gợi ý HS trao đổi và thảo luận cách điều chỉnh để sản phẩm hoàn thiện hơn.</w:t>
            </w:r>
          </w:p>
          <w:p w14:paraId="51AFA6E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Khen ngợi, động viên HS.</w:t>
            </w:r>
          </w:p>
          <w:p w14:paraId="5AA2EAC5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 xml:space="preserve">2.5. VẬN DỤNG-PHÁT </w:t>
            </w:r>
            <w:proofErr w:type="gramStart"/>
            <w:r w:rsidRPr="003D22A1">
              <w:rPr>
                <w:b/>
                <w:color w:val="000000"/>
                <w:sz w:val="28"/>
                <w:szCs w:val="28"/>
              </w:rPr>
              <w:t>TRIỂN.</w:t>
            </w:r>
            <w:r w:rsidRPr="003D22A1">
              <w:rPr>
                <w:b/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 w:rsidRPr="003D22A1">
              <w:rPr>
                <w:b/>
                <w:color w:val="000000"/>
                <w:sz w:val="28"/>
                <w:szCs w:val="28"/>
                <w:lang w:val="vi-VN"/>
              </w:rPr>
              <w:t>5 phút)</w:t>
            </w:r>
          </w:p>
          <w:p w14:paraId="37157543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Xem sản phẩm mĩ thuật của bạn.</w:t>
            </w:r>
          </w:p>
          <w:p w14:paraId="4D40622E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lastRenderedPageBreak/>
              <w:t>*Nhiệm vụ của GV:</w:t>
            </w:r>
          </w:p>
          <w:p w14:paraId="3A036C8E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Tổ chức cho HS quan sát sản phẩm mĩ thuật của bạn để nhận biết hình, màu tạo nhịp điệu và không gian trong bài vẽ.</w:t>
            </w:r>
          </w:p>
          <w:p w14:paraId="3068685E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30789D6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Khuyến khích HS chia sẻ cảm nhận về nét, hình, màu trong sản phẩm.</w:t>
            </w:r>
          </w:p>
          <w:p w14:paraId="1E3AC47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Nêu câu hỏi gợi mở để HS thảo luận:</w:t>
            </w:r>
          </w:p>
          <w:p w14:paraId="4F90F45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Bài vẽ của bạn có những hình ảnh gì?</w:t>
            </w:r>
          </w:p>
          <w:p w14:paraId="06FA439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Bạn sử dụng màu sắc trong bài vẽ như thế nào?</w:t>
            </w:r>
          </w:p>
          <w:p w14:paraId="49FEA74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Em thích bài vẽ ở điểm gì?</w:t>
            </w:r>
          </w:p>
          <w:p w14:paraId="49634E7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Em có mơ ước gì về khu đô thị trong tương lai?</w:t>
            </w:r>
          </w:p>
          <w:p w14:paraId="01C5192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3D22A1">
              <w:rPr>
                <w:color w:val="000000"/>
                <w:sz w:val="28"/>
                <w:szCs w:val="28"/>
              </w:rPr>
              <w:t>Chúng ta có thể quảng bá nét đẹp của quê hương thông qua việc sáng tạo các sản phẩm, tác phẩm mĩ thuật về khu đô thị.</w:t>
            </w:r>
          </w:p>
          <w:p w14:paraId="01618C76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Khen ngợi động viên HS.</w:t>
            </w:r>
          </w:p>
          <w:p w14:paraId="16564850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0720ED7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1541BA3D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Khen ngợi HS.</w:t>
            </w:r>
          </w:p>
          <w:p w14:paraId="159265F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2C5DD24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2657F5BE" w14:textId="77777777" w:rsidR="003D22A1" w:rsidRPr="003D22A1" w:rsidRDefault="003D22A1" w:rsidP="00D03B5D">
            <w:pPr>
              <w:rPr>
                <w:b/>
                <w:color w:val="000000"/>
                <w:sz w:val="28"/>
                <w:szCs w:val="28"/>
              </w:rPr>
            </w:pPr>
            <w:r w:rsidRPr="003D22A1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177B35D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Xem trước bài: HÀNH TRÌNH ĐẾN ĐÔ THỊ.</w:t>
            </w:r>
          </w:p>
          <w:p w14:paraId="6CCC6AD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Chuẩn bị đồ dùng học tập: Giấy vẽ, giấy màu, bút chì, màu, hồ dán...cho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03C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</w:p>
          <w:p w14:paraId="75B7E59B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  <w:r w:rsidRPr="003D22A1">
              <w:rPr>
                <w:sz w:val="28"/>
                <w:szCs w:val="28"/>
              </w:rPr>
              <w:t>- HS trật tự.</w:t>
            </w:r>
          </w:p>
          <w:p w14:paraId="2AF0563C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  <w:r w:rsidRPr="003D22A1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6128F710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  <w:r w:rsidRPr="003D22A1">
              <w:rPr>
                <w:sz w:val="28"/>
                <w:szCs w:val="28"/>
              </w:rPr>
              <w:t>- Phát huy.</w:t>
            </w:r>
          </w:p>
          <w:p w14:paraId="7B9B14A6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  <w:r w:rsidRPr="003D22A1">
              <w:rPr>
                <w:sz w:val="28"/>
                <w:szCs w:val="28"/>
              </w:rPr>
              <w:t>- Mở bài học, ghi tên bài vào vở MT.</w:t>
            </w:r>
          </w:p>
          <w:p w14:paraId="07741D78" w14:textId="77777777" w:rsidR="003D22A1" w:rsidRPr="003D22A1" w:rsidRDefault="003D22A1" w:rsidP="00D03B5D">
            <w:pPr>
              <w:jc w:val="both"/>
              <w:rPr>
                <w:sz w:val="28"/>
                <w:szCs w:val="28"/>
              </w:rPr>
            </w:pPr>
          </w:p>
          <w:p w14:paraId="0C9B2D2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381F2F1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1F5E78F9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tiếp tục hoàn thiện sản phẩm của mình/ nhóm mình ở Tiết 1.</w:t>
            </w:r>
          </w:p>
          <w:p w14:paraId="0653A65A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Thực hành cá nhân (hoặc nhóm).</w:t>
            </w:r>
          </w:p>
          <w:p w14:paraId="52217F8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6A25ED5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4C0E8B7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6508B61B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1A3F294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041EC80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trưng bày sản phẩm, chia sẻ về trọng tâm, điểm nhấn về nét, hình, màu trong bài vẽ.</w:t>
            </w:r>
          </w:p>
          <w:p w14:paraId="2BED9D5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55B943A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trưng bày sản phẩm.</w:t>
            </w:r>
          </w:p>
          <w:p w14:paraId="3F64667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 xml:space="preserve">- HS: </w:t>
            </w:r>
          </w:p>
          <w:p w14:paraId="09BB70B9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Nêu cảm nhận về hình ảnh, màu sắc và đặc điểm của khu đô thị trong bài vẽ yêu thích.</w:t>
            </w:r>
          </w:p>
          <w:p w14:paraId="76E010FE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Chỉ ra hình ảnh trọng tâm và các chấm, nét, hình trong bài vẽ.</w:t>
            </w:r>
          </w:p>
          <w:p w14:paraId="0CF8CB6D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+ Chỉ ra tỉ lệ và sự tương phản về hình, màu giữa các ngôi nhà và khung cảnh xung quanh.</w:t>
            </w:r>
          </w:p>
          <w:p w14:paraId="3FA0BE7C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14B8632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00BFB8CB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5620E20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nêu.</w:t>
            </w:r>
          </w:p>
          <w:p w14:paraId="468B9BFB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74EBBA0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124CBA8C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nêu.</w:t>
            </w:r>
          </w:p>
          <w:p w14:paraId="249D473B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40C26904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trả lời.</w:t>
            </w:r>
          </w:p>
          <w:p w14:paraId="7D439C56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25D17FF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nêu.</w:t>
            </w:r>
          </w:p>
          <w:p w14:paraId="7125D4DB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5363B80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Lắng nghe, ghi nhớ kiến thức.</w:t>
            </w:r>
          </w:p>
          <w:p w14:paraId="33973F0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4C58E32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 xml:space="preserve">- Lắng nghe, rút kinh nghiệm, nhận ra và học tập những sản phẩm có tính sáng tạo, hình thức độc đáo, kĩ thuật thể hiện khéo léo. </w:t>
            </w:r>
          </w:p>
          <w:p w14:paraId="090E33B2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trao đổi và thảo luận về cách điều chỉnh để sản phẩm hoàn thiện hơn.</w:t>
            </w:r>
          </w:p>
          <w:p w14:paraId="00E1EAD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Phát huy.</w:t>
            </w:r>
          </w:p>
          <w:p w14:paraId="75F9FB69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122EE0C9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2B7244C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59C5644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quan sát sản phẩm mĩ thuật của bạn để nhận biết hình, màu tạo nhịp điệu và không gian trong bài vẽ.</w:t>
            </w:r>
          </w:p>
          <w:p w14:paraId="04A3E2EA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1E44E18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chia sẻ cảm nhận về nét, hình, màu trong sản phẩm.</w:t>
            </w:r>
          </w:p>
          <w:p w14:paraId="538DE76A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05F3BDC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nêu.</w:t>
            </w:r>
          </w:p>
          <w:p w14:paraId="72C34C55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trả lời.</w:t>
            </w:r>
          </w:p>
          <w:p w14:paraId="4954541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4329B4F7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nêu.</w:t>
            </w:r>
          </w:p>
          <w:p w14:paraId="321048B0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HS trả lời.</w:t>
            </w:r>
          </w:p>
          <w:p w14:paraId="35C1636D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57101E1E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*HS lắng nghe, ghi nhớ: Chúng ta có thể quảng bá nét đẹp của quê hương thông qua việc sáng tạo các sản phẩm, tác phẩm mĩ thuật về khu đô thị.</w:t>
            </w:r>
          </w:p>
          <w:p w14:paraId="206056B7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Phát huy.</w:t>
            </w:r>
          </w:p>
          <w:p w14:paraId="2AEB80F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27BEB54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- 1, 2 HS nêu.</w:t>
            </w:r>
          </w:p>
          <w:p w14:paraId="5A3D5E2D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Phát huy.</w:t>
            </w:r>
          </w:p>
          <w:p w14:paraId="7F52C813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25D2780A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Trật tự.</w:t>
            </w:r>
          </w:p>
          <w:p w14:paraId="1653EA48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2C4F8D0C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Thực hiện ở nhà.</w:t>
            </w:r>
          </w:p>
          <w:p w14:paraId="02E2C461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</w:p>
          <w:p w14:paraId="5094677F" w14:textId="77777777" w:rsidR="003D22A1" w:rsidRPr="003D22A1" w:rsidRDefault="003D22A1" w:rsidP="00D03B5D">
            <w:pPr>
              <w:rPr>
                <w:color w:val="000000"/>
                <w:sz w:val="28"/>
                <w:szCs w:val="28"/>
              </w:rPr>
            </w:pPr>
            <w:r w:rsidRPr="003D22A1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614C5E02" w14:textId="77777777" w:rsidR="003D22A1" w:rsidRPr="003D22A1" w:rsidRDefault="003D22A1" w:rsidP="003D22A1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3D22A1">
        <w:rPr>
          <w:rStyle w:val="Strong"/>
          <w:sz w:val="28"/>
          <w:szCs w:val="28"/>
        </w:rPr>
        <w:lastRenderedPageBreak/>
        <w:t>V</w:t>
      </w:r>
      <w:r w:rsidRPr="003D22A1">
        <w:rPr>
          <w:rStyle w:val="Strong"/>
          <w:sz w:val="28"/>
          <w:szCs w:val="28"/>
          <w:lang w:val="vi-VN"/>
        </w:rPr>
        <w:t>. ĐIỀU CHỈNH SAU BÀI DẠY (nếu có):</w:t>
      </w:r>
    </w:p>
    <w:p w14:paraId="46A1EE29" w14:textId="49BF5688" w:rsidR="00E217F0" w:rsidRPr="003D22A1" w:rsidRDefault="003D22A1" w:rsidP="003D22A1">
      <w:pPr>
        <w:rPr>
          <w:sz w:val="28"/>
          <w:szCs w:val="28"/>
        </w:rPr>
      </w:pPr>
      <w:r w:rsidRPr="003D22A1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217F0" w:rsidRPr="003D22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3EE2" w14:textId="77777777" w:rsidR="002D65EE" w:rsidRDefault="002D65EE" w:rsidP="00487B7D">
      <w:r>
        <w:separator/>
      </w:r>
    </w:p>
  </w:endnote>
  <w:endnote w:type="continuationSeparator" w:id="0">
    <w:p w14:paraId="68B24083" w14:textId="77777777" w:rsidR="002D65EE" w:rsidRDefault="002D65EE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6BB0" w14:textId="77777777" w:rsidR="002D65EE" w:rsidRDefault="002D65EE" w:rsidP="00487B7D">
      <w:r>
        <w:separator/>
      </w:r>
    </w:p>
  </w:footnote>
  <w:footnote w:type="continuationSeparator" w:id="0">
    <w:p w14:paraId="3058BC5B" w14:textId="77777777" w:rsidR="002D65EE" w:rsidRDefault="002D65EE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3497A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330F0E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30EAC"/>
    <w:rsid w:val="001A2410"/>
    <w:rsid w:val="001B6976"/>
    <w:rsid w:val="001C7E5D"/>
    <w:rsid w:val="001D7A75"/>
    <w:rsid w:val="001E2A43"/>
    <w:rsid w:val="00205712"/>
    <w:rsid w:val="00266D40"/>
    <w:rsid w:val="002832D8"/>
    <w:rsid w:val="002855DC"/>
    <w:rsid w:val="002A4029"/>
    <w:rsid w:val="002D65EE"/>
    <w:rsid w:val="002E0F35"/>
    <w:rsid w:val="00330F0E"/>
    <w:rsid w:val="003618F2"/>
    <w:rsid w:val="003B12F0"/>
    <w:rsid w:val="003D22A1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438DD"/>
    <w:rsid w:val="005551C6"/>
    <w:rsid w:val="00567331"/>
    <w:rsid w:val="00597A4B"/>
    <w:rsid w:val="00655E13"/>
    <w:rsid w:val="006C4B89"/>
    <w:rsid w:val="006E3363"/>
    <w:rsid w:val="00710875"/>
    <w:rsid w:val="00757BD3"/>
    <w:rsid w:val="00763F63"/>
    <w:rsid w:val="007A1558"/>
    <w:rsid w:val="007B2CE3"/>
    <w:rsid w:val="007C3515"/>
    <w:rsid w:val="007D0F5A"/>
    <w:rsid w:val="007D68E9"/>
    <w:rsid w:val="007E3B53"/>
    <w:rsid w:val="008209C4"/>
    <w:rsid w:val="008300D3"/>
    <w:rsid w:val="00847D2A"/>
    <w:rsid w:val="00875519"/>
    <w:rsid w:val="008A7DAA"/>
    <w:rsid w:val="008B68EC"/>
    <w:rsid w:val="008D182B"/>
    <w:rsid w:val="008F68E6"/>
    <w:rsid w:val="00912BCB"/>
    <w:rsid w:val="0093227D"/>
    <w:rsid w:val="009543B7"/>
    <w:rsid w:val="0096552A"/>
    <w:rsid w:val="00983481"/>
    <w:rsid w:val="009C0BBC"/>
    <w:rsid w:val="00A140A0"/>
    <w:rsid w:val="00A34946"/>
    <w:rsid w:val="00A75AA5"/>
    <w:rsid w:val="00A965BD"/>
    <w:rsid w:val="00AA5B9F"/>
    <w:rsid w:val="00AC3FD1"/>
    <w:rsid w:val="00B3136B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A1EFA"/>
    <w:rsid w:val="00CB424F"/>
    <w:rsid w:val="00CF63EA"/>
    <w:rsid w:val="00CF7672"/>
    <w:rsid w:val="00D301A7"/>
    <w:rsid w:val="00D403B8"/>
    <w:rsid w:val="00DB3DF4"/>
    <w:rsid w:val="00DB4338"/>
    <w:rsid w:val="00DC3E54"/>
    <w:rsid w:val="00DF0AE5"/>
    <w:rsid w:val="00E217F0"/>
    <w:rsid w:val="00E31DF5"/>
    <w:rsid w:val="00E77618"/>
    <w:rsid w:val="00EA5A73"/>
    <w:rsid w:val="00EA7E4A"/>
    <w:rsid w:val="00ED0403"/>
    <w:rsid w:val="00ED4A24"/>
    <w:rsid w:val="00F017FD"/>
    <w:rsid w:val="00F11435"/>
    <w:rsid w:val="00F26BA5"/>
    <w:rsid w:val="00F31A90"/>
    <w:rsid w:val="00F57C81"/>
    <w:rsid w:val="00F74246"/>
    <w:rsid w:val="00F91DAA"/>
    <w:rsid w:val="00FA13F2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61</cp:revision>
  <dcterms:created xsi:type="dcterms:W3CDTF">2024-09-19T10:34:00Z</dcterms:created>
  <dcterms:modified xsi:type="dcterms:W3CDTF">2025-02-12T09:13:00Z</dcterms:modified>
</cp:coreProperties>
</file>