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76" w:rsidRDefault="00105B76" w:rsidP="00105B7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B0521"/>
          <w:sz w:val="28"/>
          <w:szCs w:val="28"/>
        </w:rPr>
      </w:pPr>
      <w:r>
        <w:rPr>
          <w:b/>
          <w:color w:val="0B0521"/>
          <w:sz w:val="28"/>
          <w:szCs w:val="28"/>
        </w:rPr>
        <w:t xml:space="preserve">HOẠT ĐỘNG TRẢI NGHIỆM - SINH HOẠT DƯỚI CỜ 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B0521"/>
          <w:sz w:val="28"/>
          <w:szCs w:val="28"/>
        </w:rPr>
      </w:pPr>
      <w:r>
        <w:rPr>
          <w:b/>
          <w:color w:val="0B0521"/>
          <w:sz w:val="28"/>
          <w:szCs w:val="28"/>
        </w:rPr>
        <w:t>CHÀO MỪNG NGÀY PHỤ NỮ VIỆT NAM 20-10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B0521"/>
          <w:sz w:val="28"/>
          <w:szCs w:val="28"/>
        </w:rPr>
      </w:pPr>
      <w:r>
        <w:rPr>
          <w:b/>
          <w:color w:val="0B0521"/>
          <w:sz w:val="28"/>
          <w:szCs w:val="28"/>
        </w:rPr>
        <w:t>Tiết 19; Thời gian thực hiện: Ngày 20 tháng 10 năm 2025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B0521"/>
          <w:sz w:val="28"/>
          <w:szCs w:val="28"/>
        </w:rPr>
      </w:pPr>
    </w:p>
    <w:p w:rsidR="00105B76" w:rsidRDefault="00105B76" w:rsidP="00105B7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105B76" w:rsidRDefault="00105B76" w:rsidP="00105B7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B0521"/>
          <w:sz w:val="28"/>
          <w:szCs w:val="28"/>
        </w:rPr>
        <w:t>- Tham gia biểu diễn văn nghệ chào mừng ngày Phụ nữ Việt Nam 20-10 hoặc cổ vũ các tiết mục văn nghệ.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- Hiểu được ý nghĩa của ngày Phụ nữ Việt Nam.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- Bồi dưỡng phẩm chất nhân ái, trung thực, trách nhiệm.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1.GV: Kế hoạch bài dạy</w:t>
      </w:r>
    </w:p>
    <w:p w:rsidR="00105B76" w:rsidRDefault="00105B76" w:rsidP="00105B76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B0521"/>
          <w:sz w:val="28"/>
          <w:szCs w:val="28"/>
        </w:rPr>
      </w:pPr>
      <w:r>
        <w:rPr>
          <w:color w:val="0B0521"/>
          <w:sz w:val="28"/>
          <w:szCs w:val="28"/>
        </w:rPr>
        <w:t>2. HS: Trang phục biểu diễn, lịch sự, sạch sẽ; đầu tóc gọn gàng, các tiết mục văn nghệ.</w:t>
      </w:r>
      <w:r>
        <w:rPr>
          <w:b/>
          <w:color w:val="0B0521"/>
          <w:sz w:val="28"/>
          <w:szCs w:val="28"/>
        </w:rPr>
        <w:t xml:space="preserve"> </w:t>
      </w:r>
    </w:p>
    <w:p w:rsidR="00105B76" w:rsidRDefault="00105B76" w:rsidP="00105B76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 CHỦ YẾU</w:t>
      </w: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5387"/>
        <w:gridCol w:w="4395"/>
      </w:tblGrid>
      <w:tr w:rsidR="00105B76" w:rsidTr="00105B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HS</w:t>
            </w:r>
          </w:p>
        </w:tc>
      </w:tr>
      <w:tr w:rsidR="00105B76" w:rsidTr="00105B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3p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1.Hoạt động mở đầu</w:t>
            </w:r>
          </w:p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</w:p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- GV cho HS ổn định tổ chức, nhắc nhở HS chỉnh đốn hàng ngũ, trang phục để thực hiện nghi lễ chào cờ.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6" w:rsidRDefault="00105B7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105B76" w:rsidRDefault="00105B7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105B76" w:rsidRDefault="00105B7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thực hiện</w:t>
            </w:r>
          </w:p>
        </w:tc>
      </w:tr>
      <w:tr w:rsidR="00105B76" w:rsidTr="00105B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tabs>
                <w:tab w:val="center" w:pos="2426"/>
              </w:tabs>
              <w:spacing w:before="0" w:beforeAutospacing="0" w:after="0" w:afterAutospacing="0" w:line="276" w:lineRule="auto"/>
              <w:jc w:val="center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12p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tabs>
                <w:tab w:val="center" w:pos="2426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2. Hoạt động hình thành kiến thức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ab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6" w:rsidRDefault="00105B7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105B76" w:rsidTr="00105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6" w:rsidRDefault="00105B76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– GV nhắc nhở HS chỉnh đốn hàng ngũ, thực hiện nghi lễ chào cờ.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B0521"/>
                <w:sz w:val="28"/>
                <w:szCs w:val="28"/>
              </w:rPr>
              <w:t>– HS chào cờ.</w:t>
            </w:r>
          </w:p>
        </w:tc>
      </w:tr>
      <w:tr w:rsidR="00105B76" w:rsidTr="00105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6" w:rsidRDefault="00105B76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– HS nghe GV nhận xét kết quả thi đua của tuần vừa qua và phát động phong trào của tuần tới.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– HS lắng nghe.</w:t>
            </w:r>
          </w:p>
          <w:p w:rsidR="00105B76" w:rsidRDefault="00105B76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105B76" w:rsidTr="00105B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15p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B0521"/>
                <w:sz w:val="28"/>
                <w:szCs w:val="28"/>
              </w:rPr>
            </w:pPr>
            <w:r>
              <w:rPr>
                <w:b/>
                <w:color w:val="0B0521"/>
                <w:sz w:val="28"/>
                <w:szCs w:val="28"/>
              </w:rPr>
              <w:t>3.  Hoạt động luyện tập, thực hành</w:t>
            </w:r>
          </w:p>
          <w:p w:rsidR="00105B76" w:rsidRDefault="00105B76">
            <w:pPr>
              <w:spacing w:after="0"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B0521"/>
                <w:sz w:val="28"/>
                <w:szCs w:val="28"/>
              </w:rPr>
              <w:t>– Nhà trường triển khai các hoạt động hướng đến chào mừng ngày Phụ nữ Việt Nam 20-10:</w:t>
            </w:r>
          </w:p>
        </w:tc>
      </w:tr>
      <w:tr w:rsidR="00105B76" w:rsidTr="00105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6" w:rsidRDefault="00105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B052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+ Biểu diễn một số tiết mục văn nghệ chào mừng ngày Phụ nữ Việt Nam 20-10.</w:t>
            </w:r>
          </w:p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+ Nghe chia sẻ về nguồn gốc và ý nghĩa ngày Phụ nữ Việt Nam.</w:t>
            </w:r>
          </w:p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+ Thi hái hoa dân chủ tìm hiểu về ngày Phụ nữ Việt Nam.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- HS biểu diễn một số tiết mục văn nghệ chào mừng ngày Phụ nữ Việt Nam 20-10.</w:t>
            </w:r>
          </w:p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</w:p>
          <w:p w:rsidR="00105B76" w:rsidRDefault="00105B7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B0521"/>
                <w:sz w:val="28"/>
                <w:szCs w:val="28"/>
              </w:rPr>
            </w:pPr>
            <w:r>
              <w:rPr>
                <w:color w:val="0B0521"/>
                <w:sz w:val="28"/>
                <w:szCs w:val="28"/>
              </w:rPr>
              <w:t>- HS nhiệt tình tham gia các hoạt động.</w:t>
            </w:r>
          </w:p>
        </w:tc>
      </w:tr>
      <w:tr w:rsidR="00105B76" w:rsidTr="00105B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ind w:left="142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ind w:left="142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4. Hoạt động củng cố và nối tiếp</w:t>
            </w:r>
          </w:p>
          <w:p w:rsidR="00105B76" w:rsidRDefault="00105B76">
            <w:pPr>
              <w:spacing w:after="0" w:line="276" w:lineRule="auto"/>
              <w:ind w:left="323" w:hanging="426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bài học, em đã biết thêm điều gì?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6" w:rsidRDefault="00105B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05B76" w:rsidRDefault="00105B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chia sẻ thông tin </w:t>
            </w:r>
          </w:p>
        </w:tc>
      </w:tr>
      <w:tr w:rsidR="00105B76" w:rsidTr="00105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6" w:rsidRDefault="00105B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 nội dung bài học.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105B76" w:rsidTr="00105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6" w:rsidRDefault="00105B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giờ học + Tuyên dương HS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6" w:rsidRDefault="00105B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</w:tbl>
    <w:p w:rsidR="00105B76" w:rsidRDefault="00105B76" w:rsidP="00105B7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ĐIỀU CHỈNH SAU BÀI DẠY                     </w:t>
      </w:r>
    </w:p>
    <w:p w:rsidR="00105B76" w:rsidRDefault="00105B76" w:rsidP="00105B76">
      <w:pPr>
        <w:spacing w:after="0" w:line="276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………………………………….…………………………………………………………………………………………………………………………………………………</w:t>
      </w:r>
    </w:p>
    <w:p w:rsidR="00E968CD" w:rsidRDefault="00105B76" w:rsidP="00105B76"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6"/>
    <w:rsid w:val="00105B76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76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105B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05B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76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GA"/>
    <w:basedOn w:val="TableNormal"/>
    <w:qFormat/>
    <w:rsid w:val="00105B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0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2025-12-19T01:32:00Z</dcterms:created>
  <dcterms:modified xsi:type="dcterms:W3CDTF">2025-12-19T01:32:00Z</dcterms:modified>
</cp:coreProperties>
</file>