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319" w:rsidRDefault="00FF0319" w:rsidP="00FF0319">
      <w:pPr>
        <w:spacing w:line="276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sz w:val="28"/>
          <w:szCs w:val="28"/>
        </w:rPr>
        <w:t>KẾ HOẠCH BÀI DẠY</w:t>
      </w:r>
      <w:r>
        <w:rPr>
          <w:b/>
          <w:bCs/>
          <w:sz w:val="28"/>
          <w:szCs w:val="28"/>
          <w:lang w:val="nl-NL"/>
        </w:rPr>
        <w:t xml:space="preserve"> </w:t>
      </w:r>
    </w:p>
    <w:p w:rsidR="00FF0319" w:rsidRDefault="00FF0319" w:rsidP="00FF0319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nl-NL"/>
        </w:rPr>
        <w:t>MÔN TỰ NHIÊN VÀ XÃ HỘI</w:t>
      </w:r>
    </w:p>
    <w:p w:rsidR="00FF0319" w:rsidRDefault="00FF0319" w:rsidP="00FF0319">
      <w:pPr>
        <w:spacing w:line="276" w:lineRule="auto"/>
        <w:ind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Bài: ÔN TẬP CHỦ ĐỀ GIA ĐÌNH (Tiết 2)</w:t>
      </w:r>
    </w:p>
    <w:p w:rsidR="00FF0319" w:rsidRDefault="00FF0319" w:rsidP="00FF0319">
      <w:pPr>
        <w:spacing w:line="276" w:lineRule="auto"/>
        <w:ind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Tiết 10; Thời gian thực hiện: Ngày 9 tháng 10 năm 2025</w:t>
      </w:r>
    </w:p>
    <w:p w:rsidR="00FF0319" w:rsidRDefault="00FF0319" w:rsidP="00FF0319">
      <w:pPr>
        <w:spacing w:line="276" w:lineRule="auto"/>
        <w:ind w:firstLine="360"/>
        <w:rPr>
          <w:b/>
          <w:bCs/>
          <w:sz w:val="28"/>
          <w:szCs w:val="28"/>
          <w:lang w:val="nl-NL"/>
        </w:rPr>
      </w:pPr>
    </w:p>
    <w:p w:rsidR="00FF0319" w:rsidRDefault="00FF0319" w:rsidP="00FF0319">
      <w:pPr>
        <w:spacing w:line="276" w:lineRule="auto"/>
        <w:ind w:firstLine="36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</w:t>
      </w:r>
    </w:p>
    <w:p w:rsidR="00FF0319" w:rsidRDefault="00FF0319" w:rsidP="00FF0319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Phòng tránh được hỏa hoạn khi ở nhà và giữ vệ sinh xung quanh nhà ở.</w:t>
      </w:r>
    </w:p>
    <w:p w:rsidR="00FF0319" w:rsidRDefault="00FF0319" w:rsidP="00FF0319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Xử lý tình huống để đảm bảo an toàn cho bản thân, các thành viên trong gia đình và giữ vệ sinh xung quanh nhà ở.</w:t>
      </w:r>
    </w:p>
    <w:p w:rsidR="00FF0319" w:rsidRDefault="00FF0319" w:rsidP="00FF0319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Củng cố kĩ năng quan sát, đặt câu hỏi, thu thập thông tin, trình bày và bảo vệ ý kiến của mình.</w:t>
      </w:r>
    </w:p>
    <w:p w:rsidR="00FF0319" w:rsidRDefault="00FF0319" w:rsidP="00FF0319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Có biểu hiện yêu quý những người trong gia đình, họ hàng, biết nhớ về những ngày lễ trọng đại của gia đình.</w:t>
      </w:r>
    </w:p>
    <w:p w:rsidR="00FF0319" w:rsidRDefault="00FF0319" w:rsidP="00FF0319">
      <w:pPr>
        <w:spacing w:line="276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ĐỒ DÙNG DẠY HỌC </w:t>
      </w:r>
    </w:p>
    <w:p w:rsidR="00FF0319" w:rsidRDefault="00FF0319" w:rsidP="00FF0319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Kế hoạch bài dạy, bài giảng Power point.</w:t>
      </w:r>
    </w:p>
    <w:p w:rsidR="00FF0319" w:rsidRDefault="00FF0319" w:rsidP="00FF0319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SGK và các thiết bị, học liệu phục vụ cho tiết dạy.</w:t>
      </w:r>
    </w:p>
    <w:p w:rsidR="00FF0319" w:rsidRDefault="00FF0319" w:rsidP="00FF0319">
      <w:pPr>
        <w:spacing w:line="276" w:lineRule="auto"/>
        <w:ind w:firstLine="360"/>
        <w:jc w:val="both"/>
        <w:outlineLvl w:val="0"/>
        <w:rPr>
          <w:b/>
          <w:bCs/>
          <w:sz w:val="28"/>
          <w:szCs w:val="28"/>
          <w:lang w:val="nl-NL"/>
        </w:rPr>
      </w:pPr>
      <w:r>
        <w:rPr>
          <w:b/>
          <w:sz w:val="28"/>
          <w:szCs w:val="28"/>
        </w:rPr>
        <w:t>III. CÁC HOẠT ĐỘNG DẠY HỌC CHỦ YẾU</w:t>
      </w:r>
    </w:p>
    <w:tbl>
      <w:tblPr>
        <w:tblW w:w="993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106"/>
        <w:gridCol w:w="4113"/>
      </w:tblGrid>
      <w:tr w:rsidR="00FF0319" w:rsidTr="00FF031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F0319" w:rsidRDefault="00FF0319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F0319" w:rsidRDefault="00FF0319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F0319" w:rsidRDefault="00FF0319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FF0319" w:rsidTr="00FF031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F0319" w:rsidRDefault="00FF03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3P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F0319" w:rsidRDefault="00FF0319" w:rsidP="003A08B5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Hoạt động mở đầu</w:t>
            </w:r>
          </w:p>
          <w:p w:rsidR="00FF0319" w:rsidRDefault="00FF0319">
            <w:pPr>
              <w:spacing w:line="276" w:lineRule="auto"/>
              <w:ind w:left="360"/>
              <w:jc w:val="both"/>
              <w:rPr>
                <w:b/>
                <w:sz w:val="28"/>
                <w:szCs w:val="28"/>
                <w:lang w:val="nl-NL"/>
              </w:rPr>
            </w:pPr>
          </w:p>
        </w:tc>
      </w:tr>
      <w:tr w:rsidR="00FF0319" w:rsidTr="00FF031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F0319" w:rsidRDefault="00FF0319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F0319" w:rsidRDefault="00FF0319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cho HS khởi động, hát theo video bài: Cả nhà thương nhau.</w:t>
            </w:r>
          </w:p>
          <w:p w:rsidR="00FF0319" w:rsidRDefault="00FF0319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theo dõi, hát.</w:t>
            </w: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FF0319" w:rsidTr="00FF0319">
        <w:tc>
          <w:tcPr>
            <w:tcW w:w="7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F0319" w:rsidRDefault="00FF03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28P</w:t>
            </w:r>
          </w:p>
        </w:tc>
        <w:tc>
          <w:tcPr>
            <w:tcW w:w="921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F0319" w:rsidRDefault="00FF03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2. </w:t>
            </w:r>
            <w:r>
              <w:rPr>
                <w:b/>
                <w:sz w:val="28"/>
                <w:szCs w:val="28"/>
                <w:lang w:val="nl-NL"/>
              </w:rPr>
              <w:t>Hoạt động luyện tập, thực hành</w:t>
            </w:r>
          </w:p>
        </w:tc>
      </w:tr>
      <w:tr w:rsidR="00FF0319" w:rsidTr="00FF0319">
        <w:tc>
          <w:tcPr>
            <w:tcW w:w="7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F0319" w:rsidRDefault="00FF0319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F0319" w:rsidRDefault="00FF0319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1: Thảo luận nhóm về cách phòng tránh hỏa hoạn khi ở nhà.</w:t>
            </w: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yêu cầu HS thảo luận nhóm đôi, liệt kê những việc phải làm và không được làm để phòng tránh hỏa hoạn khi ở nhà.</w:t>
            </w: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HS hoàn thành bảng theo gợi ý trang 23/SGK trong VBT.</w:t>
            </w: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114040" cy="89725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040" cy="89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Mời đại diện các nhóm trình bày trước lớp.</w:t>
            </w: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HS nhận xét</w:t>
            </w: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tbl>
            <w:tblPr>
              <w:tblStyle w:val="TableGrid"/>
              <w:tblW w:w="495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64"/>
              <w:gridCol w:w="2084"/>
              <w:gridCol w:w="1802"/>
            </w:tblGrid>
            <w:tr w:rsidR="00FF0319">
              <w:trPr>
                <w:trHeight w:val="627"/>
              </w:trPr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0319" w:rsidRDefault="00FF0319">
                  <w:pPr>
                    <w:spacing w:line="276" w:lineRule="auto"/>
                    <w:jc w:val="both"/>
                    <w:rPr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0319" w:rsidRDefault="00FF0319">
                  <w:pPr>
                    <w:spacing w:line="276" w:lineRule="auto"/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sz w:val="26"/>
                      <w:szCs w:val="26"/>
                      <w:lang w:val="nl-NL"/>
                    </w:rPr>
                    <w:t>Việc</w:t>
                  </w:r>
                </w:p>
                <w:p w:rsidR="00FF0319" w:rsidRDefault="00FF0319">
                  <w:pPr>
                    <w:spacing w:line="276" w:lineRule="auto"/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sz w:val="26"/>
                      <w:szCs w:val="26"/>
                      <w:lang w:val="nl-NL"/>
                    </w:rPr>
                    <w:t>phải làm</w:t>
                  </w:r>
                </w:p>
              </w:tc>
              <w:tc>
                <w:tcPr>
                  <w:tcW w:w="1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0319" w:rsidRDefault="00FF0319">
                  <w:pPr>
                    <w:spacing w:line="276" w:lineRule="auto"/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sz w:val="26"/>
                      <w:szCs w:val="26"/>
                      <w:lang w:val="nl-NL"/>
                    </w:rPr>
                    <w:t>Việc</w:t>
                  </w:r>
                </w:p>
                <w:p w:rsidR="00FF0319" w:rsidRDefault="00FF0319">
                  <w:pPr>
                    <w:spacing w:line="276" w:lineRule="auto"/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sz w:val="26"/>
                      <w:szCs w:val="26"/>
                      <w:lang w:val="nl-NL"/>
                    </w:rPr>
                    <w:t>không được làm</w:t>
                  </w:r>
                </w:p>
              </w:tc>
            </w:tr>
            <w:tr w:rsidR="00FF0319">
              <w:trPr>
                <w:trHeight w:val="933"/>
              </w:trPr>
              <w:tc>
                <w:tcPr>
                  <w:tcW w:w="10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0319" w:rsidRDefault="00FF0319">
                  <w:pPr>
                    <w:spacing w:line="276" w:lineRule="auto"/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sz w:val="26"/>
                      <w:szCs w:val="26"/>
                      <w:lang w:val="nl-NL"/>
                    </w:rPr>
                    <w:t>Để phòng cháy khi</w:t>
                  </w:r>
                </w:p>
                <w:p w:rsidR="00FF0319" w:rsidRDefault="00FF0319">
                  <w:pPr>
                    <w:spacing w:line="276" w:lineRule="auto"/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sz w:val="26"/>
                      <w:szCs w:val="26"/>
                      <w:lang w:val="nl-NL"/>
                    </w:rPr>
                    <w:t>ở nhà</w:t>
                  </w: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0319" w:rsidRDefault="00FF0319">
                  <w:pPr>
                    <w:spacing w:line="276" w:lineRule="auto"/>
                    <w:jc w:val="both"/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>Trông coi bếp suốt quá trình đun nấu</w:t>
                  </w:r>
                </w:p>
              </w:tc>
              <w:tc>
                <w:tcPr>
                  <w:tcW w:w="1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0319" w:rsidRDefault="00FF0319">
                  <w:pPr>
                    <w:spacing w:line="276" w:lineRule="auto"/>
                    <w:jc w:val="both"/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>Không khóa bình ga sau khi nấu xong</w:t>
                  </w:r>
                </w:p>
              </w:tc>
            </w:tr>
            <w:tr w:rsidR="00FF0319">
              <w:trPr>
                <w:trHeight w:val="1223"/>
              </w:trPr>
              <w:tc>
                <w:tcPr>
                  <w:tcW w:w="10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0319" w:rsidRDefault="00FF0319">
                  <w:pPr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0319" w:rsidRDefault="00FF0319">
                  <w:pPr>
                    <w:spacing w:line="276" w:lineRule="auto"/>
                    <w:jc w:val="both"/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>Tránh đặt bếp ga gần các thiết bị điện ...</w:t>
                  </w:r>
                </w:p>
              </w:tc>
              <w:tc>
                <w:tcPr>
                  <w:tcW w:w="1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0319" w:rsidRDefault="00FF0319">
                  <w:pPr>
                    <w:spacing w:line="276" w:lineRule="auto"/>
                    <w:jc w:val="both"/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>Đặt bếp ga gần các thiết bị điện.</w:t>
                  </w:r>
                </w:p>
              </w:tc>
            </w:tr>
            <w:tr w:rsidR="00FF0319">
              <w:trPr>
                <w:trHeight w:val="933"/>
              </w:trPr>
              <w:tc>
                <w:tcPr>
                  <w:tcW w:w="10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0319" w:rsidRDefault="00FF0319">
                  <w:pPr>
                    <w:spacing w:line="276" w:lineRule="auto"/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sz w:val="26"/>
                      <w:szCs w:val="26"/>
                      <w:lang w:val="nl-NL"/>
                    </w:rPr>
                    <w:t>Khi có cháy xảy ra</w:t>
                  </w: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0319" w:rsidRDefault="00FF0319">
                  <w:pPr>
                    <w:spacing w:line="276" w:lineRule="auto"/>
                    <w:jc w:val="both"/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>Bình tĩnh, nhanh chóng thoát khỏi đám cháy.</w:t>
                  </w:r>
                </w:p>
              </w:tc>
              <w:tc>
                <w:tcPr>
                  <w:tcW w:w="1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0319" w:rsidRDefault="00FF0319">
                  <w:pPr>
                    <w:spacing w:line="276" w:lineRule="auto"/>
                    <w:jc w:val="both"/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>Đứng xem.</w:t>
                  </w:r>
                </w:p>
              </w:tc>
            </w:tr>
            <w:tr w:rsidR="00FF0319">
              <w:trPr>
                <w:trHeight w:val="1530"/>
              </w:trPr>
              <w:tc>
                <w:tcPr>
                  <w:tcW w:w="10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F0319" w:rsidRDefault="00FF0319">
                  <w:pPr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0319" w:rsidRDefault="00FF0319">
                  <w:pPr>
                    <w:spacing w:line="276" w:lineRule="auto"/>
                    <w:jc w:val="both"/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>Gọi sự trợ giúp.</w:t>
                  </w:r>
                </w:p>
              </w:tc>
              <w:tc>
                <w:tcPr>
                  <w:tcW w:w="1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F0319" w:rsidRDefault="00FF0319">
                  <w:pPr>
                    <w:spacing w:line="276" w:lineRule="auto"/>
                    <w:jc w:val="both"/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>Quấn các vật dễ cháy quanh người (khăn, chăn,...)</w:t>
                  </w:r>
                </w:p>
              </w:tc>
            </w:tr>
          </w:tbl>
          <w:p w:rsidR="00FF0319" w:rsidRDefault="00FF0319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2: Xử lí tình huống</w:t>
            </w: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chia lớp thành các nhóm 4 (có nhóm chẵn / nhóm lẻ).</w:t>
            </w: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Giao nhiệm vụ cho các nhóm: </w:t>
            </w: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Nhóm chẵn: Quan sát tình huống 1 (Hình 1/T23 SGK), thảo luận tìm cách xử lí tình huống và đóng vai thể hiện cách xử lí của nhóm.</w:t>
            </w: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Nhóm lẻ: Quan sát tình huống 2 (Hình 2/T23 SGK), thảo luận tìm cách xử lí tình huống và đóng vai thể hiện cách xử lí của nhóm.</w:t>
            </w: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Mời các nhóm đóng vai trước lớp.</w:t>
            </w: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 nhóm còn lại theo dõi, nhận xét, hoàn thiện cách xử lí tình huống đó.</w:t>
            </w: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củng cố lại kiến thức.</w:t>
            </w: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F0319" w:rsidRDefault="00FF0319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FF0319" w:rsidRDefault="00FF0319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FF0319" w:rsidRDefault="00FF0319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thảo luận theo sự hướng dẫn của GV.</w:t>
            </w: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thực hiện.</w:t>
            </w: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Đại diện trình bày trước lớp.</w:t>
            </w: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xét, bổ sung</w:t>
            </w: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</w:t>
            </w: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chia nhóm theo sự phân công </w:t>
            </w:r>
            <w:r>
              <w:rPr>
                <w:sz w:val="28"/>
                <w:szCs w:val="28"/>
                <w:lang w:val="nl-NL"/>
              </w:rPr>
              <w:lastRenderedPageBreak/>
              <w:t>của GV.</w:t>
            </w: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F0319" w:rsidRDefault="00FF0319">
            <w:pPr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F0319" w:rsidRDefault="00FF0319">
            <w:pPr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F0319" w:rsidRDefault="00FF0319">
            <w:pPr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F0319" w:rsidRDefault="00FF0319">
            <w:pPr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 nhóm lắng nghe nhiệm vụ.</w:t>
            </w: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Một số nhóm đóng vai trước lớp.</w:t>
            </w: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xét.</w:t>
            </w: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theo dõi.</w:t>
            </w: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ghi nhớ.</w:t>
            </w:r>
          </w:p>
        </w:tc>
      </w:tr>
      <w:tr w:rsidR="00FF0319" w:rsidTr="00FF0319">
        <w:tc>
          <w:tcPr>
            <w:tcW w:w="7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F0319" w:rsidRDefault="00FF03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lastRenderedPageBreak/>
              <w:t>4P</w:t>
            </w:r>
          </w:p>
        </w:tc>
        <w:tc>
          <w:tcPr>
            <w:tcW w:w="921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F0319" w:rsidRDefault="00FF0319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3. </w:t>
            </w:r>
            <w:r>
              <w:rPr>
                <w:b/>
                <w:sz w:val="28"/>
                <w:szCs w:val="28"/>
                <w:lang w:val="nl-NL"/>
              </w:rPr>
              <w:t>Hoạt động củng cố và nối tiếp</w:t>
            </w:r>
          </w:p>
        </w:tc>
      </w:tr>
      <w:tr w:rsidR="00FF0319" w:rsidTr="00FF0319">
        <w:tc>
          <w:tcPr>
            <w:tcW w:w="7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Em đã có những việc làm như thế nào để phòng tránh hỏa hoạn trong gia đình?</w:t>
            </w: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 sau tiết dạy</w:t>
            </w: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-Dặn dò hs chuẩn bị bài sau.</w:t>
            </w: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F0319" w:rsidRDefault="00FF0319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 ý kiến.</w:t>
            </w:r>
          </w:p>
          <w:p w:rsidR="00FF0319" w:rsidRDefault="00FF0319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FF0319" w:rsidRDefault="00FF0319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  <w:p w:rsidR="00FF0319" w:rsidRDefault="00FF0319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FF0319" w:rsidTr="00FF0319">
        <w:tc>
          <w:tcPr>
            <w:tcW w:w="7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319" w:rsidRDefault="00FF0319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21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319" w:rsidRDefault="00FF0319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:rsidR="00FF0319" w:rsidRDefault="00FF0319" w:rsidP="00FF0319">
      <w:pPr>
        <w:spacing w:line="276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IV. ĐIỀU CHỈNH SAU BÀI DẠY</w:t>
      </w:r>
    </w:p>
    <w:p w:rsidR="00FF0319" w:rsidRDefault="00FF0319" w:rsidP="00FF0319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:rsidR="00FF0319" w:rsidRDefault="00FF0319" w:rsidP="00FF0319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:rsidR="00E968CD" w:rsidRDefault="00FF0319" w:rsidP="00FF0319"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</w:t>
      </w:r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025A2"/>
    <w:multiLevelType w:val="hybridMultilevel"/>
    <w:tmpl w:val="83ACF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319"/>
    <w:rsid w:val="00602DE4"/>
    <w:rsid w:val="00E968CD"/>
    <w:rsid w:val="00FF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319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19"/>
    <w:pPr>
      <w:ind w:left="720"/>
      <w:contextualSpacing/>
    </w:pPr>
  </w:style>
  <w:style w:type="table" w:styleId="TableGrid">
    <w:name w:val="Table Grid"/>
    <w:aliases w:val="GA"/>
    <w:basedOn w:val="TableNormal"/>
    <w:uiPriority w:val="39"/>
    <w:qFormat/>
    <w:rsid w:val="00FF0319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03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3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319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19"/>
    <w:pPr>
      <w:ind w:left="720"/>
      <w:contextualSpacing/>
    </w:pPr>
  </w:style>
  <w:style w:type="table" w:styleId="TableGrid">
    <w:name w:val="Table Grid"/>
    <w:aliases w:val="GA"/>
    <w:basedOn w:val="TableNormal"/>
    <w:uiPriority w:val="39"/>
    <w:qFormat/>
    <w:rsid w:val="00FF0319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03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3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2025-10-29T07:55:00Z</dcterms:created>
  <dcterms:modified xsi:type="dcterms:W3CDTF">2025-10-29T07:55:00Z</dcterms:modified>
</cp:coreProperties>
</file>