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5C9" w:rsidRDefault="003145C9" w:rsidP="003145C9">
      <w:pPr>
        <w:spacing w:line="276" w:lineRule="auto"/>
        <w:jc w:val="center"/>
        <w:rPr>
          <w:b/>
          <w:sz w:val="28"/>
          <w:szCs w:val="28"/>
        </w:rPr>
      </w:pPr>
      <w:r>
        <w:rPr>
          <w:b/>
          <w:sz w:val="28"/>
          <w:szCs w:val="28"/>
        </w:rPr>
        <w:t>KẾ HOẠCH BÀI DẠY</w:t>
      </w:r>
    </w:p>
    <w:p w:rsidR="003145C9" w:rsidRDefault="003145C9" w:rsidP="003145C9">
      <w:pPr>
        <w:spacing w:line="276" w:lineRule="auto"/>
        <w:jc w:val="center"/>
        <w:rPr>
          <w:b/>
          <w:bCs/>
          <w:color w:val="000000" w:themeColor="text1"/>
          <w:sz w:val="28"/>
          <w:szCs w:val="28"/>
          <w:lang w:val="nl-NL"/>
        </w:rPr>
      </w:pPr>
      <w:r>
        <w:rPr>
          <w:b/>
          <w:bCs/>
          <w:color w:val="000000" w:themeColor="text1"/>
          <w:sz w:val="28"/>
          <w:szCs w:val="28"/>
          <w:lang w:val="nl-NL"/>
        </w:rPr>
        <w:t>TỰ NHIÊN VÀ XÃ HỘI</w:t>
      </w:r>
    </w:p>
    <w:p w:rsidR="003145C9" w:rsidRDefault="003145C9" w:rsidP="003145C9">
      <w:pPr>
        <w:spacing w:line="276" w:lineRule="auto"/>
        <w:ind w:left="720" w:hanging="720"/>
        <w:jc w:val="center"/>
        <w:rPr>
          <w:b/>
          <w:bCs/>
          <w:color w:val="000000" w:themeColor="text1"/>
          <w:sz w:val="28"/>
          <w:szCs w:val="28"/>
          <w:lang w:val="nl-NL"/>
        </w:rPr>
      </w:pPr>
      <w:r>
        <w:rPr>
          <w:b/>
          <w:bCs/>
          <w:color w:val="000000" w:themeColor="text1"/>
          <w:sz w:val="28"/>
          <w:szCs w:val="28"/>
          <w:lang w:val="nl-NL"/>
        </w:rPr>
        <w:t xml:space="preserve">Bài 4: GIỮ VỆ SINH XUNG QUANH NHÀ Ở (T2) </w:t>
      </w:r>
    </w:p>
    <w:p w:rsidR="003145C9" w:rsidRDefault="003145C9" w:rsidP="003145C9">
      <w:pPr>
        <w:spacing w:line="276" w:lineRule="auto"/>
        <w:ind w:left="720" w:hanging="720"/>
        <w:jc w:val="center"/>
        <w:rPr>
          <w:b/>
          <w:bCs/>
          <w:color w:val="000000" w:themeColor="text1"/>
          <w:sz w:val="28"/>
          <w:szCs w:val="28"/>
          <w:lang w:val="nl-NL"/>
        </w:rPr>
      </w:pPr>
      <w:r>
        <w:rPr>
          <w:b/>
          <w:bCs/>
          <w:color w:val="000000" w:themeColor="text1"/>
          <w:sz w:val="28"/>
          <w:szCs w:val="28"/>
          <w:lang w:val="nl-NL"/>
        </w:rPr>
        <w:t>Tiết 8; Thời gian thực hiện: Ngày 2 tháng 10 năm 2025</w:t>
      </w:r>
    </w:p>
    <w:p w:rsidR="003145C9" w:rsidRDefault="003145C9" w:rsidP="003145C9">
      <w:pPr>
        <w:spacing w:line="276" w:lineRule="auto"/>
        <w:ind w:left="720" w:hanging="720"/>
        <w:jc w:val="center"/>
        <w:rPr>
          <w:b/>
          <w:bCs/>
          <w:color w:val="000000" w:themeColor="text1"/>
          <w:sz w:val="28"/>
          <w:szCs w:val="28"/>
          <w:lang w:val="nl-NL"/>
        </w:rPr>
      </w:pPr>
    </w:p>
    <w:p w:rsidR="003145C9" w:rsidRDefault="003145C9" w:rsidP="003145C9">
      <w:pPr>
        <w:spacing w:line="276" w:lineRule="auto"/>
        <w:ind w:firstLine="360"/>
        <w:rPr>
          <w:b/>
          <w:bCs/>
          <w:color w:val="000000" w:themeColor="text1"/>
          <w:sz w:val="28"/>
          <w:szCs w:val="28"/>
          <w:lang w:val="nl-NL"/>
        </w:rPr>
      </w:pPr>
      <w:r>
        <w:rPr>
          <w:b/>
          <w:bCs/>
          <w:color w:val="000000" w:themeColor="text1"/>
          <w:sz w:val="28"/>
          <w:szCs w:val="28"/>
          <w:lang w:val="nl-NL"/>
        </w:rPr>
        <w:t>I. YÊU CẦU CẦN ĐẠT</w:t>
      </w:r>
    </w:p>
    <w:p w:rsidR="003145C9" w:rsidRDefault="003145C9" w:rsidP="003145C9">
      <w:pPr>
        <w:spacing w:line="276" w:lineRule="auto"/>
        <w:ind w:right="-567" w:firstLine="360"/>
        <w:jc w:val="both"/>
        <w:rPr>
          <w:color w:val="000000" w:themeColor="text1"/>
          <w:sz w:val="28"/>
          <w:szCs w:val="28"/>
          <w:lang w:val="nl-NL"/>
        </w:rPr>
      </w:pPr>
      <w:r>
        <w:rPr>
          <w:color w:val="000000" w:themeColor="text1"/>
          <w:sz w:val="28"/>
          <w:szCs w:val="28"/>
          <w:lang w:val="nl-NL"/>
        </w:rPr>
        <w:t>- Đưa ra được cách xử lý tình huống để đảm bảo giữ vệ sinh xung quanh nhà ở</w:t>
      </w:r>
    </w:p>
    <w:p w:rsidR="003145C9" w:rsidRDefault="003145C9" w:rsidP="003145C9">
      <w:pPr>
        <w:spacing w:line="276" w:lineRule="auto"/>
        <w:ind w:firstLine="360"/>
        <w:jc w:val="both"/>
        <w:rPr>
          <w:color w:val="000000" w:themeColor="text1"/>
          <w:sz w:val="28"/>
          <w:szCs w:val="28"/>
          <w:lang w:val="nl-NL"/>
        </w:rPr>
      </w:pPr>
      <w:r>
        <w:rPr>
          <w:color w:val="000000" w:themeColor="text1"/>
          <w:sz w:val="28"/>
          <w:szCs w:val="28"/>
          <w:lang w:val="nl-NL"/>
        </w:rPr>
        <w:t>- Tự đánh giá việc thực hiện bảo giữ vệ sinh xung quanh nhà ở</w:t>
      </w:r>
      <w:r>
        <w:rPr>
          <w:color w:val="000000" w:themeColor="text1"/>
          <w:sz w:val="28"/>
          <w:szCs w:val="28"/>
        </w:rPr>
        <w:t>.</w:t>
      </w:r>
    </w:p>
    <w:p w:rsidR="003145C9" w:rsidRDefault="003145C9" w:rsidP="003145C9">
      <w:pPr>
        <w:spacing w:line="276" w:lineRule="auto"/>
        <w:ind w:firstLine="360"/>
        <w:jc w:val="both"/>
        <w:rPr>
          <w:color w:val="000000" w:themeColor="text1"/>
          <w:sz w:val="28"/>
          <w:szCs w:val="28"/>
        </w:rPr>
      </w:pPr>
      <w:r>
        <w:rPr>
          <w:color w:val="000000" w:themeColor="text1"/>
          <w:sz w:val="28"/>
          <w:szCs w:val="28"/>
        </w:rPr>
        <w:t>- Biết giữ vệ sinh xung quanh nhà ở, yêu quê hương, đất nước</w:t>
      </w:r>
    </w:p>
    <w:p w:rsidR="003145C9" w:rsidRDefault="003145C9" w:rsidP="003145C9">
      <w:pPr>
        <w:spacing w:line="276" w:lineRule="auto"/>
        <w:ind w:firstLine="360"/>
        <w:jc w:val="both"/>
        <w:rPr>
          <w:color w:val="000000" w:themeColor="text1"/>
          <w:sz w:val="28"/>
          <w:szCs w:val="28"/>
        </w:rPr>
      </w:pPr>
      <w:r>
        <w:rPr>
          <w:color w:val="000000" w:themeColor="text1"/>
          <w:sz w:val="28"/>
          <w:szCs w:val="28"/>
        </w:rPr>
        <w:t>- Có tinh thần chăm chỉ học tập, luôn tự giác tìm hiểu bài.</w:t>
      </w:r>
    </w:p>
    <w:p w:rsidR="003145C9" w:rsidRDefault="003145C9" w:rsidP="003145C9">
      <w:pPr>
        <w:pStyle w:val="NormalWeb"/>
        <w:spacing w:before="0" w:beforeAutospacing="0" w:after="0" w:afterAutospacing="0" w:line="276" w:lineRule="auto"/>
        <w:ind w:firstLine="360"/>
        <w:rPr>
          <w:color w:val="FF0000"/>
          <w:sz w:val="28"/>
          <w:szCs w:val="28"/>
        </w:rPr>
      </w:pPr>
      <w:r>
        <w:rPr>
          <w:b/>
          <w:color w:val="FF0000"/>
          <w:sz w:val="28"/>
          <w:szCs w:val="28"/>
        </w:rPr>
        <w:t xml:space="preserve">* Tích hợp giáo dục Quốc phòng an ninh: </w:t>
      </w:r>
      <w:r>
        <w:rPr>
          <w:color w:val="FF0000"/>
          <w:sz w:val="28"/>
          <w:szCs w:val="28"/>
        </w:rPr>
        <w:t>Nêu những tấm gương học sinh tích cực tham gia phong trào xanh, sạch, đẹp ở địa phương.</w:t>
      </w:r>
    </w:p>
    <w:p w:rsidR="003145C9" w:rsidRDefault="003145C9" w:rsidP="003145C9">
      <w:pPr>
        <w:spacing w:line="276" w:lineRule="auto"/>
        <w:ind w:firstLine="360"/>
        <w:jc w:val="both"/>
        <w:rPr>
          <w:b/>
          <w:color w:val="000000" w:themeColor="text1"/>
          <w:sz w:val="28"/>
          <w:szCs w:val="28"/>
        </w:rPr>
      </w:pPr>
      <w:r>
        <w:rPr>
          <w:b/>
          <w:color w:val="000000" w:themeColor="text1"/>
          <w:sz w:val="28"/>
          <w:szCs w:val="28"/>
        </w:rPr>
        <w:t xml:space="preserve">II. ĐỒ DÙNG DẠY HỌC </w:t>
      </w:r>
    </w:p>
    <w:p w:rsidR="003145C9" w:rsidRDefault="003145C9" w:rsidP="003145C9">
      <w:pPr>
        <w:spacing w:line="276" w:lineRule="auto"/>
        <w:jc w:val="both"/>
        <w:rPr>
          <w:bCs/>
          <w:color w:val="000000" w:themeColor="text1"/>
          <w:sz w:val="28"/>
          <w:szCs w:val="28"/>
        </w:rPr>
      </w:pPr>
      <w:r>
        <w:rPr>
          <w:bCs/>
          <w:color w:val="000000" w:themeColor="text1"/>
          <w:sz w:val="28"/>
          <w:szCs w:val="28"/>
        </w:rPr>
        <w:t>1. Giáo viên</w:t>
      </w:r>
    </w:p>
    <w:p w:rsidR="003145C9" w:rsidRDefault="003145C9" w:rsidP="003145C9">
      <w:pPr>
        <w:spacing w:line="276" w:lineRule="auto"/>
        <w:ind w:firstLine="360"/>
        <w:jc w:val="both"/>
        <w:rPr>
          <w:color w:val="000000" w:themeColor="text1"/>
          <w:sz w:val="28"/>
          <w:szCs w:val="28"/>
        </w:rPr>
      </w:pPr>
      <w:r>
        <w:rPr>
          <w:color w:val="000000" w:themeColor="text1"/>
          <w:sz w:val="28"/>
          <w:szCs w:val="28"/>
        </w:rPr>
        <w:t>- Kế hoạch bài dạy, bài giảng Power point.</w:t>
      </w:r>
    </w:p>
    <w:p w:rsidR="003145C9" w:rsidRDefault="003145C9" w:rsidP="003145C9">
      <w:pPr>
        <w:spacing w:line="276" w:lineRule="auto"/>
        <w:ind w:firstLine="360"/>
        <w:jc w:val="both"/>
        <w:rPr>
          <w:color w:val="000000" w:themeColor="text1"/>
          <w:sz w:val="28"/>
          <w:szCs w:val="28"/>
        </w:rPr>
      </w:pPr>
      <w:r>
        <w:rPr>
          <w:color w:val="000000" w:themeColor="text1"/>
          <w:sz w:val="28"/>
          <w:szCs w:val="28"/>
        </w:rPr>
        <w:t>- SGK và các thiết bị, học liệu phục vụ cho tiết dạy.</w:t>
      </w:r>
    </w:p>
    <w:p w:rsidR="003145C9" w:rsidRDefault="003145C9" w:rsidP="003145C9">
      <w:pPr>
        <w:shd w:val="clear" w:color="auto" w:fill="FFFFFF"/>
        <w:spacing w:line="276" w:lineRule="auto"/>
        <w:rPr>
          <w:color w:val="000000"/>
          <w:sz w:val="28"/>
          <w:szCs w:val="28"/>
        </w:rPr>
      </w:pPr>
      <w:r>
        <w:rPr>
          <w:color w:val="000000"/>
          <w:sz w:val="28"/>
          <w:szCs w:val="28"/>
        </w:rPr>
        <w:t>2. Học sinh: sgk, vở, bút</w:t>
      </w:r>
    </w:p>
    <w:p w:rsidR="003145C9" w:rsidRDefault="003145C9" w:rsidP="003145C9">
      <w:pPr>
        <w:spacing w:line="276" w:lineRule="auto"/>
        <w:jc w:val="both"/>
        <w:outlineLvl w:val="0"/>
        <w:rPr>
          <w:b/>
          <w:bCs/>
          <w:color w:val="000000" w:themeColor="text1"/>
          <w:sz w:val="28"/>
          <w:szCs w:val="28"/>
          <w:lang w:val="nl-NL"/>
        </w:rPr>
      </w:pPr>
      <w:r>
        <w:rPr>
          <w:b/>
          <w:color w:val="000000" w:themeColor="text1"/>
          <w:sz w:val="28"/>
          <w:szCs w:val="28"/>
        </w:rPr>
        <w:t xml:space="preserve">III. </w:t>
      </w:r>
      <w:r>
        <w:rPr>
          <w:b/>
          <w:color w:val="000000"/>
          <w:sz w:val="28"/>
          <w:szCs w:val="28"/>
        </w:rPr>
        <w:t>CÁC HOẠT ĐỘNG DẠY HỌC CHỦ YẾU</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969"/>
      </w:tblGrid>
      <w:tr w:rsidR="003145C9" w:rsidTr="003145C9">
        <w:tc>
          <w:tcPr>
            <w:tcW w:w="709" w:type="dxa"/>
            <w:tcBorders>
              <w:top w:val="single" w:sz="4" w:space="0" w:color="auto"/>
              <w:left w:val="single" w:sz="4" w:space="0" w:color="auto"/>
              <w:bottom w:val="dashed" w:sz="4" w:space="0" w:color="auto"/>
              <w:right w:val="single" w:sz="4" w:space="0" w:color="auto"/>
            </w:tcBorders>
            <w:hideMark/>
          </w:tcPr>
          <w:p w:rsidR="003145C9" w:rsidRDefault="003145C9">
            <w:pPr>
              <w:spacing w:line="276" w:lineRule="auto"/>
              <w:jc w:val="center"/>
              <w:rPr>
                <w:b/>
                <w:color w:val="000000" w:themeColor="text1"/>
                <w:sz w:val="28"/>
                <w:szCs w:val="28"/>
                <w:lang w:val="nl-NL"/>
              </w:rPr>
            </w:pPr>
            <w:r>
              <w:rPr>
                <w:b/>
                <w:color w:val="000000" w:themeColor="text1"/>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3145C9" w:rsidRDefault="003145C9">
            <w:pPr>
              <w:spacing w:line="276" w:lineRule="auto"/>
              <w:jc w:val="center"/>
              <w:rPr>
                <w:b/>
                <w:color w:val="000000" w:themeColor="text1"/>
                <w:sz w:val="28"/>
                <w:szCs w:val="28"/>
                <w:lang w:val="nl-NL"/>
              </w:rPr>
            </w:pPr>
            <w:r>
              <w:rPr>
                <w:b/>
                <w:color w:val="000000" w:themeColor="text1"/>
                <w:sz w:val="28"/>
                <w:szCs w:val="28"/>
                <w:lang w:val="nl-NL"/>
              </w:rPr>
              <w:t>HOẠT ĐỘNG CỦA GV</w:t>
            </w:r>
          </w:p>
        </w:tc>
        <w:tc>
          <w:tcPr>
            <w:tcW w:w="3969" w:type="dxa"/>
            <w:tcBorders>
              <w:top w:val="single" w:sz="4" w:space="0" w:color="auto"/>
              <w:left w:val="single" w:sz="4" w:space="0" w:color="auto"/>
              <w:bottom w:val="dashed" w:sz="4" w:space="0" w:color="auto"/>
              <w:right w:val="single" w:sz="4" w:space="0" w:color="auto"/>
            </w:tcBorders>
            <w:hideMark/>
          </w:tcPr>
          <w:p w:rsidR="003145C9" w:rsidRDefault="003145C9">
            <w:pPr>
              <w:spacing w:line="276" w:lineRule="auto"/>
              <w:jc w:val="center"/>
              <w:rPr>
                <w:b/>
                <w:color w:val="000000" w:themeColor="text1"/>
                <w:sz w:val="28"/>
                <w:szCs w:val="28"/>
                <w:lang w:val="nl-NL"/>
              </w:rPr>
            </w:pPr>
            <w:r>
              <w:rPr>
                <w:b/>
                <w:color w:val="000000" w:themeColor="text1"/>
                <w:sz w:val="28"/>
                <w:szCs w:val="28"/>
                <w:lang w:val="nl-NL"/>
              </w:rPr>
              <w:t>HOẠT ĐỘNG CỦA HS</w:t>
            </w:r>
          </w:p>
        </w:tc>
      </w:tr>
      <w:tr w:rsidR="003145C9" w:rsidTr="003145C9">
        <w:tc>
          <w:tcPr>
            <w:tcW w:w="709" w:type="dxa"/>
            <w:tcBorders>
              <w:top w:val="single" w:sz="4" w:space="0" w:color="auto"/>
              <w:left w:val="single" w:sz="4" w:space="0" w:color="auto"/>
              <w:bottom w:val="dashed" w:sz="4" w:space="0" w:color="auto"/>
              <w:right w:val="single" w:sz="4" w:space="0" w:color="auto"/>
            </w:tcBorders>
            <w:hideMark/>
          </w:tcPr>
          <w:p w:rsidR="003145C9" w:rsidRDefault="003145C9">
            <w:pPr>
              <w:spacing w:line="276" w:lineRule="auto"/>
              <w:jc w:val="both"/>
              <w:rPr>
                <w:b/>
                <w:bCs/>
                <w:color w:val="000000" w:themeColor="text1"/>
                <w:sz w:val="28"/>
                <w:szCs w:val="28"/>
                <w:lang w:val="nl-NL"/>
              </w:rPr>
            </w:pPr>
            <w:r>
              <w:rPr>
                <w:b/>
                <w:bCs/>
                <w:color w:val="000000" w:themeColor="text1"/>
                <w:sz w:val="28"/>
                <w:szCs w:val="28"/>
                <w:lang w:val="nl-NL"/>
              </w:rPr>
              <w:t>4P</w:t>
            </w:r>
          </w:p>
        </w:tc>
        <w:tc>
          <w:tcPr>
            <w:tcW w:w="9356" w:type="dxa"/>
            <w:gridSpan w:val="2"/>
            <w:tcBorders>
              <w:top w:val="single" w:sz="4" w:space="0" w:color="auto"/>
              <w:left w:val="single" w:sz="4" w:space="0" w:color="auto"/>
              <w:bottom w:val="dashed" w:sz="4" w:space="0" w:color="auto"/>
              <w:right w:val="single" w:sz="4" w:space="0" w:color="auto"/>
            </w:tcBorders>
          </w:tcPr>
          <w:p w:rsidR="003145C9" w:rsidRDefault="003145C9">
            <w:pPr>
              <w:spacing w:line="276" w:lineRule="auto"/>
              <w:jc w:val="both"/>
              <w:rPr>
                <w:b/>
                <w:bCs/>
                <w:color w:val="000000" w:themeColor="text1"/>
                <w:sz w:val="28"/>
                <w:szCs w:val="28"/>
                <w:lang w:val="nl-NL"/>
              </w:rPr>
            </w:pPr>
            <w:r>
              <w:rPr>
                <w:b/>
                <w:bCs/>
                <w:color w:val="000000" w:themeColor="text1"/>
                <w:sz w:val="28"/>
                <w:szCs w:val="28"/>
                <w:lang w:val="nl-NL"/>
              </w:rPr>
              <w:t>1.Hoạt động mở đầu</w:t>
            </w:r>
          </w:p>
          <w:p w:rsidR="003145C9" w:rsidRDefault="003145C9">
            <w:pPr>
              <w:spacing w:line="276" w:lineRule="auto"/>
              <w:jc w:val="both"/>
              <w:rPr>
                <w:b/>
                <w:color w:val="000000" w:themeColor="text1"/>
                <w:sz w:val="28"/>
                <w:szCs w:val="28"/>
                <w:lang w:val="nl-NL"/>
              </w:rPr>
            </w:pPr>
          </w:p>
        </w:tc>
      </w:tr>
      <w:tr w:rsidR="003145C9" w:rsidTr="003145C9">
        <w:tc>
          <w:tcPr>
            <w:tcW w:w="709" w:type="dxa"/>
            <w:tcBorders>
              <w:top w:val="single" w:sz="4" w:space="0" w:color="auto"/>
              <w:left w:val="single" w:sz="4" w:space="0" w:color="auto"/>
              <w:bottom w:val="dashed" w:sz="4" w:space="0" w:color="auto"/>
              <w:right w:val="single" w:sz="4" w:space="0" w:color="auto"/>
            </w:tcBorders>
          </w:tcPr>
          <w:p w:rsidR="003145C9" w:rsidRDefault="003145C9">
            <w:pPr>
              <w:spacing w:line="276" w:lineRule="auto"/>
              <w:jc w:val="both"/>
              <w:outlineLvl w:val="0"/>
              <w:rPr>
                <w:bCs/>
                <w:color w:val="000000" w:themeColor="text1"/>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3145C9" w:rsidRDefault="003145C9">
            <w:pPr>
              <w:spacing w:line="276" w:lineRule="auto"/>
              <w:jc w:val="both"/>
              <w:outlineLvl w:val="0"/>
              <w:rPr>
                <w:color w:val="000000" w:themeColor="text1"/>
                <w:sz w:val="28"/>
                <w:szCs w:val="28"/>
                <w:lang w:val="nl-NL"/>
              </w:rPr>
            </w:pPr>
            <w:r>
              <w:rPr>
                <w:bCs/>
                <w:color w:val="000000" w:themeColor="text1"/>
                <w:sz w:val="28"/>
                <w:szCs w:val="28"/>
                <w:lang w:val="nl-NL"/>
              </w:rPr>
              <w:t>- GV mời HS chia sẻ</w:t>
            </w:r>
            <w:r>
              <w:rPr>
                <w:color w:val="000000" w:themeColor="text1"/>
                <w:sz w:val="28"/>
                <w:szCs w:val="28"/>
                <w:lang w:val="nl-NL"/>
              </w:rPr>
              <w:t xml:space="preserve"> một số việc em đã và sẽ làm để giữ vệ sinh xung quanh nhà ở</w:t>
            </w:r>
          </w:p>
          <w:p w:rsidR="003145C9" w:rsidRDefault="003145C9">
            <w:pPr>
              <w:spacing w:line="276" w:lineRule="auto"/>
              <w:jc w:val="both"/>
              <w:outlineLvl w:val="0"/>
              <w:rPr>
                <w:bCs/>
                <w:color w:val="000000" w:themeColor="text1"/>
                <w:sz w:val="28"/>
                <w:szCs w:val="28"/>
                <w:lang w:val="nl-NL"/>
              </w:rPr>
            </w:pPr>
            <w:r>
              <w:rPr>
                <w:bCs/>
                <w:color w:val="000000" w:themeColor="text1"/>
                <w:sz w:val="28"/>
                <w:szCs w:val="28"/>
                <w:lang w:val="nl-NL"/>
              </w:rPr>
              <w:t>- GV nhận xét, tuyên dương</w:t>
            </w:r>
          </w:p>
          <w:p w:rsidR="003145C9" w:rsidRDefault="003145C9">
            <w:pPr>
              <w:spacing w:line="276" w:lineRule="auto"/>
              <w:jc w:val="both"/>
              <w:outlineLvl w:val="0"/>
              <w:rPr>
                <w:bCs/>
                <w:color w:val="000000" w:themeColor="text1"/>
                <w:sz w:val="28"/>
                <w:szCs w:val="28"/>
                <w:lang w:val="nl-NL"/>
              </w:rPr>
            </w:pPr>
            <w:r>
              <w:rPr>
                <w:bCs/>
                <w:color w:val="000000" w:themeColor="text1"/>
                <w:sz w:val="28"/>
                <w:szCs w:val="28"/>
                <w:lang w:val="nl-NL"/>
              </w:rPr>
              <w:t>- GV kết nối vào bài mới</w:t>
            </w:r>
          </w:p>
        </w:tc>
        <w:tc>
          <w:tcPr>
            <w:tcW w:w="3969" w:type="dxa"/>
            <w:tcBorders>
              <w:top w:val="single" w:sz="4" w:space="0" w:color="auto"/>
              <w:left w:val="single" w:sz="4" w:space="0" w:color="auto"/>
              <w:bottom w:val="dashed" w:sz="4" w:space="0" w:color="auto"/>
              <w:right w:val="single" w:sz="4" w:space="0" w:color="auto"/>
            </w:tcBorders>
          </w:tcPr>
          <w:p w:rsidR="003145C9" w:rsidRDefault="003145C9">
            <w:pPr>
              <w:spacing w:line="276" w:lineRule="auto"/>
              <w:jc w:val="both"/>
              <w:rPr>
                <w:color w:val="000000" w:themeColor="text1"/>
                <w:sz w:val="28"/>
                <w:szCs w:val="28"/>
                <w:lang w:val="nl-NL"/>
              </w:rPr>
            </w:pPr>
            <w:r>
              <w:rPr>
                <w:color w:val="000000" w:themeColor="text1"/>
                <w:sz w:val="28"/>
                <w:szCs w:val="28"/>
                <w:lang w:val="nl-NL"/>
              </w:rPr>
              <w:t>- HS chia sẻ</w:t>
            </w: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r>
              <w:rPr>
                <w:color w:val="000000" w:themeColor="text1"/>
                <w:sz w:val="28"/>
                <w:szCs w:val="28"/>
                <w:lang w:val="nl-NL"/>
              </w:rPr>
              <w:t>- Lắng nghe nhận xét, rút kinh nghiệm.</w:t>
            </w:r>
          </w:p>
        </w:tc>
      </w:tr>
      <w:tr w:rsidR="003145C9" w:rsidTr="003145C9">
        <w:tc>
          <w:tcPr>
            <w:tcW w:w="709" w:type="dxa"/>
            <w:tcBorders>
              <w:top w:val="dashed" w:sz="4" w:space="0" w:color="auto"/>
              <w:left w:val="single" w:sz="4" w:space="0" w:color="auto"/>
              <w:bottom w:val="dashed" w:sz="4" w:space="0" w:color="auto"/>
              <w:right w:val="single" w:sz="4" w:space="0" w:color="auto"/>
            </w:tcBorders>
            <w:hideMark/>
          </w:tcPr>
          <w:p w:rsidR="003145C9" w:rsidRDefault="003145C9">
            <w:pPr>
              <w:spacing w:line="276" w:lineRule="auto"/>
              <w:jc w:val="both"/>
              <w:rPr>
                <w:b/>
                <w:bCs/>
                <w:color w:val="000000" w:themeColor="text1"/>
                <w:sz w:val="28"/>
                <w:szCs w:val="28"/>
                <w:lang w:val="nl-NL"/>
              </w:rPr>
            </w:pPr>
            <w:r>
              <w:rPr>
                <w:b/>
                <w:bCs/>
                <w:color w:val="000000" w:themeColor="text1"/>
                <w:sz w:val="28"/>
                <w:szCs w:val="28"/>
                <w:lang w:val="nl-NL"/>
              </w:rPr>
              <w:t>28P</w:t>
            </w:r>
          </w:p>
        </w:tc>
        <w:tc>
          <w:tcPr>
            <w:tcW w:w="9356" w:type="dxa"/>
            <w:gridSpan w:val="2"/>
            <w:tcBorders>
              <w:top w:val="dashed" w:sz="4" w:space="0" w:color="auto"/>
              <w:left w:val="single" w:sz="4" w:space="0" w:color="auto"/>
              <w:bottom w:val="dashed" w:sz="4" w:space="0" w:color="auto"/>
              <w:right w:val="single" w:sz="4" w:space="0" w:color="auto"/>
            </w:tcBorders>
            <w:hideMark/>
          </w:tcPr>
          <w:p w:rsidR="003145C9" w:rsidRDefault="003145C9">
            <w:pPr>
              <w:spacing w:line="276" w:lineRule="auto"/>
              <w:jc w:val="both"/>
              <w:rPr>
                <w:b/>
                <w:bCs/>
                <w:color w:val="000000" w:themeColor="text1"/>
                <w:sz w:val="28"/>
                <w:szCs w:val="28"/>
                <w:lang w:val="nl-NL"/>
              </w:rPr>
            </w:pPr>
            <w:r>
              <w:rPr>
                <w:b/>
                <w:color w:val="000000"/>
                <w:sz w:val="28"/>
                <w:szCs w:val="28"/>
                <w:shd w:val="clear" w:color="auto" w:fill="FFFFFF"/>
              </w:rPr>
              <w:t>3. Hoạt động luyện tập, thực hành</w:t>
            </w:r>
          </w:p>
        </w:tc>
      </w:tr>
      <w:tr w:rsidR="003145C9" w:rsidTr="003145C9">
        <w:trPr>
          <w:trHeight w:val="6035"/>
        </w:trPr>
        <w:tc>
          <w:tcPr>
            <w:tcW w:w="709" w:type="dxa"/>
            <w:tcBorders>
              <w:top w:val="dashed" w:sz="4" w:space="0" w:color="auto"/>
              <w:left w:val="single" w:sz="4" w:space="0" w:color="auto"/>
              <w:bottom w:val="dashed" w:sz="4" w:space="0" w:color="auto"/>
              <w:right w:val="single" w:sz="4" w:space="0" w:color="auto"/>
            </w:tcBorders>
          </w:tcPr>
          <w:p w:rsidR="003145C9" w:rsidRDefault="003145C9">
            <w:pPr>
              <w:spacing w:line="276" w:lineRule="auto"/>
              <w:jc w:val="both"/>
              <w:rPr>
                <w:b/>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3145C9" w:rsidRDefault="003145C9">
            <w:pPr>
              <w:spacing w:line="276" w:lineRule="auto"/>
              <w:jc w:val="both"/>
              <w:rPr>
                <w:b/>
                <w:color w:val="000000" w:themeColor="text1"/>
                <w:sz w:val="28"/>
                <w:szCs w:val="28"/>
                <w:lang w:val="nl-NL"/>
              </w:rPr>
            </w:pPr>
            <w:r>
              <w:rPr>
                <w:b/>
                <w:color w:val="000000" w:themeColor="text1"/>
                <w:sz w:val="28"/>
                <w:szCs w:val="28"/>
                <w:lang w:val="nl-NL"/>
              </w:rPr>
              <w:t>Xử lý tình huống</w:t>
            </w:r>
          </w:p>
          <w:p w:rsidR="003145C9" w:rsidRDefault="003145C9">
            <w:pPr>
              <w:spacing w:line="276" w:lineRule="auto"/>
              <w:jc w:val="both"/>
              <w:rPr>
                <w:b/>
                <w:color w:val="000000" w:themeColor="text1"/>
                <w:sz w:val="28"/>
                <w:szCs w:val="28"/>
                <w:lang w:val="nl-NL"/>
              </w:rPr>
            </w:pPr>
            <w:r>
              <w:rPr>
                <w:color w:val="000000" w:themeColor="text1"/>
                <w:sz w:val="28"/>
                <w:szCs w:val="28"/>
                <w:lang w:val="nl-NL"/>
              </w:rPr>
              <w:t>- GV mời HS đọc yêu cầu đề bài.</w:t>
            </w:r>
          </w:p>
          <w:p w:rsidR="003145C9" w:rsidRDefault="003145C9">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mời học sinh thảo luận nhóm 6, cùng trao đổi, em và sẽ làm gì nếu gặp các tình huống dưới đây ( nhóm 1;2 thực hành ứng xử tình huống 1, nhóm 3;4 thực hành ứng xử tình huống 2)</w:t>
            </w:r>
          </w:p>
          <w:p w:rsidR="003145C9" w:rsidRDefault="003145C9">
            <w:pPr>
              <w:spacing w:line="276" w:lineRule="auto"/>
              <w:jc w:val="both"/>
              <w:rPr>
                <w:noProof/>
                <w:color w:val="000000" w:themeColor="text1"/>
                <w:sz w:val="28"/>
                <w:szCs w:val="28"/>
              </w:rPr>
            </w:pPr>
            <w:r>
              <w:rPr>
                <w:noProof/>
                <w:color w:val="000000" w:themeColor="text1"/>
                <w:sz w:val="28"/>
                <w:szCs w:val="28"/>
              </w:rPr>
              <w:drawing>
                <wp:inline distT="0" distB="0" distL="0" distR="0">
                  <wp:extent cx="3441700" cy="1898015"/>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l="31331" t="36723" r="28084" b="8299"/>
                          <a:stretch>
                            <a:fillRect/>
                          </a:stretch>
                        </pic:blipFill>
                        <pic:spPr bwMode="auto">
                          <a:xfrm>
                            <a:off x="0" y="0"/>
                            <a:ext cx="3441700" cy="1898015"/>
                          </a:xfrm>
                          <a:prstGeom prst="rect">
                            <a:avLst/>
                          </a:prstGeom>
                          <a:noFill/>
                          <a:ln>
                            <a:noFill/>
                          </a:ln>
                        </pic:spPr>
                      </pic:pic>
                    </a:graphicData>
                  </a:graphic>
                </wp:inline>
              </w:drawing>
            </w:r>
          </w:p>
          <w:p w:rsidR="003145C9" w:rsidRDefault="003145C9">
            <w:pPr>
              <w:spacing w:line="276" w:lineRule="auto"/>
              <w:jc w:val="both"/>
              <w:rPr>
                <w:color w:val="000000" w:themeColor="text1"/>
                <w:sz w:val="28"/>
                <w:szCs w:val="28"/>
                <w:lang w:val="nl-NL"/>
              </w:rPr>
            </w:pPr>
            <w:r>
              <w:rPr>
                <w:color w:val="000000" w:themeColor="text1"/>
                <w:sz w:val="28"/>
                <w:szCs w:val="28"/>
                <w:lang w:val="nl-NL"/>
              </w:rPr>
              <w:t>- Mời các nhóm trình bày.</w:t>
            </w:r>
          </w:p>
          <w:p w:rsidR="003145C9" w:rsidRDefault="003145C9">
            <w:pPr>
              <w:spacing w:line="276" w:lineRule="auto"/>
              <w:jc w:val="both"/>
              <w:rPr>
                <w:color w:val="000000" w:themeColor="text1"/>
                <w:sz w:val="28"/>
                <w:szCs w:val="28"/>
                <w:lang w:val="nl-NL"/>
              </w:rPr>
            </w:pPr>
            <w:r>
              <w:rPr>
                <w:color w:val="000000" w:themeColor="text1"/>
                <w:sz w:val="28"/>
                <w:szCs w:val="28"/>
                <w:lang w:val="nl-NL"/>
              </w:rPr>
              <w:t xml:space="preserve">- GV nhận xét, tuyên dương (bổ sung). </w:t>
            </w:r>
          </w:p>
          <w:p w:rsidR="003145C9" w:rsidRDefault="003145C9">
            <w:pPr>
              <w:pStyle w:val="NormalWeb"/>
              <w:spacing w:before="0" w:beforeAutospacing="0" w:after="0" w:afterAutospacing="0" w:line="276" w:lineRule="auto"/>
              <w:ind w:left="48" w:right="48"/>
              <w:jc w:val="both"/>
              <w:rPr>
                <w:color w:val="000000" w:themeColor="text1"/>
                <w:sz w:val="28"/>
                <w:szCs w:val="28"/>
              </w:rPr>
            </w:pPr>
            <w:r>
              <w:rPr>
                <w:color w:val="000000" w:themeColor="text1"/>
                <w:sz w:val="28"/>
                <w:szCs w:val="28"/>
              </w:rPr>
              <w:t>- Tình huống 1: Em sẽ nhắc nhở bạn không được xả nước bẩn từ trên xuống lòng đường. Vì như thế sẽ gây mất mĩ quan, có thể đổ nước trúng người qua đường và không đảm bảo vệ sinh môi trường.</w:t>
            </w:r>
          </w:p>
          <w:p w:rsidR="003145C9" w:rsidRDefault="003145C9">
            <w:pPr>
              <w:pStyle w:val="NormalWeb"/>
              <w:spacing w:before="0" w:beforeAutospacing="0" w:after="0" w:afterAutospacing="0" w:line="276" w:lineRule="auto"/>
              <w:ind w:left="48" w:right="48"/>
              <w:jc w:val="both"/>
              <w:rPr>
                <w:color w:val="000000" w:themeColor="text1"/>
                <w:sz w:val="28"/>
                <w:szCs w:val="28"/>
              </w:rPr>
            </w:pPr>
            <w:r>
              <w:rPr>
                <w:color w:val="000000" w:themeColor="text1"/>
                <w:sz w:val="28"/>
                <w:szCs w:val="28"/>
              </w:rPr>
              <w:t>- Tình huống 2: Em sẽ nhắc nhở chú đây là hành động không đúng, chú không được xả rác tại nơi cấm đổ rác. Vì như thế vừa gây mất mĩ quan đô thị, vừa gây ô nhiễm môi trường trong khi đã có biển cấm đổ rác tại đây.</w:t>
            </w:r>
          </w:p>
        </w:tc>
        <w:tc>
          <w:tcPr>
            <w:tcW w:w="3969" w:type="dxa"/>
            <w:tcBorders>
              <w:top w:val="dashed" w:sz="4" w:space="0" w:color="auto"/>
              <w:left w:val="single" w:sz="4" w:space="0" w:color="auto"/>
              <w:bottom w:val="dashed" w:sz="4" w:space="0" w:color="auto"/>
              <w:right w:val="single" w:sz="4" w:space="0" w:color="auto"/>
            </w:tcBorders>
          </w:tcPr>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r>
              <w:rPr>
                <w:color w:val="000000" w:themeColor="text1"/>
                <w:sz w:val="28"/>
                <w:szCs w:val="28"/>
                <w:lang w:val="nl-NL"/>
              </w:rPr>
              <w:t xml:space="preserve">- 1 HS nêu yêu cầu đề bài. </w:t>
            </w:r>
          </w:p>
          <w:p w:rsidR="003145C9" w:rsidRDefault="003145C9">
            <w:pPr>
              <w:spacing w:line="276" w:lineRule="auto"/>
              <w:jc w:val="both"/>
              <w:rPr>
                <w:color w:val="000000" w:themeColor="text1"/>
                <w:sz w:val="28"/>
                <w:szCs w:val="28"/>
                <w:lang w:val="nl-NL"/>
              </w:rPr>
            </w:pPr>
            <w:r>
              <w:rPr>
                <w:color w:val="000000" w:themeColor="text1"/>
                <w:sz w:val="28"/>
                <w:szCs w:val="28"/>
                <w:lang w:val="nl-NL"/>
              </w:rPr>
              <w:t xml:space="preserve">- HS thảo luận nhóm 6, cùng trao đổi, nói về cách ứng xử như thế nào nếu em gặp các tình huống </w:t>
            </w: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pStyle w:val="NormalWeb"/>
              <w:spacing w:before="0" w:beforeAutospacing="0" w:after="0" w:afterAutospacing="0" w:line="276" w:lineRule="auto"/>
              <w:ind w:left="48" w:right="48"/>
              <w:jc w:val="both"/>
              <w:rPr>
                <w:color w:val="000000" w:themeColor="text1"/>
                <w:sz w:val="28"/>
                <w:szCs w:val="28"/>
                <w:lang w:val="nl-NL"/>
              </w:rPr>
            </w:pPr>
            <w:r>
              <w:rPr>
                <w:color w:val="000000" w:themeColor="text1"/>
                <w:sz w:val="28"/>
                <w:szCs w:val="28"/>
                <w:lang w:val="nl-NL"/>
              </w:rPr>
              <w:t>- Các nhóm trình bày.</w:t>
            </w:r>
          </w:p>
          <w:p w:rsidR="003145C9" w:rsidRDefault="003145C9">
            <w:pPr>
              <w:pStyle w:val="NormalWeb"/>
              <w:spacing w:before="0" w:beforeAutospacing="0" w:after="0" w:afterAutospacing="0" w:line="276" w:lineRule="auto"/>
              <w:ind w:left="48" w:right="48"/>
              <w:jc w:val="both"/>
              <w:rPr>
                <w:color w:val="000000" w:themeColor="text1"/>
                <w:sz w:val="28"/>
                <w:szCs w:val="28"/>
                <w:lang w:val="nl-NL"/>
              </w:rPr>
            </w:pPr>
            <w:r>
              <w:rPr>
                <w:color w:val="000000" w:themeColor="text1"/>
                <w:sz w:val="28"/>
                <w:szCs w:val="28"/>
                <w:lang w:val="nl-NL"/>
              </w:rPr>
              <w:t>- HS lắng nghe</w:t>
            </w: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tc>
      </w:tr>
      <w:tr w:rsidR="003145C9" w:rsidTr="003145C9">
        <w:tc>
          <w:tcPr>
            <w:tcW w:w="709" w:type="dxa"/>
            <w:tcBorders>
              <w:top w:val="dashed" w:sz="4" w:space="0" w:color="auto"/>
              <w:left w:val="single" w:sz="4" w:space="0" w:color="auto"/>
              <w:bottom w:val="dashed" w:sz="4" w:space="0" w:color="auto"/>
              <w:right w:val="single" w:sz="4" w:space="0" w:color="auto"/>
            </w:tcBorders>
            <w:hideMark/>
          </w:tcPr>
          <w:p w:rsidR="003145C9" w:rsidRDefault="003145C9">
            <w:pPr>
              <w:spacing w:line="276" w:lineRule="auto"/>
              <w:jc w:val="both"/>
              <w:rPr>
                <w:b/>
                <w:bCs/>
                <w:color w:val="000000" w:themeColor="text1"/>
                <w:sz w:val="28"/>
                <w:szCs w:val="28"/>
                <w:lang w:val="nl-NL"/>
              </w:rPr>
            </w:pPr>
            <w:r>
              <w:rPr>
                <w:b/>
                <w:bCs/>
                <w:color w:val="000000" w:themeColor="text1"/>
                <w:sz w:val="28"/>
                <w:szCs w:val="28"/>
                <w:lang w:val="nl-NL"/>
              </w:rPr>
              <w:t>3P</w:t>
            </w:r>
          </w:p>
        </w:tc>
        <w:tc>
          <w:tcPr>
            <w:tcW w:w="9356" w:type="dxa"/>
            <w:gridSpan w:val="2"/>
            <w:tcBorders>
              <w:top w:val="dashed" w:sz="4" w:space="0" w:color="auto"/>
              <w:left w:val="single" w:sz="4" w:space="0" w:color="auto"/>
              <w:bottom w:val="dashed" w:sz="4" w:space="0" w:color="auto"/>
              <w:right w:val="single" w:sz="4" w:space="0" w:color="auto"/>
            </w:tcBorders>
            <w:hideMark/>
          </w:tcPr>
          <w:p w:rsidR="003145C9" w:rsidRDefault="003145C9">
            <w:pPr>
              <w:spacing w:line="276" w:lineRule="auto"/>
              <w:jc w:val="both"/>
              <w:rPr>
                <w:b/>
                <w:bCs/>
                <w:color w:val="000000" w:themeColor="text1"/>
                <w:sz w:val="28"/>
                <w:szCs w:val="28"/>
                <w:lang w:val="nl-NL"/>
              </w:rPr>
            </w:pPr>
            <w:r>
              <w:rPr>
                <w:b/>
                <w:bCs/>
                <w:color w:val="000000" w:themeColor="text1"/>
                <w:sz w:val="28"/>
                <w:szCs w:val="28"/>
                <w:lang w:val="nl-NL"/>
              </w:rPr>
              <w:t xml:space="preserve">4. </w:t>
            </w:r>
            <w:r>
              <w:rPr>
                <w:b/>
                <w:color w:val="000000" w:themeColor="text1"/>
                <w:sz w:val="28"/>
                <w:szCs w:val="28"/>
                <w:lang w:val="nl-NL"/>
              </w:rPr>
              <w:t>Hoạt động củng cố và  nối tiếp</w:t>
            </w:r>
          </w:p>
        </w:tc>
      </w:tr>
      <w:tr w:rsidR="003145C9" w:rsidTr="003145C9">
        <w:tc>
          <w:tcPr>
            <w:tcW w:w="709" w:type="dxa"/>
            <w:tcBorders>
              <w:top w:val="dashed" w:sz="4" w:space="0" w:color="auto"/>
              <w:left w:val="single" w:sz="4" w:space="0" w:color="auto"/>
              <w:bottom w:val="dashed" w:sz="4" w:space="0" w:color="auto"/>
              <w:right w:val="single" w:sz="4" w:space="0" w:color="auto"/>
            </w:tcBorders>
          </w:tcPr>
          <w:p w:rsidR="003145C9" w:rsidRDefault="003145C9">
            <w:pPr>
              <w:spacing w:line="276" w:lineRule="auto"/>
              <w:jc w:val="both"/>
              <w:rPr>
                <w:b/>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3145C9" w:rsidRDefault="003145C9">
            <w:pPr>
              <w:spacing w:line="276" w:lineRule="auto"/>
              <w:jc w:val="both"/>
              <w:rPr>
                <w:b/>
                <w:color w:val="000000" w:themeColor="text1"/>
                <w:sz w:val="28"/>
                <w:szCs w:val="28"/>
                <w:lang w:val="nl-NL"/>
              </w:rPr>
            </w:pPr>
            <w:r>
              <w:rPr>
                <w:b/>
                <w:color w:val="000000" w:themeColor="text1"/>
                <w:sz w:val="28"/>
                <w:szCs w:val="28"/>
                <w:lang w:val="nl-NL"/>
              </w:rPr>
              <w:t>Tự đánh giá việc giữ vệ sinh xung quanh nhà ở</w:t>
            </w:r>
          </w:p>
          <w:p w:rsidR="003145C9" w:rsidRDefault="003145C9">
            <w:pPr>
              <w:spacing w:line="276" w:lineRule="auto"/>
              <w:jc w:val="both"/>
              <w:rPr>
                <w:color w:val="000000" w:themeColor="text1"/>
                <w:sz w:val="28"/>
                <w:szCs w:val="28"/>
                <w:lang w:val="nl-NL"/>
              </w:rPr>
            </w:pPr>
            <w:r>
              <w:rPr>
                <w:color w:val="000000" w:themeColor="text1"/>
                <w:sz w:val="28"/>
                <w:szCs w:val="28"/>
                <w:lang w:val="nl-NL"/>
              </w:rPr>
              <w:t>- GV yêu cầu HS kể 1 số việc em đã làm để giữ vệ sinh xung quanh nhà ở</w:t>
            </w:r>
          </w:p>
          <w:p w:rsidR="003145C9" w:rsidRDefault="003145C9">
            <w:pPr>
              <w:spacing w:line="276" w:lineRule="auto"/>
              <w:jc w:val="both"/>
              <w:rPr>
                <w:color w:val="000000" w:themeColor="text1"/>
                <w:sz w:val="28"/>
                <w:szCs w:val="28"/>
                <w:lang w:val="nl-NL"/>
              </w:rPr>
            </w:pPr>
            <w:r>
              <w:rPr>
                <w:color w:val="000000" w:themeColor="text1"/>
                <w:sz w:val="28"/>
                <w:szCs w:val="28"/>
                <w:lang w:val="nl-NL"/>
              </w:rPr>
              <w:t>- GV phát phiếu tự đánh giá theo mẫu cho hs</w:t>
            </w:r>
          </w:p>
          <w:p w:rsidR="003145C9" w:rsidRDefault="003145C9">
            <w:pPr>
              <w:spacing w:line="276" w:lineRule="auto"/>
              <w:jc w:val="both"/>
              <w:rPr>
                <w:color w:val="000000" w:themeColor="text1"/>
                <w:sz w:val="28"/>
                <w:szCs w:val="28"/>
                <w:lang w:val="nl-NL"/>
              </w:rPr>
            </w:pPr>
            <w:r>
              <w:rPr>
                <w:noProof/>
                <w:color w:val="000000" w:themeColor="text1"/>
                <w:sz w:val="28"/>
                <w:szCs w:val="28"/>
              </w:rPr>
              <w:lastRenderedPageBreak/>
              <w:drawing>
                <wp:inline distT="0" distB="0" distL="0" distR="0">
                  <wp:extent cx="3510915" cy="1207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137079"/>
                          <pic:cNvPicPr>
                            <a:picLocks noChangeAspect="1" noChangeArrowheads="1"/>
                          </pic:cNvPicPr>
                        </pic:nvPicPr>
                        <pic:blipFill>
                          <a:blip r:embed="rId6">
                            <a:extLst>
                              <a:ext uri="{28A0092B-C50C-407E-A947-70E740481C1C}">
                                <a14:useLocalDpi xmlns:a14="http://schemas.microsoft.com/office/drawing/2010/main" val="0"/>
                              </a:ext>
                            </a:extLst>
                          </a:blip>
                          <a:srcRect l="24791" t="37228" r="21529" b="27026"/>
                          <a:stretch>
                            <a:fillRect/>
                          </a:stretch>
                        </pic:blipFill>
                        <pic:spPr bwMode="auto">
                          <a:xfrm>
                            <a:off x="0" y="0"/>
                            <a:ext cx="3510915" cy="1207770"/>
                          </a:xfrm>
                          <a:prstGeom prst="rect">
                            <a:avLst/>
                          </a:prstGeom>
                          <a:noFill/>
                          <a:ln>
                            <a:noFill/>
                          </a:ln>
                        </pic:spPr>
                      </pic:pic>
                    </a:graphicData>
                  </a:graphic>
                </wp:inline>
              </w:drawing>
            </w: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r>
              <w:rPr>
                <w:color w:val="000000" w:themeColor="text1"/>
                <w:sz w:val="28"/>
                <w:szCs w:val="28"/>
                <w:lang w:val="nl-NL"/>
              </w:rPr>
              <w:t>- Mời HS trình bày.</w:t>
            </w:r>
          </w:p>
          <w:p w:rsidR="003145C9" w:rsidRDefault="003145C9">
            <w:pPr>
              <w:spacing w:line="276" w:lineRule="auto"/>
              <w:jc w:val="both"/>
              <w:rPr>
                <w:color w:val="000000" w:themeColor="text1"/>
                <w:sz w:val="28"/>
                <w:szCs w:val="28"/>
                <w:lang w:val="nl-NL"/>
              </w:rPr>
            </w:pPr>
            <w:r>
              <w:rPr>
                <w:color w:val="000000" w:themeColor="text1"/>
                <w:sz w:val="28"/>
                <w:szCs w:val="28"/>
                <w:lang w:val="nl-NL"/>
              </w:rPr>
              <w:t xml:space="preserve">- GV nhận xét, tuyên dương </w:t>
            </w:r>
          </w:p>
          <w:p w:rsidR="003145C9" w:rsidRDefault="003145C9">
            <w:pPr>
              <w:pStyle w:val="NormalWeb"/>
              <w:spacing w:before="0" w:beforeAutospacing="0" w:after="0" w:afterAutospacing="0" w:line="276" w:lineRule="auto"/>
              <w:rPr>
                <w:color w:val="FF0000"/>
                <w:sz w:val="28"/>
                <w:szCs w:val="28"/>
              </w:rPr>
            </w:pPr>
            <w:r>
              <w:rPr>
                <w:b/>
                <w:color w:val="FF0000"/>
                <w:sz w:val="28"/>
                <w:szCs w:val="28"/>
              </w:rPr>
              <w:t xml:space="preserve">* Tích hợp giáo dục Quốc phòng an ninh: </w:t>
            </w:r>
            <w:r>
              <w:rPr>
                <w:color w:val="FF0000"/>
                <w:sz w:val="28"/>
                <w:szCs w:val="28"/>
              </w:rPr>
              <w:t>Nêu những tấm gương học sinh tích cực tham gia phong trào xanh, sạch, đẹp ở địa phương.</w:t>
            </w:r>
          </w:p>
          <w:p w:rsidR="003145C9" w:rsidRDefault="003145C9">
            <w:pPr>
              <w:spacing w:line="276" w:lineRule="auto"/>
              <w:jc w:val="both"/>
              <w:rPr>
                <w:color w:val="000000" w:themeColor="text1"/>
                <w:sz w:val="28"/>
                <w:szCs w:val="28"/>
                <w:lang w:val="nl-NL"/>
              </w:rPr>
            </w:pPr>
            <w:r>
              <w:rPr>
                <w:color w:val="000000" w:themeColor="text1"/>
                <w:sz w:val="28"/>
                <w:szCs w:val="28"/>
                <w:lang w:val="nl-NL"/>
              </w:rPr>
              <w:t>- GV mời HS đọc thông điện chú ong đưa ra</w:t>
            </w:r>
          </w:p>
          <w:p w:rsidR="003145C9" w:rsidRDefault="003145C9">
            <w:pPr>
              <w:spacing w:line="276" w:lineRule="auto"/>
              <w:jc w:val="both"/>
              <w:rPr>
                <w:color w:val="000000" w:themeColor="text1"/>
                <w:sz w:val="28"/>
                <w:szCs w:val="28"/>
                <w:lang w:val="nl-NL"/>
              </w:rPr>
            </w:pPr>
            <w:r>
              <w:rPr>
                <w:color w:val="000000" w:themeColor="text1"/>
                <w:sz w:val="28"/>
                <w:szCs w:val="28"/>
                <w:lang w:val="nl-NL"/>
              </w:rPr>
              <w:t>- Nhận xét sau tiết dạy, dặn dò về nhà.</w:t>
            </w:r>
          </w:p>
        </w:tc>
        <w:tc>
          <w:tcPr>
            <w:tcW w:w="3969" w:type="dxa"/>
            <w:tcBorders>
              <w:top w:val="dashed" w:sz="4" w:space="0" w:color="auto"/>
              <w:left w:val="single" w:sz="4" w:space="0" w:color="auto"/>
              <w:bottom w:val="dashed" w:sz="4" w:space="0" w:color="auto"/>
              <w:right w:val="single" w:sz="4" w:space="0" w:color="auto"/>
            </w:tcBorders>
          </w:tcPr>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r>
              <w:rPr>
                <w:color w:val="000000" w:themeColor="text1"/>
                <w:sz w:val="28"/>
                <w:szCs w:val="28"/>
                <w:lang w:val="nl-NL"/>
              </w:rPr>
              <w:t>- HS kể: quét sân, dọn vườn, đổ rác đúng nơi quy định</w:t>
            </w:r>
          </w:p>
          <w:p w:rsidR="003145C9" w:rsidRDefault="003145C9">
            <w:pPr>
              <w:spacing w:line="276" w:lineRule="auto"/>
              <w:jc w:val="both"/>
              <w:rPr>
                <w:color w:val="000000" w:themeColor="text1"/>
                <w:sz w:val="28"/>
                <w:szCs w:val="28"/>
                <w:lang w:val="nl-NL"/>
              </w:rPr>
            </w:pPr>
            <w:r>
              <w:rPr>
                <w:color w:val="000000" w:themeColor="text1"/>
                <w:sz w:val="28"/>
                <w:szCs w:val="28"/>
                <w:lang w:val="nl-NL"/>
              </w:rPr>
              <w:t xml:space="preserve"> HS tự đánh giá việc thực hiện giữ vệ sinh xung quanh nhà ở bằng cách:</w:t>
            </w:r>
          </w:p>
          <w:p w:rsidR="003145C9" w:rsidRDefault="003145C9">
            <w:pPr>
              <w:spacing w:line="276" w:lineRule="auto"/>
              <w:jc w:val="both"/>
              <w:rPr>
                <w:color w:val="000000" w:themeColor="text1"/>
                <w:sz w:val="28"/>
                <w:szCs w:val="28"/>
                <w:lang w:val="nl-NL"/>
              </w:rPr>
            </w:pPr>
            <w:r>
              <w:rPr>
                <w:color w:val="000000" w:themeColor="text1"/>
                <w:sz w:val="28"/>
                <w:szCs w:val="28"/>
                <w:lang w:val="nl-NL"/>
              </w:rPr>
              <w:t xml:space="preserve">+ Đánh dấu x vào cột “ thường xuyên”  nếu em thường xuyên thực hiện việc làm được đưa ra </w:t>
            </w:r>
            <w:r>
              <w:rPr>
                <w:color w:val="000000" w:themeColor="text1"/>
                <w:sz w:val="28"/>
                <w:szCs w:val="28"/>
                <w:lang w:val="nl-NL"/>
              </w:rPr>
              <w:lastRenderedPageBreak/>
              <w:t>trong bảng</w:t>
            </w:r>
          </w:p>
          <w:p w:rsidR="003145C9" w:rsidRDefault="003145C9">
            <w:pPr>
              <w:spacing w:line="276" w:lineRule="auto"/>
              <w:jc w:val="both"/>
              <w:rPr>
                <w:color w:val="000000" w:themeColor="text1"/>
                <w:sz w:val="28"/>
                <w:szCs w:val="28"/>
                <w:lang w:val="nl-NL"/>
              </w:rPr>
            </w:pPr>
            <w:r>
              <w:rPr>
                <w:color w:val="000000" w:themeColor="text1"/>
                <w:sz w:val="28"/>
                <w:szCs w:val="28"/>
                <w:lang w:val="nl-NL"/>
              </w:rPr>
              <w:t>+ Đánh dấu x vào cột “ thỉnh thoảng”  nếu em thỉnh thoảng thực hiện việc làm được đưa ra trong bảng</w:t>
            </w:r>
          </w:p>
          <w:p w:rsidR="003145C9" w:rsidRDefault="003145C9">
            <w:pPr>
              <w:spacing w:line="276" w:lineRule="auto"/>
              <w:jc w:val="both"/>
              <w:rPr>
                <w:color w:val="000000" w:themeColor="text1"/>
                <w:sz w:val="28"/>
                <w:szCs w:val="28"/>
                <w:lang w:val="nl-NL"/>
              </w:rPr>
            </w:pPr>
            <w:r>
              <w:rPr>
                <w:color w:val="000000" w:themeColor="text1"/>
                <w:sz w:val="28"/>
                <w:szCs w:val="28"/>
                <w:lang w:val="nl-NL"/>
              </w:rPr>
              <w:t>+ Đánh dấu x vào cột “ không làm”  nếu em không thực hiện việc làm được đưa ra trong bảng</w:t>
            </w:r>
          </w:p>
          <w:p w:rsidR="003145C9" w:rsidRDefault="003145C9">
            <w:pPr>
              <w:spacing w:line="276" w:lineRule="auto"/>
              <w:jc w:val="both"/>
              <w:rPr>
                <w:color w:val="000000" w:themeColor="text1"/>
                <w:sz w:val="28"/>
                <w:szCs w:val="28"/>
                <w:lang w:val="nl-NL"/>
              </w:rPr>
            </w:pPr>
            <w:r>
              <w:rPr>
                <w:color w:val="000000" w:themeColor="text1"/>
                <w:sz w:val="28"/>
                <w:szCs w:val="28"/>
                <w:lang w:val="nl-NL"/>
              </w:rPr>
              <w:t>- 2, 3 HS trình bày</w:t>
            </w:r>
          </w:p>
          <w:p w:rsidR="003145C9" w:rsidRDefault="003145C9">
            <w:pPr>
              <w:spacing w:line="276" w:lineRule="auto"/>
              <w:jc w:val="both"/>
              <w:rPr>
                <w:color w:val="000000" w:themeColor="text1"/>
                <w:sz w:val="28"/>
                <w:szCs w:val="28"/>
                <w:lang w:val="nl-NL"/>
              </w:rPr>
            </w:pPr>
            <w:r>
              <w:rPr>
                <w:color w:val="000000" w:themeColor="text1"/>
                <w:sz w:val="28"/>
                <w:szCs w:val="28"/>
                <w:lang w:val="nl-NL"/>
              </w:rPr>
              <w:t>- HS lắng nghe</w:t>
            </w: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r>
              <w:rPr>
                <w:color w:val="000000" w:themeColor="text1"/>
                <w:sz w:val="28"/>
                <w:szCs w:val="28"/>
                <w:lang w:val="nl-NL"/>
              </w:rPr>
              <w:t>- HS nêu</w:t>
            </w:r>
          </w:p>
          <w:p w:rsidR="003145C9" w:rsidRDefault="003145C9">
            <w:pPr>
              <w:spacing w:line="276" w:lineRule="auto"/>
              <w:jc w:val="both"/>
              <w:rPr>
                <w:color w:val="000000" w:themeColor="text1"/>
                <w:sz w:val="28"/>
                <w:szCs w:val="28"/>
                <w:lang w:val="nl-NL"/>
              </w:rPr>
            </w:pPr>
          </w:p>
          <w:p w:rsidR="003145C9" w:rsidRDefault="003145C9">
            <w:pPr>
              <w:spacing w:line="276" w:lineRule="auto"/>
              <w:jc w:val="both"/>
              <w:rPr>
                <w:color w:val="000000" w:themeColor="text1"/>
                <w:sz w:val="28"/>
                <w:szCs w:val="28"/>
                <w:lang w:val="nl-NL"/>
              </w:rPr>
            </w:pPr>
            <w:r>
              <w:rPr>
                <w:color w:val="000000" w:themeColor="text1"/>
                <w:sz w:val="28"/>
                <w:szCs w:val="28"/>
                <w:lang w:val="nl-NL"/>
              </w:rPr>
              <w:t>- 3-5 HS đọc thông điệp:</w:t>
            </w:r>
          </w:p>
          <w:p w:rsidR="003145C9" w:rsidRDefault="003145C9">
            <w:pPr>
              <w:spacing w:line="276" w:lineRule="auto"/>
              <w:jc w:val="both"/>
              <w:rPr>
                <w:color w:val="000000" w:themeColor="text1"/>
                <w:sz w:val="28"/>
                <w:szCs w:val="28"/>
                <w:lang w:val="nl-NL"/>
              </w:rPr>
            </w:pPr>
            <w:r>
              <w:rPr>
                <w:color w:val="000000" w:themeColor="text1"/>
                <w:sz w:val="28"/>
                <w:szCs w:val="28"/>
                <w:lang w:val="nl-NL"/>
              </w:rPr>
              <w:t>Hãyluôn giữ vệ sinh xung quanh nhà ở để phòng tránh bệnh tật, đảm bảo sức khỏe các bạn nhé!</w:t>
            </w:r>
          </w:p>
        </w:tc>
      </w:tr>
    </w:tbl>
    <w:p w:rsidR="003145C9" w:rsidRDefault="003145C9" w:rsidP="003145C9">
      <w:pPr>
        <w:spacing w:line="276" w:lineRule="auto"/>
        <w:jc w:val="center"/>
        <w:rPr>
          <w:b/>
          <w:sz w:val="28"/>
          <w:szCs w:val="28"/>
        </w:rPr>
      </w:pPr>
    </w:p>
    <w:p w:rsidR="003145C9" w:rsidRDefault="003145C9" w:rsidP="003145C9">
      <w:pPr>
        <w:spacing w:line="276" w:lineRule="auto"/>
        <w:rPr>
          <w:b/>
          <w:color w:val="000000" w:themeColor="text1"/>
          <w:sz w:val="28"/>
          <w:szCs w:val="28"/>
          <w:lang w:val="nl-NL"/>
        </w:rPr>
      </w:pPr>
      <w:r>
        <w:rPr>
          <w:b/>
          <w:color w:val="000000" w:themeColor="text1"/>
          <w:sz w:val="28"/>
          <w:szCs w:val="28"/>
          <w:lang w:val="nl-NL"/>
        </w:rPr>
        <w:t>IV. ĐIỀU CHỈNH SAU BÀI DẠY</w:t>
      </w:r>
    </w:p>
    <w:p w:rsidR="003145C9" w:rsidRDefault="003145C9" w:rsidP="003145C9">
      <w:pPr>
        <w:spacing w:line="276" w:lineRule="auto"/>
        <w:rPr>
          <w:color w:val="000000" w:themeColor="text1"/>
          <w:sz w:val="28"/>
          <w:szCs w:val="28"/>
          <w:lang w:val="nl-NL"/>
        </w:rPr>
      </w:pPr>
      <w:r>
        <w:rPr>
          <w:color w:val="000000" w:themeColor="text1"/>
          <w:sz w:val="28"/>
          <w:szCs w:val="28"/>
          <w:lang w:val="nl-NL"/>
        </w:rPr>
        <w:t>.................................................................................................................................</w:t>
      </w:r>
    </w:p>
    <w:p w:rsidR="003145C9" w:rsidRDefault="003145C9" w:rsidP="003145C9">
      <w:pPr>
        <w:spacing w:line="276" w:lineRule="auto"/>
        <w:rPr>
          <w:color w:val="000000" w:themeColor="text1"/>
          <w:sz w:val="28"/>
          <w:szCs w:val="28"/>
          <w:lang w:val="nl-NL"/>
        </w:rPr>
      </w:pPr>
      <w:r>
        <w:rPr>
          <w:color w:val="000000" w:themeColor="text1"/>
          <w:sz w:val="28"/>
          <w:szCs w:val="28"/>
          <w:lang w:val="nl-NL"/>
        </w:rPr>
        <w:t>.................................................................................................................................</w:t>
      </w:r>
    </w:p>
    <w:p w:rsidR="00E968CD" w:rsidRDefault="003145C9" w:rsidP="003145C9">
      <w:r>
        <w:rPr>
          <w:color w:val="000000" w:themeColor="text1"/>
          <w:sz w:val="28"/>
          <w:szCs w:val="28"/>
          <w:lang w:val="nl-NL"/>
        </w:rPr>
        <w:t>................................................................................................</w:t>
      </w:r>
      <w:r>
        <w:rPr>
          <w:color w:val="000000" w:themeColor="text1"/>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C9"/>
    <w:rsid w:val="003145C9"/>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5C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3145C9"/>
    <w:rPr>
      <w:rFonts w:eastAsia="Times New Roman" w:cs="Times New Roman"/>
      <w:sz w:val="24"/>
      <w:szCs w:val="24"/>
    </w:rPr>
  </w:style>
  <w:style w:type="paragraph" w:styleId="NormalWeb">
    <w:name w:val="Normal (Web)"/>
    <w:basedOn w:val="Normal"/>
    <w:link w:val="NormalWebChar"/>
    <w:uiPriority w:val="99"/>
    <w:unhideWhenUsed/>
    <w:qFormat/>
    <w:rsid w:val="003145C9"/>
    <w:pPr>
      <w:spacing w:before="100" w:beforeAutospacing="1" w:after="100" w:afterAutospacing="1"/>
    </w:pPr>
  </w:style>
  <w:style w:type="paragraph" w:styleId="BalloonText">
    <w:name w:val="Balloon Text"/>
    <w:basedOn w:val="Normal"/>
    <w:link w:val="BalloonTextChar"/>
    <w:uiPriority w:val="99"/>
    <w:semiHidden/>
    <w:unhideWhenUsed/>
    <w:rsid w:val="003145C9"/>
    <w:rPr>
      <w:rFonts w:ascii="Tahoma" w:hAnsi="Tahoma" w:cs="Tahoma"/>
      <w:sz w:val="16"/>
      <w:szCs w:val="16"/>
    </w:rPr>
  </w:style>
  <w:style w:type="character" w:customStyle="1" w:styleId="BalloonTextChar">
    <w:name w:val="Balloon Text Char"/>
    <w:basedOn w:val="DefaultParagraphFont"/>
    <w:link w:val="BalloonText"/>
    <w:uiPriority w:val="99"/>
    <w:semiHidden/>
    <w:rsid w:val="003145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5C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3145C9"/>
    <w:rPr>
      <w:rFonts w:eastAsia="Times New Roman" w:cs="Times New Roman"/>
      <w:sz w:val="24"/>
      <w:szCs w:val="24"/>
    </w:rPr>
  </w:style>
  <w:style w:type="paragraph" w:styleId="NormalWeb">
    <w:name w:val="Normal (Web)"/>
    <w:basedOn w:val="Normal"/>
    <w:link w:val="NormalWebChar"/>
    <w:uiPriority w:val="99"/>
    <w:unhideWhenUsed/>
    <w:qFormat/>
    <w:rsid w:val="003145C9"/>
    <w:pPr>
      <w:spacing w:before="100" w:beforeAutospacing="1" w:after="100" w:afterAutospacing="1"/>
    </w:pPr>
  </w:style>
  <w:style w:type="paragraph" w:styleId="BalloonText">
    <w:name w:val="Balloon Text"/>
    <w:basedOn w:val="Normal"/>
    <w:link w:val="BalloonTextChar"/>
    <w:uiPriority w:val="99"/>
    <w:semiHidden/>
    <w:unhideWhenUsed/>
    <w:rsid w:val="003145C9"/>
    <w:rPr>
      <w:rFonts w:ascii="Tahoma" w:hAnsi="Tahoma" w:cs="Tahoma"/>
      <w:sz w:val="16"/>
      <w:szCs w:val="16"/>
    </w:rPr>
  </w:style>
  <w:style w:type="character" w:customStyle="1" w:styleId="BalloonTextChar">
    <w:name w:val="Balloon Text Char"/>
    <w:basedOn w:val="DefaultParagraphFont"/>
    <w:link w:val="BalloonText"/>
    <w:uiPriority w:val="99"/>
    <w:semiHidden/>
    <w:rsid w:val="003145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2025-10-29T01:21:00Z</dcterms:created>
  <dcterms:modified xsi:type="dcterms:W3CDTF">2025-10-29T01:22:00Z</dcterms:modified>
</cp:coreProperties>
</file>