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57BF" w:rsidRDefault="005457BF" w:rsidP="005457BF">
      <w:pPr>
        <w:spacing w:line="276" w:lineRule="auto"/>
        <w:jc w:val="center"/>
        <w:rPr>
          <w:b/>
          <w:bCs/>
          <w:sz w:val="28"/>
          <w:szCs w:val="28"/>
          <w:lang w:val="nl-NL"/>
        </w:rPr>
      </w:pPr>
      <w:r>
        <w:rPr>
          <w:b/>
          <w:bCs/>
          <w:sz w:val="28"/>
          <w:szCs w:val="28"/>
          <w:lang w:val="nl-NL"/>
        </w:rPr>
        <w:t>KẾ HOẠCH BÀI DẠY</w:t>
      </w:r>
    </w:p>
    <w:p w:rsidR="005457BF" w:rsidRDefault="005457BF" w:rsidP="005457BF">
      <w:pPr>
        <w:spacing w:line="276" w:lineRule="auto"/>
        <w:jc w:val="center"/>
        <w:rPr>
          <w:b/>
          <w:bCs/>
          <w:sz w:val="28"/>
          <w:szCs w:val="28"/>
          <w:lang w:val="nl-NL"/>
        </w:rPr>
      </w:pPr>
      <w:r>
        <w:rPr>
          <w:b/>
          <w:bCs/>
          <w:sz w:val="28"/>
          <w:szCs w:val="28"/>
          <w:lang w:val="nl-NL"/>
        </w:rPr>
        <w:t>MÔN TIẾNG VIỆT</w:t>
      </w:r>
    </w:p>
    <w:p w:rsidR="005457BF" w:rsidRDefault="005457BF" w:rsidP="005457BF">
      <w:pPr>
        <w:spacing w:line="276" w:lineRule="auto"/>
        <w:jc w:val="center"/>
        <w:rPr>
          <w:b/>
          <w:bCs/>
          <w:sz w:val="28"/>
          <w:szCs w:val="28"/>
          <w:lang w:val="nl-NL"/>
        </w:rPr>
      </w:pPr>
      <w:r>
        <w:rPr>
          <w:b/>
          <w:sz w:val="28"/>
          <w:szCs w:val="28"/>
        </w:rPr>
        <w:t>BÀI ĐỌC 1: NHỚ LẠI BUỔI ĐẦU ĐI HỌC</w:t>
      </w:r>
      <w:r>
        <w:rPr>
          <w:b/>
          <w:bCs/>
          <w:sz w:val="28"/>
          <w:szCs w:val="28"/>
          <w:lang w:val="nl-NL"/>
        </w:rPr>
        <w:t>(T1+2)</w:t>
      </w:r>
    </w:p>
    <w:p w:rsidR="005457BF" w:rsidRDefault="005457BF" w:rsidP="005457BF">
      <w:pPr>
        <w:spacing w:line="276" w:lineRule="auto"/>
        <w:ind w:left="720" w:hanging="720"/>
        <w:jc w:val="center"/>
        <w:rPr>
          <w:b/>
          <w:bCs/>
          <w:sz w:val="28"/>
          <w:szCs w:val="28"/>
          <w:lang w:val="nl-NL"/>
        </w:rPr>
      </w:pPr>
      <w:r>
        <w:rPr>
          <w:b/>
          <w:sz w:val="28"/>
          <w:szCs w:val="28"/>
        </w:rPr>
        <w:t xml:space="preserve">Tiết 15 + 16; Lớp 3A; </w:t>
      </w:r>
      <w:r>
        <w:rPr>
          <w:b/>
          <w:bCs/>
          <w:sz w:val="28"/>
          <w:szCs w:val="28"/>
          <w:lang w:val="nl-NL"/>
        </w:rPr>
        <w:t>Thời gian thực hiện: Ngày 23 / 9 / 2025</w:t>
      </w:r>
    </w:p>
    <w:p w:rsidR="005457BF" w:rsidRDefault="005457BF" w:rsidP="005457BF">
      <w:pPr>
        <w:spacing w:line="276" w:lineRule="auto"/>
        <w:jc w:val="both"/>
        <w:rPr>
          <w:b/>
          <w:sz w:val="28"/>
          <w:szCs w:val="28"/>
        </w:rPr>
      </w:pPr>
    </w:p>
    <w:p w:rsidR="005457BF" w:rsidRDefault="005457BF" w:rsidP="005457BF">
      <w:pPr>
        <w:spacing w:line="276" w:lineRule="auto"/>
        <w:jc w:val="both"/>
        <w:rPr>
          <w:b/>
          <w:sz w:val="28"/>
          <w:szCs w:val="28"/>
        </w:rPr>
      </w:pPr>
      <w:r>
        <w:rPr>
          <w:b/>
          <w:sz w:val="28"/>
          <w:szCs w:val="28"/>
        </w:rPr>
        <w:t>I. YÊU CẦU CẦN ĐẠT</w:t>
      </w:r>
    </w:p>
    <w:p w:rsidR="005457BF" w:rsidRDefault="005457BF" w:rsidP="005457BF">
      <w:pPr>
        <w:spacing w:line="276" w:lineRule="auto"/>
        <w:jc w:val="both"/>
        <w:rPr>
          <w:sz w:val="28"/>
          <w:szCs w:val="28"/>
        </w:rPr>
      </w:pPr>
      <w:r>
        <w:rPr>
          <w:sz w:val="28"/>
          <w:szCs w:val="28"/>
        </w:rPr>
        <w:t>- Đọc thành tiếng trôi chảy toàn bài. Phát âm đúng các từ ngữ có âm, vần, thanh</w:t>
      </w:r>
    </w:p>
    <w:p w:rsidR="005457BF" w:rsidRDefault="005457BF" w:rsidP="005457BF">
      <w:pPr>
        <w:spacing w:line="276" w:lineRule="auto"/>
        <w:jc w:val="both"/>
        <w:rPr>
          <w:sz w:val="28"/>
          <w:szCs w:val="28"/>
        </w:rPr>
      </w:pPr>
      <w:r>
        <w:rPr>
          <w:sz w:val="28"/>
          <w:szCs w:val="28"/>
        </w:rPr>
        <w:t>mà HS địa phương dễ viết sai, VD: lòng tôi, nao nức, tựu trường, trong sáng, nảy nở, rụt rè,... (MB); nảy nở, mỉm cười, quang đãng, âu yếm, bỡ ngỡ,... (MT, MN).</w:t>
      </w:r>
    </w:p>
    <w:p w:rsidR="005457BF" w:rsidRDefault="005457BF" w:rsidP="005457BF">
      <w:pPr>
        <w:spacing w:line="276" w:lineRule="auto"/>
        <w:ind w:right="-142"/>
        <w:jc w:val="both"/>
        <w:rPr>
          <w:sz w:val="28"/>
          <w:szCs w:val="28"/>
        </w:rPr>
      </w:pPr>
      <w:r>
        <w:rPr>
          <w:sz w:val="28"/>
          <w:szCs w:val="28"/>
        </w:rPr>
        <w:t>Ngắt nghỉ hơi đúng. Tốc độ đọc khoảng 70 tiếng/phút. Đọc thầm nhanh hơn lớp 2.</w:t>
      </w:r>
    </w:p>
    <w:p w:rsidR="005457BF" w:rsidRDefault="005457BF" w:rsidP="005457BF">
      <w:pPr>
        <w:spacing w:line="276" w:lineRule="auto"/>
        <w:jc w:val="both"/>
        <w:rPr>
          <w:sz w:val="28"/>
          <w:szCs w:val="28"/>
        </w:rPr>
      </w:pPr>
      <w:r>
        <w:rPr>
          <w:sz w:val="28"/>
          <w:szCs w:val="28"/>
        </w:rPr>
        <w:t>- Hiểu nghĩa của các từ ngữ trong bài. Hiểu nội dung và ý nghĩa của bài văn (Bài văn là những hồi tưởng đẹp của nhà văn Thanh Tịnh về buổi đầu ông được mẹ dắt tới trường).</w:t>
      </w:r>
    </w:p>
    <w:p w:rsidR="005457BF" w:rsidRDefault="005457BF" w:rsidP="005457BF">
      <w:pPr>
        <w:spacing w:line="276" w:lineRule="auto"/>
        <w:jc w:val="both"/>
        <w:rPr>
          <w:sz w:val="28"/>
          <w:szCs w:val="28"/>
        </w:rPr>
      </w:pPr>
      <w:r>
        <w:rPr>
          <w:sz w:val="28"/>
          <w:szCs w:val="28"/>
        </w:rPr>
        <w:t>- Biết các dấu hiệu để nhận ra đoạn văn trong bài văn. Biết chia sẻ với cảm giác bỡ ngỡ, rụt rè của nhân vật trong buổi đầu đi học. Biết lắng nghe, đọc bài trả lời đúng các câu hỏi đọc hiểu; tìm đúng các dấu hiệu của đoạn văn. Nêu được nội dung bài học.</w:t>
      </w:r>
    </w:p>
    <w:p w:rsidR="005457BF" w:rsidRDefault="005457BF" w:rsidP="005457BF">
      <w:pPr>
        <w:spacing w:line="276" w:lineRule="auto"/>
        <w:jc w:val="both"/>
        <w:rPr>
          <w:sz w:val="28"/>
          <w:szCs w:val="28"/>
        </w:rPr>
      </w:pPr>
      <w:r>
        <w:rPr>
          <w:sz w:val="28"/>
          <w:szCs w:val="28"/>
        </w:rPr>
        <w:t>- Biết trân trọng những kỉ niệm thiêng liêng của buổi đầu đi học qua bài văn.</w:t>
      </w:r>
    </w:p>
    <w:p w:rsidR="005457BF" w:rsidRDefault="005457BF" w:rsidP="005457BF">
      <w:pPr>
        <w:spacing w:line="276" w:lineRule="auto"/>
        <w:jc w:val="both"/>
        <w:rPr>
          <w:b/>
          <w:bCs/>
          <w:color w:val="C00000"/>
          <w:sz w:val="28"/>
          <w:szCs w:val="28"/>
        </w:rPr>
      </w:pPr>
      <w:r>
        <w:rPr>
          <w:b/>
          <w:bCs/>
          <w:color w:val="C00000"/>
          <w:sz w:val="28"/>
          <w:szCs w:val="28"/>
        </w:rPr>
        <w:t>* Tích hợp nội dung ATGT bài 3: “ Biết cách đi bộ an toàn tại những nơi đường giao nhau không có tín hiệu giao thông”</w:t>
      </w:r>
    </w:p>
    <w:p w:rsidR="005457BF" w:rsidRDefault="005457BF" w:rsidP="005457BF">
      <w:pPr>
        <w:spacing w:line="276" w:lineRule="auto"/>
        <w:ind w:firstLine="360"/>
        <w:jc w:val="both"/>
        <w:rPr>
          <w:b/>
          <w:sz w:val="28"/>
          <w:szCs w:val="28"/>
        </w:rPr>
      </w:pPr>
      <w:r>
        <w:rPr>
          <w:b/>
          <w:sz w:val="28"/>
          <w:szCs w:val="28"/>
        </w:rPr>
        <w:t>II. ĐỒ DÙNG DẠY HỌC</w:t>
      </w:r>
    </w:p>
    <w:p w:rsidR="005457BF" w:rsidRDefault="005457BF" w:rsidP="005457BF">
      <w:pPr>
        <w:pStyle w:val="ListParagraph"/>
        <w:numPr>
          <w:ilvl w:val="0"/>
          <w:numId w:val="1"/>
        </w:numPr>
        <w:shd w:val="clear" w:color="auto" w:fill="FFFFFF"/>
        <w:spacing w:after="0" w:line="240" w:lineRule="auto"/>
        <w:rPr>
          <w:color w:val="000000"/>
          <w:szCs w:val="28"/>
        </w:rPr>
      </w:pPr>
      <w:r>
        <w:rPr>
          <w:color w:val="000000"/>
          <w:szCs w:val="28"/>
        </w:rPr>
        <w:t>Giáo viên</w:t>
      </w:r>
    </w:p>
    <w:p w:rsidR="005457BF" w:rsidRDefault="005457BF" w:rsidP="005457BF">
      <w:pPr>
        <w:ind w:firstLine="360"/>
        <w:jc w:val="both"/>
        <w:rPr>
          <w:sz w:val="28"/>
          <w:szCs w:val="28"/>
        </w:rPr>
      </w:pPr>
      <w:r>
        <w:rPr>
          <w:sz w:val="28"/>
          <w:szCs w:val="28"/>
        </w:rPr>
        <w:t>- Kế hoạch bài dạy, bài giảng Power point.</w:t>
      </w:r>
    </w:p>
    <w:p w:rsidR="005457BF" w:rsidRDefault="005457BF" w:rsidP="005457BF">
      <w:pPr>
        <w:spacing w:line="276" w:lineRule="auto"/>
        <w:ind w:firstLine="360"/>
        <w:jc w:val="both"/>
        <w:rPr>
          <w:sz w:val="28"/>
          <w:szCs w:val="28"/>
        </w:rPr>
      </w:pPr>
      <w:r>
        <w:rPr>
          <w:sz w:val="28"/>
          <w:szCs w:val="28"/>
        </w:rPr>
        <w:t>- SGK và các thiết bị, học liệu phụ vụ cho tiết dạy.</w:t>
      </w:r>
    </w:p>
    <w:p w:rsidR="005457BF" w:rsidRDefault="005457BF" w:rsidP="005457BF">
      <w:pPr>
        <w:spacing w:line="276" w:lineRule="auto"/>
        <w:ind w:firstLine="360"/>
        <w:jc w:val="both"/>
        <w:rPr>
          <w:sz w:val="28"/>
          <w:szCs w:val="28"/>
        </w:rPr>
      </w:pPr>
      <w:r>
        <w:rPr>
          <w:sz w:val="28"/>
          <w:szCs w:val="28"/>
        </w:rPr>
        <w:t>2. Học sinh: sgk, vở</w:t>
      </w:r>
    </w:p>
    <w:p w:rsidR="005457BF" w:rsidRDefault="005457BF" w:rsidP="005457BF">
      <w:pPr>
        <w:spacing w:line="276" w:lineRule="auto"/>
        <w:ind w:firstLine="360"/>
        <w:jc w:val="both"/>
        <w:outlineLvl w:val="0"/>
        <w:rPr>
          <w:b/>
          <w:bCs/>
          <w:sz w:val="28"/>
          <w:szCs w:val="28"/>
          <w:u w:val="single"/>
          <w:lang w:val="nl-NL"/>
        </w:rPr>
      </w:pPr>
      <w:r>
        <w:rPr>
          <w:b/>
          <w:sz w:val="28"/>
          <w:szCs w:val="28"/>
        </w:rPr>
        <w:t>III. CÁC HOẠT ĐỘNG DẠY HỌC CHỦ YẾU</w:t>
      </w:r>
    </w:p>
    <w:tbl>
      <w:tblPr>
        <w:tblW w:w="978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4818"/>
        <w:gridCol w:w="4252"/>
      </w:tblGrid>
      <w:tr w:rsidR="005457BF" w:rsidTr="005457BF">
        <w:tc>
          <w:tcPr>
            <w:tcW w:w="710" w:type="dxa"/>
            <w:tcBorders>
              <w:top w:val="single" w:sz="4" w:space="0" w:color="auto"/>
              <w:left w:val="single" w:sz="4" w:space="0" w:color="auto"/>
              <w:bottom w:val="dashed" w:sz="4" w:space="0" w:color="auto"/>
              <w:right w:val="single" w:sz="4" w:space="0" w:color="auto"/>
            </w:tcBorders>
            <w:hideMark/>
          </w:tcPr>
          <w:p w:rsidR="005457BF" w:rsidRDefault="005457BF">
            <w:pPr>
              <w:spacing w:line="276" w:lineRule="auto"/>
              <w:jc w:val="center"/>
              <w:rPr>
                <w:b/>
                <w:sz w:val="28"/>
                <w:szCs w:val="28"/>
                <w:lang w:val="nl-NL"/>
              </w:rPr>
            </w:pPr>
            <w:r>
              <w:rPr>
                <w:b/>
                <w:sz w:val="28"/>
                <w:szCs w:val="28"/>
                <w:lang w:val="nl-NL"/>
              </w:rPr>
              <w:t>TG</w:t>
            </w:r>
          </w:p>
        </w:tc>
        <w:tc>
          <w:tcPr>
            <w:tcW w:w="4819" w:type="dxa"/>
            <w:tcBorders>
              <w:top w:val="single" w:sz="4" w:space="0" w:color="auto"/>
              <w:left w:val="single" w:sz="4" w:space="0" w:color="auto"/>
              <w:bottom w:val="dashed" w:sz="4" w:space="0" w:color="auto"/>
              <w:right w:val="single" w:sz="4" w:space="0" w:color="auto"/>
            </w:tcBorders>
            <w:hideMark/>
          </w:tcPr>
          <w:p w:rsidR="005457BF" w:rsidRDefault="005457BF">
            <w:pPr>
              <w:spacing w:line="276" w:lineRule="auto"/>
              <w:jc w:val="center"/>
              <w:rPr>
                <w:b/>
                <w:sz w:val="28"/>
                <w:szCs w:val="28"/>
                <w:lang w:val="nl-NL"/>
              </w:rPr>
            </w:pPr>
            <w:r>
              <w:rPr>
                <w:b/>
                <w:sz w:val="28"/>
                <w:szCs w:val="28"/>
                <w:lang w:val="nl-NL"/>
              </w:rPr>
              <w:t>HOẠT ĐỘNG CỦA GV</w:t>
            </w:r>
          </w:p>
        </w:tc>
        <w:tc>
          <w:tcPr>
            <w:tcW w:w="4253" w:type="dxa"/>
            <w:tcBorders>
              <w:top w:val="single" w:sz="4" w:space="0" w:color="auto"/>
              <w:left w:val="single" w:sz="4" w:space="0" w:color="auto"/>
              <w:bottom w:val="dashed" w:sz="4" w:space="0" w:color="auto"/>
              <w:right w:val="single" w:sz="4" w:space="0" w:color="auto"/>
            </w:tcBorders>
            <w:hideMark/>
          </w:tcPr>
          <w:p w:rsidR="005457BF" w:rsidRDefault="005457BF">
            <w:pPr>
              <w:spacing w:line="276" w:lineRule="auto"/>
              <w:jc w:val="center"/>
              <w:rPr>
                <w:b/>
                <w:sz w:val="28"/>
                <w:szCs w:val="28"/>
                <w:lang w:val="nl-NL"/>
              </w:rPr>
            </w:pPr>
            <w:r>
              <w:rPr>
                <w:b/>
                <w:sz w:val="28"/>
                <w:szCs w:val="28"/>
                <w:lang w:val="nl-NL"/>
              </w:rPr>
              <w:t>HOẠT ĐỘNG CỦA HS</w:t>
            </w:r>
          </w:p>
        </w:tc>
      </w:tr>
      <w:tr w:rsidR="005457BF" w:rsidTr="005457BF">
        <w:tc>
          <w:tcPr>
            <w:tcW w:w="710" w:type="dxa"/>
            <w:tcBorders>
              <w:top w:val="single" w:sz="4" w:space="0" w:color="auto"/>
              <w:left w:val="single" w:sz="4" w:space="0" w:color="auto"/>
              <w:bottom w:val="dashed" w:sz="4" w:space="0" w:color="auto"/>
              <w:right w:val="single" w:sz="4" w:space="0" w:color="auto"/>
            </w:tcBorders>
            <w:hideMark/>
          </w:tcPr>
          <w:p w:rsidR="005457BF" w:rsidRDefault="005457BF">
            <w:pPr>
              <w:spacing w:line="276" w:lineRule="auto"/>
              <w:jc w:val="both"/>
              <w:rPr>
                <w:b/>
                <w:bCs/>
                <w:sz w:val="28"/>
                <w:szCs w:val="28"/>
                <w:lang w:val="nl-NL"/>
              </w:rPr>
            </w:pPr>
            <w:r>
              <w:rPr>
                <w:b/>
                <w:bCs/>
                <w:sz w:val="28"/>
                <w:szCs w:val="28"/>
                <w:lang w:val="nl-NL"/>
              </w:rPr>
              <w:t>10P</w:t>
            </w:r>
          </w:p>
        </w:tc>
        <w:tc>
          <w:tcPr>
            <w:tcW w:w="9072" w:type="dxa"/>
            <w:gridSpan w:val="2"/>
            <w:tcBorders>
              <w:top w:val="single" w:sz="4" w:space="0" w:color="auto"/>
              <w:left w:val="single" w:sz="4" w:space="0" w:color="auto"/>
              <w:bottom w:val="dashed" w:sz="4" w:space="0" w:color="auto"/>
              <w:right w:val="single" w:sz="4" w:space="0" w:color="auto"/>
            </w:tcBorders>
          </w:tcPr>
          <w:p w:rsidR="005457BF" w:rsidRDefault="005457BF">
            <w:pPr>
              <w:spacing w:line="276" w:lineRule="auto"/>
              <w:jc w:val="both"/>
              <w:rPr>
                <w:b/>
                <w:bCs/>
                <w:sz w:val="28"/>
                <w:szCs w:val="28"/>
                <w:lang w:val="nl-NL"/>
              </w:rPr>
            </w:pPr>
            <w:r>
              <w:rPr>
                <w:b/>
                <w:bCs/>
                <w:sz w:val="28"/>
                <w:szCs w:val="28"/>
                <w:lang w:val="nl-NL"/>
              </w:rPr>
              <w:t>1.Hoạt động mở đầu</w:t>
            </w:r>
          </w:p>
          <w:p w:rsidR="005457BF" w:rsidRDefault="005457BF">
            <w:pPr>
              <w:spacing w:line="276" w:lineRule="auto"/>
              <w:jc w:val="both"/>
              <w:rPr>
                <w:b/>
                <w:bCs/>
                <w:sz w:val="28"/>
                <w:szCs w:val="28"/>
                <w:lang w:val="nl-NL"/>
              </w:rPr>
            </w:pPr>
          </w:p>
        </w:tc>
      </w:tr>
      <w:tr w:rsidR="005457BF" w:rsidTr="005457BF">
        <w:tc>
          <w:tcPr>
            <w:tcW w:w="710" w:type="dxa"/>
            <w:tcBorders>
              <w:top w:val="single" w:sz="4" w:space="0" w:color="auto"/>
              <w:left w:val="single" w:sz="4" w:space="0" w:color="auto"/>
              <w:bottom w:val="single" w:sz="4" w:space="0" w:color="auto"/>
              <w:right w:val="single" w:sz="4" w:space="0" w:color="auto"/>
            </w:tcBorders>
          </w:tcPr>
          <w:p w:rsidR="005457BF" w:rsidRDefault="005457BF">
            <w:pPr>
              <w:spacing w:line="276" w:lineRule="auto"/>
              <w:jc w:val="both"/>
              <w:outlineLvl w:val="0"/>
              <w:rPr>
                <w:bCs/>
                <w:sz w:val="28"/>
                <w:szCs w:val="28"/>
                <w:lang w:val="nl-NL"/>
              </w:rPr>
            </w:pPr>
          </w:p>
        </w:tc>
        <w:tc>
          <w:tcPr>
            <w:tcW w:w="4819" w:type="dxa"/>
            <w:tcBorders>
              <w:top w:val="single" w:sz="4" w:space="0" w:color="auto"/>
              <w:left w:val="single" w:sz="4" w:space="0" w:color="auto"/>
              <w:bottom w:val="single" w:sz="4" w:space="0" w:color="auto"/>
              <w:right w:val="single" w:sz="4" w:space="0" w:color="auto"/>
            </w:tcBorders>
            <w:hideMark/>
          </w:tcPr>
          <w:p w:rsidR="005457BF" w:rsidRDefault="005457BF">
            <w:pPr>
              <w:spacing w:line="276" w:lineRule="auto"/>
              <w:jc w:val="both"/>
              <w:outlineLvl w:val="0"/>
              <w:rPr>
                <w:bCs/>
                <w:sz w:val="28"/>
                <w:szCs w:val="28"/>
                <w:lang w:val="nl-NL"/>
              </w:rPr>
            </w:pPr>
            <w:r>
              <w:rPr>
                <w:bCs/>
                <w:sz w:val="28"/>
                <w:szCs w:val="28"/>
                <w:lang w:val="nl-NL"/>
              </w:rPr>
              <w:t>- GV giới thiệu chủ điểm và cùng chia sẻ với HS về chuẩn bị của các về chủ điểm Em đã lớn.</w:t>
            </w:r>
          </w:p>
          <w:p w:rsidR="005457BF" w:rsidRDefault="005457BF">
            <w:pPr>
              <w:spacing w:line="276" w:lineRule="auto"/>
              <w:outlineLvl w:val="0"/>
              <w:rPr>
                <w:bCs/>
                <w:sz w:val="28"/>
                <w:szCs w:val="28"/>
                <w:lang w:val="nl-NL"/>
              </w:rPr>
            </w:pPr>
            <w:r>
              <w:rPr>
                <w:noProof/>
              </w:rPr>
              <w:drawing>
                <wp:anchor distT="0" distB="0" distL="114300" distR="114300" simplePos="0" relativeHeight="251658240" behindDoc="0" locked="0" layoutInCell="1" allowOverlap="1">
                  <wp:simplePos x="0" y="0"/>
                  <wp:positionH relativeFrom="column">
                    <wp:posOffset>2395220</wp:posOffset>
                  </wp:positionH>
                  <wp:positionV relativeFrom="paragraph">
                    <wp:posOffset>280670</wp:posOffset>
                  </wp:positionV>
                  <wp:extent cx="1133475" cy="1057275"/>
                  <wp:effectExtent l="0" t="0" r="9525" b="9525"/>
                  <wp:wrapThrough wrapText="bothSides">
                    <wp:wrapPolygon edited="0">
                      <wp:start x="0" y="0"/>
                      <wp:lineTo x="0" y="21405"/>
                      <wp:lineTo x="21418" y="21405"/>
                      <wp:lineTo x="21418"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5764846"/>
                          <pic:cNvPicPr>
                            <a:picLocks noChangeAspect="1" noChangeArrowheads="1"/>
                          </pic:cNvPicPr>
                        </pic:nvPicPr>
                        <pic:blipFill>
                          <a:blip r:embed="rId6">
                            <a:extLst>
                              <a:ext uri="{28A0092B-C50C-407E-A947-70E740481C1C}">
                                <a14:useLocalDpi xmlns:a14="http://schemas.microsoft.com/office/drawing/2010/main" val="0"/>
                              </a:ext>
                            </a:extLst>
                          </a:blip>
                          <a:srcRect l="43951" t="63580" r="38235" b="12477"/>
                          <a:stretch>
                            <a:fillRect/>
                          </a:stretch>
                        </pic:blipFill>
                        <pic:spPr bwMode="auto">
                          <a:xfrm>
                            <a:off x="0" y="0"/>
                            <a:ext cx="1133475" cy="105727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simplePos x="0" y="0"/>
                  <wp:positionH relativeFrom="column">
                    <wp:posOffset>1223645</wp:posOffset>
                  </wp:positionH>
                  <wp:positionV relativeFrom="paragraph">
                    <wp:posOffset>309245</wp:posOffset>
                  </wp:positionV>
                  <wp:extent cx="1038225" cy="1076325"/>
                  <wp:effectExtent l="0" t="0" r="9525" b="9525"/>
                  <wp:wrapThrough wrapText="bothSides">
                    <wp:wrapPolygon edited="0">
                      <wp:start x="0" y="0"/>
                      <wp:lineTo x="0" y="21409"/>
                      <wp:lineTo x="21402" y="21409"/>
                      <wp:lineTo x="21402"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l="53340" t="36945" r="31207" b="40591"/>
                          <a:stretch>
                            <a:fillRect/>
                          </a:stretch>
                        </pic:blipFill>
                        <pic:spPr bwMode="auto">
                          <a:xfrm>
                            <a:off x="0" y="0"/>
                            <a:ext cx="1038225" cy="107632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simplePos x="0" y="0"/>
                  <wp:positionH relativeFrom="column">
                    <wp:posOffset>-5080</wp:posOffset>
                  </wp:positionH>
                  <wp:positionV relativeFrom="paragraph">
                    <wp:posOffset>318770</wp:posOffset>
                  </wp:positionV>
                  <wp:extent cx="1143000" cy="1066800"/>
                  <wp:effectExtent l="0" t="0" r="0" b="0"/>
                  <wp:wrapThrough wrapText="bothSides">
                    <wp:wrapPolygon edited="0">
                      <wp:start x="0" y="0"/>
                      <wp:lineTo x="0" y="21214"/>
                      <wp:lineTo x="21240" y="21214"/>
                      <wp:lineTo x="21240"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7377817"/>
                          <pic:cNvPicPr>
                            <a:picLocks noChangeAspect="1" noChangeArrowheads="1"/>
                          </pic:cNvPicPr>
                        </pic:nvPicPr>
                        <pic:blipFill>
                          <a:blip r:embed="rId6">
                            <a:extLst>
                              <a:ext uri="{28A0092B-C50C-407E-A947-70E740481C1C}">
                                <a14:useLocalDpi xmlns:a14="http://schemas.microsoft.com/office/drawing/2010/main" val="0"/>
                              </a:ext>
                            </a:extLst>
                          </a:blip>
                          <a:srcRect l="36461" t="36536" r="47870" b="41182"/>
                          <a:stretch>
                            <a:fillRect/>
                          </a:stretch>
                        </pic:blipFill>
                        <pic:spPr bwMode="auto">
                          <a:xfrm>
                            <a:off x="0" y="0"/>
                            <a:ext cx="1143000" cy="1066800"/>
                          </a:xfrm>
                          <a:prstGeom prst="rect">
                            <a:avLst/>
                          </a:prstGeom>
                          <a:noFill/>
                        </pic:spPr>
                      </pic:pic>
                    </a:graphicData>
                  </a:graphic>
                  <wp14:sizeRelH relativeFrom="margin">
                    <wp14:pctWidth>0</wp14:pctWidth>
                  </wp14:sizeRelH>
                  <wp14:sizeRelV relativeFrom="margin">
                    <wp14:pctHeight>0</wp14:pctHeight>
                  </wp14:sizeRelV>
                </wp:anchor>
              </w:drawing>
            </w:r>
            <w:r>
              <w:rPr>
                <w:bCs/>
                <w:sz w:val="28"/>
                <w:szCs w:val="28"/>
                <w:lang w:val="nl-NL"/>
              </w:rPr>
              <w:t>1. Nói về ngày hôm nay</w:t>
            </w:r>
          </w:p>
          <w:p w:rsidR="005457BF" w:rsidRDefault="005457BF">
            <w:pPr>
              <w:spacing w:line="276" w:lineRule="auto"/>
              <w:jc w:val="both"/>
              <w:outlineLvl w:val="0"/>
              <w:rPr>
                <w:bCs/>
                <w:sz w:val="28"/>
                <w:szCs w:val="28"/>
                <w:lang w:val="nl-NL"/>
              </w:rPr>
            </w:pPr>
            <w:r>
              <w:rPr>
                <w:bCs/>
                <w:sz w:val="28"/>
                <w:szCs w:val="28"/>
                <w:lang w:val="nl-NL"/>
              </w:rPr>
              <w:t xml:space="preserve">+ So với năm học trước, em đã cao </w:t>
            </w:r>
            <w:r>
              <w:rPr>
                <w:bCs/>
                <w:sz w:val="28"/>
                <w:szCs w:val="28"/>
                <w:lang w:val="nl-NL"/>
              </w:rPr>
              <w:lastRenderedPageBreak/>
              <w:t>thêm, nặng thêm bao nhiêu?</w:t>
            </w:r>
          </w:p>
          <w:p w:rsidR="005457BF" w:rsidRDefault="005457BF">
            <w:pPr>
              <w:spacing w:line="276" w:lineRule="auto"/>
              <w:jc w:val="both"/>
              <w:outlineLvl w:val="0"/>
              <w:rPr>
                <w:bCs/>
                <w:sz w:val="28"/>
                <w:szCs w:val="28"/>
                <w:lang w:val="nl-NL"/>
              </w:rPr>
            </w:pPr>
            <w:r>
              <w:rPr>
                <w:bCs/>
                <w:sz w:val="28"/>
                <w:szCs w:val="28"/>
                <w:lang w:val="nl-NL"/>
              </w:rPr>
              <w:t>+ Em đã biết làm gì để chăm sóc bản thân?</w:t>
            </w:r>
          </w:p>
          <w:p w:rsidR="005457BF" w:rsidRDefault="005457BF">
            <w:pPr>
              <w:spacing w:line="276" w:lineRule="auto"/>
              <w:jc w:val="both"/>
              <w:outlineLvl w:val="0"/>
              <w:rPr>
                <w:bCs/>
                <w:sz w:val="28"/>
                <w:szCs w:val="28"/>
                <w:lang w:val="nl-NL"/>
              </w:rPr>
            </w:pPr>
            <w:r>
              <w:rPr>
                <w:bCs/>
                <w:sz w:val="28"/>
                <w:szCs w:val="28"/>
                <w:lang w:val="nl-NL"/>
              </w:rPr>
              <w:t xml:space="preserve">+ Em đã làm được những việc gì ở nhà? </w:t>
            </w:r>
          </w:p>
          <w:p w:rsidR="005457BF" w:rsidRDefault="005457BF">
            <w:pPr>
              <w:spacing w:line="276" w:lineRule="auto"/>
              <w:jc w:val="both"/>
              <w:outlineLvl w:val="0"/>
              <w:rPr>
                <w:bCs/>
                <w:sz w:val="28"/>
                <w:szCs w:val="28"/>
                <w:lang w:val="nl-NL"/>
              </w:rPr>
            </w:pPr>
            <w:r>
              <w:rPr>
                <w:bCs/>
                <w:sz w:val="28"/>
                <w:szCs w:val="28"/>
                <w:lang w:val="nl-NL"/>
              </w:rPr>
              <w:t>2. Nhớ lại ngày em vào lớp Một:</w:t>
            </w:r>
          </w:p>
          <w:p w:rsidR="005457BF" w:rsidRDefault="005457BF">
            <w:pPr>
              <w:spacing w:line="276" w:lineRule="auto"/>
              <w:jc w:val="both"/>
              <w:outlineLvl w:val="0"/>
              <w:rPr>
                <w:bCs/>
                <w:sz w:val="28"/>
                <w:szCs w:val="28"/>
                <w:lang w:val="nl-NL"/>
              </w:rPr>
            </w:pPr>
            <w:r>
              <w:rPr>
                <w:bCs/>
                <w:sz w:val="28"/>
                <w:szCs w:val="28"/>
                <w:lang w:val="nl-NL"/>
              </w:rPr>
              <w:t>+ Ai đưa em tới trường?</w:t>
            </w:r>
          </w:p>
          <w:p w:rsidR="005457BF" w:rsidRDefault="005457BF">
            <w:pPr>
              <w:spacing w:line="276" w:lineRule="auto"/>
              <w:jc w:val="both"/>
              <w:outlineLvl w:val="0"/>
              <w:rPr>
                <w:bCs/>
                <w:sz w:val="28"/>
                <w:szCs w:val="28"/>
                <w:lang w:val="nl-NL"/>
              </w:rPr>
            </w:pPr>
            <w:r>
              <w:rPr>
                <w:bCs/>
                <w:sz w:val="28"/>
                <w:szCs w:val="28"/>
                <w:lang w:val="nl-NL"/>
              </w:rPr>
              <w:t>+ Em làm quen với thầy cô và các bạn như thế nào?</w:t>
            </w:r>
          </w:p>
          <w:p w:rsidR="005457BF" w:rsidRDefault="005457BF">
            <w:pPr>
              <w:spacing w:line="276" w:lineRule="auto"/>
              <w:jc w:val="both"/>
              <w:outlineLvl w:val="0"/>
              <w:rPr>
                <w:bCs/>
                <w:sz w:val="28"/>
                <w:szCs w:val="28"/>
                <w:lang w:val="nl-NL"/>
              </w:rPr>
            </w:pPr>
            <w:r>
              <w:rPr>
                <w:bCs/>
                <w:sz w:val="28"/>
                <w:szCs w:val="28"/>
                <w:lang w:val="nl-NL"/>
              </w:rPr>
              <w:t>- GV Nhận xét, tuyên dương.</w:t>
            </w:r>
          </w:p>
          <w:p w:rsidR="005457BF" w:rsidRDefault="005457BF">
            <w:pPr>
              <w:spacing w:line="276" w:lineRule="auto"/>
              <w:jc w:val="both"/>
              <w:outlineLvl w:val="0"/>
              <w:rPr>
                <w:b/>
                <w:bCs/>
                <w:sz w:val="28"/>
                <w:szCs w:val="28"/>
                <w:lang w:val="nl-NL"/>
              </w:rPr>
            </w:pPr>
            <w:r>
              <w:rPr>
                <w:b/>
                <w:bCs/>
                <w:sz w:val="28"/>
                <w:szCs w:val="28"/>
                <w:lang w:val="nl-NL"/>
              </w:rPr>
              <w:t>- GV dẫn dắt vào bài mới</w:t>
            </w:r>
          </w:p>
        </w:tc>
        <w:tc>
          <w:tcPr>
            <w:tcW w:w="4253" w:type="dxa"/>
            <w:tcBorders>
              <w:top w:val="single" w:sz="4" w:space="0" w:color="auto"/>
              <w:left w:val="single" w:sz="4" w:space="0" w:color="auto"/>
              <w:bottom w:val="single" w:sz="4" w:space="0" w:color="auto"/>
              <w:right w:val="single" w:sz="4" w:space="0" w:color="auto"/>
            </w:tcBorders>
          </w:tcPr>
          <w:p w:rsidR="005457BF" w:rsidRDefault="005457BF">
            <w:pPr>
              <w:spacing w:line="276" w:lineRule="auto"/>
              <w:jc w:val="both"/>
              <w:rPr>
                <w:sz w:val="28"/>
                <w:szCs w:val="28"/>
                <w:lang w:val="nl-NL"/>
              </w:rPr>
            </w:pPr>
            <w:r>
              <w:rPr>
                <w:sz w:val="28"/>
                <w:szCs w:val="28"/>
                <w:lang w:val="nl-NL"/>
              </w:rPr>
              <w:lastRenderedPageBreak/>
              <w:t>- HS quan sát tranh, lắng nghe ý nghĩa chủ điểm EM ĐÃ LỚN.</w:t>
            </w:r>
          </w:p>
          <w:p w:rsidR="005457BF" w:rsidRDefault="005457BF">
            <w:pPr>
              <w:spacing w:line="276" w:lineRule="auto"/>
              <w:jc w:val="both"/>
              <w:rPr>
                <w:sz w:val="28"/>
                <w:szCs w:val="28"/>
                <w:lang w:val="nl-NL"/>
              </w:rPr>
            </w:pPr>
          </w:p>
          <w:p w:rsidR="005457BF" w:rsidRDefault="005457BF">
            <w:pPr>
              <w:spacing w:line="276" w:lineRule="auto"/>
              <w:jc w:val="both"/>
              <w:rPr>
                <w:sz w:val="28"/>
                <w:szCs w:val="28"/>
                <w:lang w:val="nl-NL"/>
              </w:rPr>
            </w:pPr>
          </w:p>
          <w:p w:rsidR="005457BF" w:rsidRDefault="005457BF">
            <w:pPr>
              <w:spacing w:line="276" w:lineRule="auto"/>
              <w:jc w:val="both"/>
              <w:rPr>
                <w:sz w:val="28"/>
                <w:szCs w:val="28"/>
                <w:lang w:val="nl-NL"/>
              </w:rPr>
            </w:pPr>
          </w:p>
          <w:p w:rsidR="005457BF" w:rsidRDefault="005457BF">
            <w:pPr>
              <w:spacing w:line="276" w:lineRule="auto"/>
              <w:jc w:val="both"/>
              <w:rPr>
                <w:sz w:val="28"/>
                <w:szCs w:val="28"/>
                <w:lang w:val="nl-NL"/>
              </w:rPr>
            </w:pPr>
          </w:p>
          <w:p w:rsidR="005457BF" w:rsidRDefault="005457BF">
            <w:pPr>
              <w:spacing w:line="276" w:lineRule="auto"/>
              <w:jc w:val="both"/>
              <w:rPr>
                <w:sz w:val="28"/>
                <w:szCs w:val="28"/>
                <w:lang w:val="nl-NL"/>
              </w:rPr>
            </w:pPr>
          </w:p>
          <w:p w:rsidR="005457BF" w:rsidRDefault="005457BF">
            <w:pPr>
              <w:spacing w:line="276" w:lineRule="auto"/>
              <w:jc w:val="both"/>
              <w:rPr>
                <w:sz w:val="28"/>
                <w:szCs w:val="28"/>
                <w:lang w:val="nl-NL"/>
              </w:rPr>
            </w:pPr>
          </w:p>
          <w:p w:rsidR="005457BF" w:rsidRDefault="005457BF">
            <w:pPr>
              <w:spacing w:line="276" w:lineRule="auto"/>
              <w:jc w:val="both"/>
              <w:rPr>
                <w:sz w:val="28"/>
                <w:szCs w:val="28"/>
                <w:lang w:val="nl-NL"/>
              </w:rPr>
            </w:pPr>
          </w:p>
          <w:p w:rsidR="005457BF" w:rsidRDefault="005457BF">
            <w:pPr>
              <w:spacing w:line="276" w:lineRule="auto"/>
              <w:jc w:val="both"/>
              <w:rPr>
                <w:sz w:val="28"/>
                <w:szCs w:val="28"/>
                <w:lang w:val="nl-NL"/>
              </w:rPr>
            </w:pPr>
          </w:p>
          <w:p w:rsidR="005457BF" w:rsidRDefault="005457BF">
            <w:pPr>
              <w:spacing w:line="276" w:lineRule="auto"/>
              <w:jc w:val="both"/>
              <w:rPr>
                <w:sz w:val="28"/>
                <w:szCs w:val="28"/>
                <w:lang w:val="nl-NL"/>
              </w:rPr>
            </w:pPr>
            <w:r>
              <w:rPr>
                <w:sz w:val="28"/>
                <w:szCs w:val="28"/>
                <w:lang w:val="nl-NL"/>
              </w:rPr>
              <w:lastRenderedPageBreak/>
              <w:t>+ HS trả lời theo suy nghĩ của mình.</w:t>
            </w:r>
          </w:p>
          <w:p w:rsidR="005457BF" w:rsidRDefault="005457BF">
            <w:pPr>
              <w:spacing w:line="276" w:lineRule="auto"/>
              <w:jc w:val="both"/>
              <w:rPr>
                <w:sz w:val="28"/>
                <w:szCs w:val="28"/>
                <w:lang w:val="nl-NL"/>
              </w:rPr>
            </w:pPr>
          </w:p>
          <w:p w:rsidR="005457BF" w:rsidRDefault="005457BF">
            <w:pPr>
              <w:spacing w:line="276" w:lineRule="auto"/>
              <w:jc w:val="both"/>
              <w:rPr>
                <w:sz w:val="28"/>
                <w:szCs w:val="28"/>
                <w:lang w:val="nl-NL"/>
              </w:rPr>
            </w:pPr>
          </w:p>
          <w:p w:rsidR="005457BF" w:rsidRDefault="005457BF">
            <w:pPr>
              <w:spacing w:line="276" w:lineRule="auto"/>
              <w:jc w:val="both"/>
              <w:rPr>
                <w:sz w:val="28"/>
                <w:szCs w:val="28"/>
                <w:lang w:val="nl-NL"/>
              </w:rPr>
            </w:pPr>
          </w:p>
          <w:p w:rsidR="005457BF" w:rsidRDefault="005457BF">
            <w:pPr>
              <w:spacing w:line="276" w:lineRule="auto"/>
              <w:jc w:val="both"/>
              <w:rPr>
                <w:sz w:val="28"/>
                <w:szCs w:val="28"/>
                <w:lang w:val="nl-NL"/>
              </w:rPr>
            </w:pPr>
          </w:p>
          <w:p w:rsidR="005457BF" w:rsidRDefault="005457BF">
            <w:pPr>
              <w:spacing w:line="276" w:lineRule="auto"/>
              <w:jc w:val="both"/>
              <w:rPr>
                <w:sz w:val="28"/>
                <w:szCs w:val="28"/>
                <w:lang w:val="nl-NL"/>
              </w:rPr>
            </w:pPr>
          </w:p>
          <w:p w:rsidR="005457BF" w:rsidRDefault="005457BF">
            <w:pPr>
              <w:spacing w:line="276" w:lineRule="auto"/>
              <w:jc w:val="both"/>
              <w:rPr>
                <w:sz w:val="28"/>
                <w:szCs w:val="28"/>
                <w:lang w:val="nl-NL"/>
              </w:rPr>
            </w:pPr>
          </w:p>
          <w:p w:rsidR="005457BF" w:rsidRDefault="005457BF">
            <w:pPr>
              <w:spacing w:line="276" w:lineRule="auto"/>
              <w:jc w:val="both"/>
              <w:rPr>
                <w:sz w:val="28"/>
                <w:szCs w:val="28"/>
                <w:lang w:val="nl-NL"/>
              </w:rPr>
            </w:pPr>
          </w:p>
          <w:p w:rsidR="005457BF" w:rsidRDefault="005457BF">
            <w:pPr>
              <w:spacing w:line="276" w:lineRule="auto"/>
              <w:jc w:val="both"/>
              <w:rPr>
                <w:sz w:val="28"/>
                <w:szCs w:val="28"/>
                <w:lang w:val="nl-NL"/>
              </w:rPr>
            </w:pPr>
          </w:p>
          <w:p w:rsidR="005457BF" w:rsidRDefault="005457BF">
            <w:pPr>
              <w:spacing w:line="276" w:lineRule="auto"/>
              <w:jc w:val="both"/>
              <w:rPr>
                <w:sz w:val="28"/>
                <w:szCs w:val="28"/>
                <w:lang w:val="nl-NL"/>
              </w:rPr>
            </w:pPr>
            <w:r>
              <w:rPr>
                <w:sz w:val="28"/>
                <w:szCs w:val="28"/>
                <w:lang w:val="nl-NL"/>
              </w:rPr>
              <w:t>- HS lắng nghe.</w:t>
            </w:r>
          </w:p>
        </w:tc>
      </w:tr>
      <w:tr w:rsidR="005457BF" w:rsidTr="005457BF">
        <w:tc>
          <w:tcPr>
            <w:tcW w:w="710" w:type="dxa"/>
            <w:tcBorders>
              <w:top w:val="single" w:sz="4" w:space="0" w:color="auto"/>
              <w:left w:val="single" w:sz="4" w:space="0" w:color="auto"/>
              <w:bottom w:val="dashed" w:sz="4" w:space="0" w:color="auto"/>
              <w:right w:val="single" w:sz="4" w:space="0" w:color="auto"/>
            </w:tcBorders>
            <w:hideMark/>
          </w:tcPr>
          <w:p w:rsidR="005457BF" w:rsidRDefault="005457BF">
            <w:pPr>
              <w:spacing w:line="276" w:lineRule="auto"/>
              <w:jc w:val="both"/>
              <w:rPr>
                <w:b/>
                <w:bCs/>
                <w:sz w:val="28"/>
                <w:szCs w:val="28"/>
                <w:lang w:val="nl-NL"/>
              </w:rPr>
            </w:pPr>
            <w:r>
              <w:rPr>
                <w:b/>
                <w:bCs/>
                <w:sz w:val="28"/>
                <w:szCs w:val="28"/>
                <w:lang w:val="nl-NL"/>
              </w:rPr>
              <w:lastRenderedPageBreak/>
              <w:t>20P</w:t>
            </w:r>
          </w:p>
        </w:tc>
        <w:tc>
          <w:tcPr>
            <w:tcW w:w="9072" w:type="dxa"/>
            <w:gridSpan w:val="2"/>
            <w:tcBorders>
              <w:top w:val="single" w:sz="4" w:space="0" w:color="auto"/>
              <w:left w:val="single" w:sz="4" w:space="0" w:color="auto"/>
              <w:bottom w:val="dashed" w:sz="4" w:space="0" w:color="auto"/>
              <w:right w:val="single" w:sz="4" w:space="0" w:color="auto"/>
            </w:tcBorders>
            <w:hideMark/>
          </w:tcPr>
          <w:p w:rsidR="005457BF" w:rsidRDefault="005457BF">
            <w:pPr>
              <w:spacing w:line="276" w:lineRule="auto"/>
              <w:jc w:val="both"/>
              <w:rPr>
                <w:b/>
                <w:bCs/>
                <w:sz w:val="28"/>
                <w:szCs w:val="28"/>
                <w:lang w:val="nl-NL"/>
              </w:rPr>
            </w:pPr>
            <w:r>
              <w:rPr>
                <w:b/>
                <w:bCs/>
                <w:sz w:val="28"/>
                <w:szCs w:val="28"/>
                <w:lang w:val="nl-NL"/>
              </w:rPr>
              <w:t>2. Hoạt động hình thành kiến thức</w:t>
            </w:r>
          </w:p>
        </w:tc>
      </w:tr>
      <w:tr w:rsidR="005457BF" w:rsidTr="005457BF">
        <w:tc>
          <w:tcPr>
            <w:tcW w:w="710" w:type="dxa"/>
            <w:tcBorders>
              <w:top w:val="single" w:sz="4" w:space="0" w:color="auto"/>
              <w:left w:val="single" w:sz="4" w:space="0" w:color="auto"/>
              <w:bottom w:val="dashed" w:sz="4" w:space="0" w:color="auto"/>
              <w:right w:val="single" w:sz="4" w:space="0" w:color="auto"/>
            </w:tcBorders>
          </w:tcPr>
          <w:p w:rsidR="005457BF" w:rsidRDefault="005457BF">
            <w:pPr>
              <w:spacing w:line="276" w:lineRule="auto"/>
              <w:jc w:val="both"/>
              <w:rPr>
                <w:b/>
                <w:bCs/>
                <w:sz w:val="28"/>
                <w:szCs w:val="28"/>
              </w:rPr>
            </w:pPr>
          </w:p>
        </w:tc>
        <w:tc>
          <w:tcPr>
            <w:tcW w:w="4819" w:type="dxa"/>
            <w:tcBorders>
              <w:top w:val="single" w:sz="4" w:space="0" w:color="auto"/>
              <w:left w:val="single" w:sz="4" w:space="0" w:color="auto"/>
              <w:bottom w:val="dashed" w:sz="4" w:space="0" w:color="auto"/>
              <w:right w:val="single" w:sz="4" w:space="0" w:color="auto"/>
            </w:tcBorders>
            <w:hideMark/>
          </w:tcPr>
          <w:p w:rsidR="005457BF" w:rsidRDefault="005457BF">
            <w:pPr>
              <w:spacing w:line="276" w:lineRule="auto"/>
              <w:jc w:val="both"/>
              <w:rPr>
                <w:b/>
                <w:bCs/>
                <w:sz w:val="28"/>
                <w:szCs w:val="28"/>
              </w:rPr>
            </w:pPr>
            <w:r>
              <w:rPr>
                <w:b/>
                <w:bCs/>
                <w:sz w:val="28"/>
                <w:szCs w:val="28"/>
              </w:rPr>
              <w:t xml:space="preserve"> Hoạt động 1: Đọc thành tiếng.</w:t>
            </w:r>
          </w:p>
          <w:p w:rsidR="005457BF" w:rsidRDefault="005457BF">
            <w:pPr>
              <w:spacing w:line="276" w:lineRule="auto"/>
              <w:jc w:val="both"/>
              <w:rPr>
                <w:sz w:val="28"/>
                <w:szCs w:val="28"/>
              </w:rPr>
            </w:pPr>
            <w:r>
              <w:rPr>
                <w:sz w:val="28"/>
                <w:szCs w:val="28"/>
              </w:rPr>
              <w:t xml:space="preserve">- GV đọc mẫu: Đọc diễn cảm, nhấn giọng ở những từ ngữ giàu sức gợi tả, gợi cảm. </w:t>
            </w:r>
          </w:p>
          <w:p w:rsidR="005457BF" w:rsidRDefault="005457BF">
            <w:pPr>
              <w:spacing w:line="276" w:lineRule="auto"/>
              <w:jc w:val="both"/>
              <w:rPr>
                <w:sz w:val="28"/>
                <w:szCs w:val="28"/>
              </w:rPr>
            </w:pPr>
            <w:r>
              <w:rPr>
                <w:sz w:val="28"/>
                <w:szCs w:val="28"/>
              </w:rPr>
              <w:t xml:space="preserve">- GV HD đọc: Đọc trôi chảy toàn bài, ngắt nghỉ đúng nghĩa cụm từ đối với câu văn dài. </w:t>
            </w:r>
          </w:p>
          <w:p w:rsidR="005457BF" w:rsidRDefault="005457BF">
            <w:pPr>
              <w:spacing w:line="276" w:lineRule="auto"/>
              <w:jc w:val="both"/>
              <w:rPr>
                <w:sz w:val="28"/>
                <w:szCs w:val="28"/>
              </w:rPr>
            </w:pPr>
            <w:r>
              <w:rPr>
                <w:sz w:val="28"/>
                <w:szCs w:val="28"/>
              </w:rPr>
              <w:t>- Gọi 1 HS đọc toàn bài.</w:t>
            </w:r>
          </w:p>
          <w:p w:rsidR="005457BF" w:rsidRDefault="005457BF">
            <w:pPr>
              <w:spacing w:line="276" w:lineRule="auto"/>
              <w:jc w:val="both"/>
              <w:rPr>
                <w:sz w:val="28"/>
                <w:szCs w:val="28"/>
              </w:rPr>
            </w:pPr>
            <w:r>
              <w:rPr>
                <w:sz w:val="28"/>
                <w:szCs w:val="28"/>
              </w:rPr>
              <w:t>- GV chia đoạn: (3đoạn)</w:t>
            </w:r>
          </w:p>
          <w:p w:rsidR="005457BF" w:rsidRDefault="005457BF">
            <w:pPr>
              <w:spacing w:line="276" w:lineRule="auto"/>
              <w:jc w:val="both"/>
              <w:rPr>
                <w:sz w:val="28"/>
                <w:szCs w:val="28"/>
              </w:rPr>
            </w:pPr>
            <w:r>
              <w:rPr>
                <w:sz w:val="28"/>
                <w:szCs w:val="28"/>
              </w:rPr>
              <w:t>+ Đoạn 1 : Từ đầu đến quang đãng.</w:t>
            </w:r>
          </w:p>
          <w:p w:rsidR="005457BF" w:rsidRDefault="005457BF">
            <w:pPr>
              <w:spacing w:line="276" w:lineRule="auto"/>
              <w:jc w:val="both"/>
              <w:rPr>
                <w:sz w:val="28"/>
                <w:szCs w:val="28"/>
              </w:rPr>
            </w:pPr>
            <w:r>
              <w:rPr>
                <w:sz w:val="28"/>
                <w:szCs w:val="28"/>
              </w:rPr>
              <w:t>+ Đoạn 2: Tiếp theo cho đến hôm nay tôi đi học.</w:t>
            </w:r>
          </w:p>
          <w:p w:rsidR="005457BF" w:rsidRDefault="005457BF">
            <w:pPr>
              <w:spacing w:line="276" w:lineRule="auto"/>
              <w:jc w:val="both"/>
              <w:rPr>
                <w:sz w:val="28"/>
                <w:szCs w:val="28"/>
              </w:rPr>
            </w:pPr>
            <w:r>
              <w:rPr>
                <w:sz w:val="28"/>
                <w:szCs w:val="28"/>
              </w:rPr>
              <w:t>+ Đoạn 3: Còn lại.</w:t>
            </w:r>
          </w:p>
          <w:p w:rsidR="005457BF" w:rsidRDefault="005457BF">
            <w:pPr>
              <w:spacing w:line="276" w:lineRule="auto"/>
              <w:jc w:val="both"/>
              <w:rPr>
                <w:sz w:val="28"/>
                <w:szCs w:val="28"/>
              </w:rPr>
            </w:pPr>
            <w:r>
              <w:rPr>
                <w:sz w:val="28"/>
                <w:szCs w:val="28"/>
              </w:rPr>
              <w:t>- GV gọi HS đọc nối tiếp theo đoạn.</w:t>
            </w:r>
          </w:p>
          <w:p w:rsidR="005457BF" w:rsidRDefault="005457BF">
            <w:pPr>
              <w:spacing w:line="276" w:lineRule="auto"/>
              <w:jc w:val="both"/>
              <w:rPr>
                <w:sz w:val="28"/>
                <w:szCs w:val="28"/>
              </w:rPr>
            </w:pPr>
            <w:r>
              <w:rPr>
                <w:sz w:val="28"/>
                <w:szCs w:val="28"/>
              </w:rPr>
              <w:t xml:space="preserve">- Luyện đọc từ khó: </w:t>
            </w:r>
            <w:r>
              <w:rPr>
                <w:sz w:val="28"/>
                <w:szCs w:val="28"/>
                <w:lang w:val="nl-NL"/>
              </w:rPr>
              <w:t>lòng tôi, nao nức, tựu trường, nảy nở, rụt rè,...</w:t>
            </w:r>
          </w:p>
          <w:p w:rsidR="005457BF" w:rsidRDefault="005457BF">
            <w:pPr>
              <w:spacing w:line="276" w:lineRule="auto"/>
              <w:jc w:val="both"/>
              <w:rPr>
                <w:sz w:val="28"/>
                <w:szCs w:val="28"/>
              </w:rPr>
            </w:pPr>
            <w:r>
              <w:rPr>
                <w:sz w:val="28"/>
                <w:szCs w:val="28"/>
              </w:rPr>
              <w:t>- Luyện đọc câu: Hằng năm, / cứ vào cuối thu, / lá ngoài đường rụng nhiều / và trên không có những đám mây bàng bạc, / lòng tôi lại nao nức những kỉ niệm mơn man của buổi tựu trường.</w:t>
            </w:r>
          </w:p>
          <w:p w:rsidR="005457BF" w:rsidRDefault="005457BF">
            <w:pPr>
              <w:spacing w:line="276" w:lineRule="auto"/>
              <w:jc w:val="both"/>
              <w:rPr>
                <w:sz w:val="28"/>
                <w:szCs w:val="28"/>
              </w:rPr>
            </w:pPr>
            <w:r>
              <w:rPr>
                <w:sz w:val="28"/>
                <w:szCs w:val="28"/>
              </w:rPr>
              <w:t xml:space="preserve">       Tôi quên thế nào được / những cảm giác trong sáng ấy / nảy nở trong lòng tôi / như mấy cánh hoa tươi mỉm cười giữa bầu trời quang đãng.</w:t>
            </w:r>
          </w:p>
          <w:p w:rsidR="005457BF" w:rsidRDefault="005457BF">
            <w:pPr>
              <w:spacing w:line="276" w:lineRule="auto"/>
              <w:jc w:val="both"/>
              <w:rPr>
                <w:sz w:val="28"/>
                <w:szCs w:val="28"/>
              </w:rPr>
            </w:pPr>
            <w:r>
              <w:rPr>
                <w:sz w:val="28"/>
                <w:szCs w:val="28"/>
              </w:rPr>
              <w:t>- Luyện đọc đoạn: GV tổ chức cho HS luyện đọc đoạn theo nhóm 3.</w:t>
            </w:r>
          </w:p>
          <w:p w:rsidR="005457BF" w:rsidRDefault="005457BF">
            <w:pPr>
              <w:spacing w:line="276" w:lineRule="auto"/>
              <w:jc w:val="both"/>
              <w:rPr>
                <w:sz w:val="28"/>
                <w:szCs w:val="28"/>
              </w:rPr>
            </w:pPr>
            <w:r>
              <w:rPr>
                <w:sz w:val="28"/>
                <w:szCs w:val="28"/>
              </w:rPr>
              <w:lastRenderedPageBreak/>
              <w:t>- GV nhận xét các nhóm.</w:t>
            </w:r>
          </w:p>
          <w:p w:rsidR="005457BF" w:rsidRDefault="005457BF">
            <w:pPr>
              <w:spacing w:line="276" w:lineRule="auto"/>
              <w:jc w:val="both"/>
              <w:rPr>
                <w:sz w:val="28"/>
                <w:szCs w:val="28"/>
              </w:rPr>
            </w:pPr>
            <w:r>
              <w:rPr>
                <w:sz w:val="28"/>
                <w:szCs w:val="28"/>
              </w:rPr>
              <w:t>- GV gọi HS đọc toàn bài.</w:t>
            </w:r>
          </w:p>
          <w:p w:rsidR="005457BF" w:rsidRDefault="005457BF">
            <w:pPr>
              <w:spacing w:line="276" w:lineRule="auto"/>
              <w:jc w:val="both"/>
              <w:rPr>
                <w:b/>
                <w:bCs/>
                <w:sz w:val="28"/>
                <w:szCs w:val="28"/>
              </w:rPr>
            </w:pPr>
            <w:r>
              <w:rPr>
                <w:b/>
                <w:bCs/>
                <w:sz w:val="28"/>
                <w:szCs w:val="28"/>
              </w:rPr>
              <w:t>Hoạt động 2: Đọc hiểu</w:t>
            </w:r>
          </w:p>
          <w:p w:rsidR="005457BF" w:rsidRDefault="005457BF">
            <w:pPr>
              <w:spacing w:line="276" w:lineRule="auto"/>
              <w:jc w:val="both"/>
              <w:rPr>
                <w:sz w:val="28"/>
                <w:szCs w:val="28"/>
              </w:rPr>
            </w:pPr>
            <w:r>
              <w:rPr>
                <w:sz w:val="28"/>
                <w:szCs w:val="28"/>
              </w:rPr>
              <w:t xml:space="preserve">- GV gọi HS đọc và trả lời lần lượt 4 câu hỏi trong sgk. GV nhận xét, tuyên dương. </w:t>
            </w:r>
          </w:p>
          <w:p w:rsidR="005457BF" w:rsidRDefault="005457BF">
            <w:pPr>
              <w:spacing w:line="276" w:lineRule="auto"/>
              <w:jc w:val="both"/>
              <w:rPr>
                <w:sz w:val="28"/>
                <w:szCs w:val="28"/>
              </w:rPr>
            </w:pPr>
            <w:r>
              <w:rPr>
                <w:sz w:val="28"/>
                <w:szCs w:val="28"/>
              </w:rPr>
              <w:t>- GV hỗ trợ HS gặp khó khăn, lưu ý rèn cách trả lời đầy đủ câu.</w:t>
            </w:r>
          </w:p>
          <w:p w:rsidR="005457BF" w:rsidRDefault="005457BF">
            <w:pPr>
              <w:spacing w:line="276" w:lineRule="auto"/>
              <w:jc w:val="both"/>
              <w:rPr>
                <w:sz w:val="28"/>
                <w:szCs w:val="28"/>
              </w:rPr>
            </w:pPr>
            <w:r>
              <w:rPr>
                <w:sz w:val="28"/>
                <w:szCs w:val="28"/>
              </w:rPr>
              <w:t>+ Câu 1: Bài văn là lời của ai, nói về điều gì?</w:t>
            </w:r>
          </w:p>
          <w:p w:rsidR="005457BF" w:rsidRDefault="005457BF">
            <w:pPr>
              <w:spacing w:line="276" w:lineRule="auto"/>
              <w:jc w:val="both"/>
              <w:rPr>
                <w:sz w:val="28"/>
                <w:szCs w:val="28"/>
              </w:rPr>
            </w:pPr>
            <w:r>
              <w:rPr>
                <w:sz w:val="28"/>
                <w:szCs w:val="28"/>
              </w:rPr>
              <w:t>+ Câu 2: Điều gì gợi cho tác giả nhớ đến những kỉ niệm của buổi tựu trường đầu tiên?</w:t>
            </w:r>
          </w:p>
          <w:p w:rsidR="005457BF" w:rsidRDefault="005457BF">
            <w:pPr>
              <w:spacing w:line="276" w:lineRule="auto"/>
              <w:jc w:val="both"/>
              <w:rPr>
                <w:sz w:val="28"/>
                <w:szCs w:val="28"/>
              </w:rPr>
            </w:pPr>
            <w:r>
              <w:rPr>
                <w:sz w:val="28"/>
                <w:szCs w:val="28"/>
              </w:rPr>
              <w:t>+ Câu 3: Tâm trạng của cậu bé trên đường đến trường được diễn tả qua chi tiết nào?</w:t>
            </w:r>
          </w:p>
          <w:p w:rsidR="005457BF" w:rsidRDefault="005457BF">
            <w:pPr>
              <w:spacing w:line="276" w:lineRule="auto"/>
              <w:jc w:val="both"/>
              <w:rPr>
                <w:sz w:val="28"/>
                <w:szCs w:val="28"/>
              </w:rPr>
            </w:pPr>
            <w:r>
              <w:rPr>
                <w:sz w:val="28"/>
                <w:szCs w:val="28"/>
              </w:rPr>
              <w:t>+ Câu 4: Sự bỡ ngỡ, rụt rè của các học trò được thể hiện qua những hình ảnh nào?</w:t>
            </w:r>
          </w:p>
          <w:p w:rsidR="005457BF" w:rsidRDefault="005457BF">
            <w:pPr>
              <w:spacing w:line="276" w:lineRule="auto"/>
              <w:jc w:val="both"/>
              <w:rPr>
                <w:sz w:val="28"/>
                <w:szCs w:val="28"/>
              </w:rPr>
            </w:pPr>
            <w:r>
              <w:rPr>
                <w:sz w:val="28"/>
                <w:szCs w:val="28"/>
              </w:rPr>
              <w:t>- Yêu cầu HS nhận xét</w:t>
            </w:r>
          </w:p>
          <w:p w:rsidR="005457BF" w:rsidRDefault="005457BF">
            <w:pPr>
              <w:spacing w:line="276" w:lineRule="auto"/>
              <w:jc w:val="both"/>
              <w:rPr>
                <w:sz w:val="28"/>
                <w:szCs w:val="28"/>
              </w:rPr>
            </w:pPr>
            <w:r>
              <w:rPr>
                <w:sz w:val="28"/>
                <w:szCs w:val="28"/>
              </w:rPr>
              <w:t xml:space="preserve">- GV nhận xét, chốt đáp án đúng: </w:t>
            </w:r>
          </w:p>
          <w:p w:rsidR="005457BF" w:rsidRDefault="005457BF">
            <w:pPr>
              <w:spacing w:line="276" w:lineRule="auto"/>
              <w:jc w:val="both"/>
              <w:rPr>
                <w:sz w:val="28"/>
                <w:szCs w:val="28"/>
                <w:lang w:val="nl-NL"/>
              </w:rPr>
            </w:pPr>
            <w:r>
              <w:rPr>
                <w:sz w:val="28"/>
                <w:szCs w:val="28"/>
                <w:lang w:val="nl-NL"/>
              </w:rPr>
              <w:t>+ Bài văn là lời kể của tác giả(nhà văn Thanh Tịnh) kể về những kỉ niệm đẹp đẽ đáng nhớ của chính tác giả.</w:t>
            </w:r>
          </w:p>
          <w:p w:rsidR="005457BF" w:rsidRDefault="005457BF">
            <w:pPr>
              <w:spacing w:line="276" w:lineRule="auto"/>
              <w:jc w:val="both"/>
              <w:rPr>
                <w:sz w:val="28"/>
                <w:szCs w:val="28"/>
                <w:lang w:val="nl-NL"/>
              </w:rPr>
            </w:pPr>
            <w:r>
              <w:rPr>
                <w:sz w:val="28"/>
                <w:szCs w:val="28"/>
                <w:lang w:val="nl-NL"/>
              </w:rPr>
              <w:t>+ Mùa thu gợi cho tác giả nhớ đến những kỉ niệm của buổi tựu trường đầu tiên.</w:t>
            </w:r>
          </w:p>
          <w:p w:rsidR="005457BF" w:rsidRDefault="005457BF">
            <w:pPr>
              <w:spacing w:line="276" w:lineRule="auto"/>
              <w:jc w:val="both"/>
              <w:rPr>
                <w:sz w:val="28"/>
                <w:szCs w:val="28"/>
                <w:lang w:val="nl-NL"/>
              </w:rPr>
            </w:pPr>
            <w:r>
              <w:rPr>
                <w:sz w:val="28"/>
                <w:szCs w:val="28"/>
                <w:lang w:val="nl-NL"/>
              </w:rPr>
              <w:t>+ Cậu bé thấy con đường khác lạ, thấy cảnh vật xung quanh thay đổi vì lòng cậu đang có sự thay đổi lớn: hôm nay cậu đi học.</w:t>
            </w:r>
          </w:p>
          <w:p w:rsidR="005457BF" w:rsidRDefault="005457BF">
            <w:pPr>
              <w:spacing w:line="276" w:lineRule="auto"/>
              <w:jc w:val="both"/>
              <w:rPr>
                <w:sz w:val="28"/>
                <w:szCs w:val="28"/>
                <w:lang w:val="nl-NL"/>
              </w:rPr>
            </w:pPr>
            <w:r>
              <w:rPr>
                <w:sz w:val="28"/>
                <w:szCs w:val="28"/>
                <w:lang w:val="nl-NL"/>
              </w:rPr>
              <w:t xml:space="preserve">+ Những hình ảnh nói lên sự bỡ ngỡ, rụt rè của đám học trò mới tựu trường là: Bỡ ngỡ đứng nép bên người thân, chỉ dám nhìn một nửa hay dám đi từng bươc21 nhẹ; Họ như con chim nhìn quãng trời rộng muốn bay nhưng còn ngập ngừng e sợ, họ thèm vụng và ước ao thầm được như những người học trò </w:t>
            </w:r>
            <w:r>
              <w:rPr>
                <w:sz w:val="28"/>
                <w:szCs w:val="28"/>
                <w:lang w:val="nl-NL"/>
              </w:rPr>
              <w:lastRenderedPageBreak/>
              <w:t>cũ, biết lớp, biết thầy để khỏi rụt rè trong cảnh lạ.</w:t>
            </w:r>
          </w:p>
          <w:p w:rsidR="005457BF" w:rsidRDefault="005457BF">
            <w:pPr>
              <w:spacing w:line="276" w:lineRule="auto"/>
              <w:jc w:val="both"/>
              <w:rPr>
                <w:sz w:val="28"/>
                <w:szCs w:val="28"/>
              </w:rPr>
            </w:pPr>
            <w:r>
              <w:rPr>
                <w:sz w:val="28"/>
                <w:szCs w:val="28"/>
              </w:rPr>
              <w:t>- GV mời HS nêu nội dung bài.</w:t>
            </w:r>
          </w:p>
          <w:p w:rsidR="005457BF" w:rsidRDefault="005457BF">
            <w:pPr>
              <w:spacing w:line="276" w:lineRule="auto"/>
              <w:jc w:val="both"/>
              <w:rPr>
                <w:sz w:val="28"/>
                <w:szCs w:val="28"/>
                <w:lang w:val="nl-NL"/>
              </w:rPr>
            </w:pPr>
            <w:r>
              <w:rPr>
                <w:sz w:val="28"/>
                <w:szCs w:val="28"/>
              </w:rPr>
              <w:t xml:space="preserve">- GV Chốt: </w:t>
            </w:r>
            <w:r>
              <w:rPr>
                <w:b/>
                <w:sz w:val="28"/>
                <w:szCs w:val="28"/>
              </w:rPr>
              <w:t>Bài thơ thể hiện niềm vui của các bạn học sinh trong ngày khai trường</w:t>
            </w:r>
            <w:r>
              <w:rPr>
                <w:sz w:val="28"/>
                <w:szCs w:val="28"/>
                <w:lang w:val="nl-NL"/>
              </w:rPr>
              <w:t>.</w:t>
            </w:r>
          </w:p>
        </w:tc>
        <w:tc>
          <w:tcPr>
            <w:tcW w:w="4253" w:type="dxa"/>
            <w:tcBorders>
              <w:top w:val="single" w:sz="4" w:space="0" w:color="auto"/>
              <w:left w:val="single" w:sz="4" w:space="0" w:color="auto"/>
              <w:bottom w:val="dashed" w:sz="4" w:space="0" w:color="auto"/>
              <w:right w:val="single" w:sz="4" w:space="0" w:color="auto"/>
            </w:tcBorders>
          </w:tcPr>
          <w:p w:rsidR="005457BF" w:rsidRDefault="005457BF">
            <w:pPr>
              <w:spacing w:line="276" w:lineRule="auto"/>
              <w:jc w:val="both"/>
              <w:rPr>
                <w:sz w:val="28"/>
                <w:szCs w:val="28"/>
                <w:lang w:val="nl-NL"/>
              </w:rPr>
            </w:pPr>
          </w:p>
          <w:p w:rsidR="005457BF" w:rsidRDefault="005457BF">
            <w:pPr>
              <w:spacing w:line="276" w:lineRule="auto"/>
              <w:jc w:val="both"/>
              <w:rPr>
                <w:sz w:val="28"/>
                <w:szCs w:val="28"/>
                <w:lang w:val="nl-NL"/>
              </w:rPr>
            </w:pPr>
            <w:r>
              <w:rPr>
                <w:sz w:val="28"/>
                <w:szCs w:val="28"/>
                <w:lang w:val="nl-NL"/>
              </w:rPr>
              <w:t>- Hs lắng nghe.</w:t>
            </w:r>
          </w:p>
          <w:p w:rsidR="005457BF" w:rsidRDefault="005457BF">
            <w:pPr>
              <w:spacing w:line="276" w:lineRule="auto"/>
              <w:jc w:val="both"/>
              <w:rPr>
                <w:sz w:val="28"/>
                <w:szCs w:val="28"/>
                <w:lang w:val="nl-NL"/>
              </w:rPr>
            </w:pPr>
          </w:p>
          <w:p w:rsidR="005457BF" w:rsidRDefault="005457BF">
            <w:pPr>
              <w:spacing w:line="276" w:lineRule="auto"/>
              <w:jc w:val="both"/>
              <w:rPr>
                <w:sz w:val="28"/>
                <w:szCs w:val="28"/>
                <w:lang w:val="nl-NL"/>
              </w:rPr>
            </w:pPr>
            <w:r>
              <w:rPr>
                <w:sz w:val="28"/>
                <w:szCs w:val="28"/>
                <w:lang w:val="nl-NL"/>
              </w:rPr>
              <w:t>- HS lắng nghe cách đọc.</w:t>
            </w:r>
          </w:p>
          <w:p w:rsidR="005457BF" w:rsidRDefault="005457BF">
            <w:pPr>
              <w:spacing w:line="276" w:lineRule="auto"/>
              <w:jc w:val="both"/>
              <w:rPr>
                <w:sz w:val="28"/>
                <w:szCs w:val="28"/>
                <w:lang w:val="nl-NL"/>
              </w:rPr>
            </w:pPr>
          </w:p>
          <w:p w:rsidR="005457BF" w:rsidRDefault="005457BF">
            <w:pPr>
              <w:spacing w:line="276" w:lineRule="auto"/>
              <w:jc w:val="both"/>
              <w:rPr>
                <w:sz w:val="28"/>
                <w:szCs w:val="28"/>
                <w:lang w:val="nl-NL"/>
              </w:rPr>
            </w:pPr>
          </w:p>
          <w:p w:rsidR="005457BF" w:rsidRDefault="005457BF">
            <w:pPr>
              <w:spacing w:line="276" w:lineRule="auto"/>
              <w:jc w:val="both"/>
              <w:rPr>
                <w:sz w:val="28"/>
                <w:szCs w:val="28"/>
                <w:lang w:val="nl-NL"/>
              </w:rPr>
            </w:pPr>
            <w:r>
              <w:rPr>
                <w:sz w:val="28"/>
                <w:szCs w:val="28"/>
                <w:lang w:val="nl-NL"/>
              </w:rPr>
              <w:t>- 1 HS đọc toàn bài.</w:t>
            </w:r>
          </w:p>
          <w:p w:rsidR="005457BF" w:rsidRDefault="005457BF">
            <w:pPr>
              <w:spacing w:line="276" w:lineRule="auto"/>
              <w:jc w:val="both"/>
              <w:rPr>
                <w:sz w:val="28"/>
                <w:szCs w:val="28"/>
                <w:lang w:val="nl-NL"/>
              </w:rPr>
            </w:pPr>
            <w:r>
              <w:rPr>
                <w:sz w:val="28"/>
                <w:szCs w:val="28"/>
                <w:lang w:val="nl-NL"/>
              </w:rPr>
              <w:t>- HS quan sát</w:t>
            </w:r>
          </w:p>
          <w:p w:rsidR="005457BF" w:rsidRDefault="005457BF">
            <w:pPr>
              <w:spacing w:line="276" w:lineRule="auto"/>
              <w:jc w:val="both"/>
              <w:rPr>
                <w:sz w:val="28"/>
                <w:szCs w:val="28"/>
                <w:lang w:val="nl-NL"/>
              </w:rPr>
            </w:pPr>
          </w:p>
          <w:p w:rsidR="005457BF" w:rsidRDefault="005457BF">
            <w:pPr>
              <w:spacing w:line="276" w:lineRule="auto"/>
              <w:jc w:val="both"/>
              <w:rPr>
                <w:sz w:val="28"/>
                <w:szCs w:val="28"/>
                <w:lang w:val="nl-NL"/>
              </w:rPr>
            </w:pPr>
          </w:p>
          <w:p w:rsidR="005457BF" w:rsidRDefault="005457BF">
            <w:pPr>
              <w:spacing w:line="276" w:lineRule="auto"/>
              <w:jc w:val="both"/>
              <w:rPr>
                <w:sz w:val="28"/>
                <w:szCs w:val="28"/>
                <w:lang w:val="nl-NL"/>
              </w:rPr>
            </w:pPr>
          </w:p>
          <w:p w:rsidR="005457BF" w:rsidRDefault="005457BF">
            <w:pPr>
              <w:spacing w:line="276" w:lineRule="auto"/>
              <w:jc w:val="both"/>
              <w:rPr>
                <w:sz w:val="28"/>
                <w:szCs w:val="28"/>
                <w:lang w:val="nl-NL"/>
              </w:rPr>
            </w:pPr>
          </w:p>
          <w:p w:rsidR="005457BF" w:rsidRDefault="005457BF">
            <w:pPr>
              <w:spacing w:line="276" w:lineRule="auto"/>
              <w:jc w:val="both"/>
              <w:rPr>
                <w:sz w:val="28"/>
                <w:szCs w:val="28"/>
                <w:lang w:val="nl-NL"/>
              </w:rPr>
            </w:pPr>
            <w:r>
              <w:rPr>
                <w:sz w:val="28"/>
                <w:szCs w:val="28"/>
                <w:lang w:val="nl-NL"/>
              </w:rPr>
              <w:t>- HS đọc nối tiếp theo đoạn.</w:t>
            </w:r>
          </w:p>
          <w:p w:rsidR="005457BF" w:rsidRDefault="005457BF">
            <w:pPr>
              <w:spacing w:line="276" w:lineRule="auto"/>
              <w:jc w:val="both"/>
              <w:rPr>
                <w:sz w:val="28"/>
                <w:szCs w:val="28"/>
                <w:lang w:val="nl-NL"/>
              </w:rPr>
            </w:pPr>
            <w:r>
              <w:rPr>
                <w:sz w:val="28"/>
                <w:szCs w:val="28"/>
                <w:lang w:val="nl-NL"/>
              </w:rPr>
              <w:t>- HS đọc từ khó.</w:t>
            </w:r>
          </w:p>
          <w:p w:rsidR="005457BF" w:rsidRDefault="005457BF">
            <w:pPr>
              <w:spacing w:line="276" w:lineRule="auto"/>
              <w:jc w:val="both"/>
              <w:rPr>
                <w:sz w:val="28"/>
                <w:szCs w:val="28"/>
                <w:lang w:val="nl-NL"/>
              </w:rPr>
            </w:pPr>
          </w:p>
          <w:p w:rsidR="005457BF" w:rsidRDefault="005457BF">
            <w:pPr>
              <w:spacing w:line="276" w:lineRule="auto"/>
              <w:jc w:val="both"/>
              <w:rPr>
                <w:sz w:val="28"/>
                <w:szCs w:val="28"/>
                <w:lang w:val="nl-NL"/>
              </w:rPr>
            </w:pPr>
            <w:r>
              <w:rPr>
                <w:sz w:val="28"/>
                <w:szCs w:val="28"/>
                <w:lang w:val="nl-NL"/>
              </w:rPr>
              <w:t>- 2-3 HS đọc câu.</w:t>
            </w:r>
          </w:p>
          <w:p w:rsidR="005457BF" w:rsidRDefault="005457BF">
            <w:pPr>
              <w:spacing w:line="276" w:lineRule="auto"/>
              <w:jc w:val="both"/>
              <w:rPr>
                <w:sz w:val="28"/>
                <w:szCs w:val="28"/>
                <w:lang w:val="nl-NL"/>
              </w:rPr>
            </w:pPr>
          </w:p>
          <w:p w:rsidR="005457BF" w:rsidRDefault="005457BF">
            <w:pPr>
              <w:spacing w:line="276" w:lineRule="auto"/>
              <w:jc w:val="both"/>
              <w:rPr>
                <w:sz w:val="28"/>
                <w:szCs w:val="28"/>
                <w:lang w:val="nl-NL"/>
              </w:rPr>
            </w:pPr>
          </w:p>
          <w:p w:rsidR="005457BF" w:rsidRDefault="005457BF">
            <w:pPr>
              <w:spacing w:line="276" w:lineRule="auto"/>
              <w:jc w:val="both"/>
              <w:rPr>
                <w:sz w:val="28"/>
                <w:szCs w:val="28"/>
                <w:lang w:val="nl-NL"/>
              </w:rPr>
            </w:pPr>
          </w:p>
          <w:p w:rsidR="005457BF" w:rsidRDefault="005457BF">
            <w:pPr>
              <w:spacing w:line="276" w:lineRule="auto"/>
              <w:jc w:val="both"/>
              <w:rPr>
                <w:sz w:val="28"/>
                <w:szCs w:val="28"/>
                <w:lang w:val="nl-NL"/>
              </w:rPr>
            </w:pPr>
          </w:p>
          <w:p w:rsidR="005457BF" w:rsidRDefault="005457BF">
            <w:pPr>
              <w:spacing w:line="276" w:lineRule="auto"/>
              <w:jc w:val="both"/>
              <w:rPr>
                <w:sz w:val="28"/>
                <w:szCs w:val="28"/>
                <w:lang w:val="nl-NL"/>
              </w:rPr>
            </w:pPr>
          </w:p>
          <w:p w:rsidR="005457BF" w:rsidRDefault="005457BF">
            <w:pPr>
              <w:spacing w:line="276" w:lineRule="auto"/>
              <w:jc w:val="both"/>
              <w:rPr>
                <w:sz w:val="28"/>
                <w:szCs w:val="28"/>
                <w:lang w:val="nl-NL"/>
              </w:rPr>
            </w:pPr>
          </w:p>
          <w:p w:rsidR="005457BF" w:rsidRDefault="005457BF">
            <w:pPr>
              <w:spacing w:line="276" w:lineRule="auto"/>
              <w:jc w:val="both"/>
              <w:rPr>
                <w:sz w:val="28"/>
                <w:szCs w:val="28"/>
                <w:lang w:val="nl-NL"/>
              </w:rPr>
            </w:pPr>
          </w:p>
          <w:p w:rsidR="005457BF" w:rsidRDefault="005457BF">
            <w:pPr>
              <w:spacing w:line="276" w:lineRule="auto"/>
              <w:jc w:val="both"/>
              <w:rPr>
                <w:sz w:val="28"/>
                <w:szCs w:val="28"/>
                <w:lang w:val="nl-NL"/>
              </w:rPr>
            </w:pPr>
          </w:p>
          <w:p w:rsidR="005457BF" w:rsidRDefault="005457BF">
            <w:pPr>
              <w:spacing w:line="276" w:lineRule="auto"/>
              <w:jc w:val="both"/>
              <w:rPr>
                <w:sz w:val="28"/>
                <w:szCs w:val="28"/>
                <w:lang w:val="nl-NL"/>
              </w:rPr>
            </w:pPr>
            <w:r>
              <w:rPr>
                <w:sz w:val="28"/>
                <w:szCs w:val="28"/>
                <w:lang w:val="nl-NL"/>
              </w:rPr>
              <w:t>- HS luyện đọc theo nhóm 3.</w:t>
            </w:r>
          </w:p>
          <w:p w:rsidR="005457BF" w:rsidRDefault="005457BF">
            <w:pPr>
              <w:spacing w:line="276" w:lineRule="auto"/>
              <w:jc w:val="both"/>
              <w:rPr>
                <w:sz w:val="28"/>
                <w:szCs w:val="28"/>
                <w:lang w:val="nl-NL"/>
              </w:rPr>
            </w:pPr>
          </w:p>
          <w:p w:rsidR="005457BF" w:rsidRDefault="005457BF">
            <w:pPr>
              <w:spacing w:line="276" w:lineRule="auto"/>
              <w:jc w:val="both"/>
              <w:rPr>
                <w:sz w:val="28"/>
                <w:szCs w:val="28"/>
                <w:lang w:val="nl-NL"/>
              </w:rPr>
            </w:pPr>
            <w:r>
              <w:rPr>
                <w:sz w:val="28"/>
                <w:szCs w:val="28"/>
                <w:lang w:val="nl-NL"/>
              </w:rPr>
              <w:t>- HS lắng nghe</w:t>
            </w:r>
          </w:p>
          <w:p w:rsidR="005457BF" w:rsidRDefault="005457BF">
            <w:pPr>
              <w:spacing w:line="276" w:lineRule="auto"/>
              <w:jc w:val="both"/>
              <w:rPr>
                <w:sz w:val="28"/>
                <w:szCs w:val="28"/>
                <w:lang w:val="nl-NL"/>
              </w:rPr>
            </w:pPr>
            <w:r>
              <w:rPr>
                <w:sz w:val="28"/>
                <w:szCs w:val="28"/>
                <w:lang w:val="nl-NL"/>
              </w:rPr>
              <w:lastRenderedPageBreak/>
              <w:t>-1 HS đọc toàn bài.</w:t>
            </w:r>
          </w:p>
          <w:p w:rsidR="005457BF" w:rsidRDefault="005457BF">
            <w:pPr>
              <w:spacing w:line="276" w:lineRule="auto"/>
              <w:jc w:val="both"/>
              <w:rPr>
                <w:sz w:val="28"/>
                <w:szCs w:val="28"/>
                <w:lang w:val="nl-NL"/>
              </w:rPr>
            </w:pPr>
          </w:p>
          <w:p w:rsidR="005457BF" w:rsidRDefault="005457BF">
            <w:pPr>
              <w:spacing w:line="276" w:lineRule="auto"/>
              <w:jc w:val="both"/>
              <w:rPr>
                <w:sz w:val="28"/>
                <w:szCs w:val="28"/>
                <w:lang w:val="nl-NL"/>
              </w:rPr>
            </w:pPr>
            <w:r>
              <w:rPr>
                <w:sz w:val="28"/>
                <w:szCs w:val="28"/>
                <w:lang w:val="nl-NL"/>
              </w:rPr>
              <w:t>- HS trả lời lần lượt các câu hỏi</w:t>
            </w:r>
          </w:p>
          <w:p w:rsidR="005457BF" w:rsidRDefault="005457BF">
            <w:pPr>
              <w:spacing w:line="276" w:lineRule="auto"/>
              <w:jc w:val="both"/>
              <w:rPr>
                <w:sz w:val="28"/>
                <w:szCs w:val="28"/>
                <w:lang w:val="nl-NL"/>
              </w:rPr>
            </w:pPr>
          </w:p>
          <w:p w:rsidR="005457BF" w:rsidRDefault="005457BF">
            <w:pPr>
              <w:spacing w:line="276" w:lineRule="auto"/>
              <w:jc w:val="both"/>
              <w:rPr>
                <w:sz w:val="28"/>
                <w:szCs w:val="28"/>
                <w:lang w:val="nl-NL"/>
              </w:rPr>
            </w:pPr>
          </w:p>
          <w:p w:rsidR="005457BF" w:rsidRDefault="005457BF">
            <w:pPr>
              <w:spacing w:line="276" w:lineRule="auto"/>
              <w:jc w:val="both"/>
              <w:rPr>
                <w:sz w:val="28"/>
                <w:szCs w:val="28"/>
                <w:lang w:val="nl-NL"/>
              </w:rPr>
            </w:pPr>
          </w:p>
          <w:p w:rsidR="005457BF" w:rsidRDefault="005457BF">
            <w:pPr>
              <w:spacing w:line="276" w:lineRule="auto"/>
              <w:jc w:val="both"/>
              <w:rPr>
                <w:sz w:val="28"/>
                <w:szCs w:val="28"/>
                <w:lang w:val="nl-NL"/>
              </w:rPr>
            </w:pPr>
          </w:p>
          <w:p w:rsidR="005457BF" w:rsidRDefault="005457BF">
            <w:pPr>
              <w:spacing w:line="276" w:lineRule="auto"/>
              <w:jc w:val="both"/>
              <w:rPr>
                <w:sz w:val="28"/>
                <w:szCs w:val="28"/>
                <w:lang w:val="nl-NL"/>
              </w:rPr>
            </w:pPr>
          </w:p>
          <w:p w:rsidR="005457BF" w:rsidRDefault="005457BF">
            <w:pPr>
              <w:spacing w:line="276" w:lineRule="auto"/>
              <w:jc w:val="both"/>
              <w:rPr>
                <w:sz w:val="28"/>
                <w:szCs w:val="28"/>
                <w:lang w:val="nl-NL"/>
              </w:rPr>
            </w:pPr>
          </w:p>
          <w:p w:rsidR="005457BF" w:rsidRDefault="005457BF">
            <w:pPr>
              <w:spacing w:line="276" w:lineRule="auto"/>
              <w:jc w:val="both"/>
              <w:rPr>
                <w:sz w:val="28"/>
                <w:szCs w:val="28"/>
                <w:lang w:val="nl-NL"/>
              </w:rPr>
            </w:pPr>
          </w:p>
          <w:p w:rsidR="005457BF" w:rsidRDefault="005457BF">
            <w:pPr>
              <w:spacing w:line="276" w:lineRule="auto"/>
              <w:jc w:val="both"/>
              <w:rPr>
                <w:sz w:val="28"/>
                <w:szCs w:val="28"/>
                <w:lang w:val="nl-NL"/>
              </w:rPr>
            </w:pPr>
          </w:p>
          <w:p w:rsidR="005457BF" w:rsidRDefault="005457BF">
            <w:pPr>
              <w:spacing w:line="276" w:lineRule="auto"/>
              <w:jc w:val="both"/>
              <w:rPr>
                <w:sz w:val="28"/>
                <w:szCs w:val="28"/>
                <w:lang w:val="nl-NL"/>
              </w:rPr>
            </w:pPr>
          </w:p>
          <w:p w:rsidR="005457BF" w:rsidRDefault="005457BF">
            <w:pPr>
              <w:spacing w:line="276" w:lineRule="auto"/>
              <w:jc w:val="both"/>
              <w:rPr>
                <w:sz w:val="28"/>
                <w:szCs w:val="28"/>
                <w:lang w:val="nl-NL"/>
              </w:rPr>
            </w:pPr>
          </w:p>
          <w:p w:rsidR="005457BF" w:rsidRDefault="005457BF">
            <w:pPr>
              <w:spacing w:line="276" w:lineRule="auto"/>
              <w:jc w:val="both"/>
              <w:rPr>
                <w:sz w:val="28"/>
                <w:szCs w:val="28"/>
                <w:lang w:val="nl-NL"/>
              </w:rPr>
            </w:pPr>
          </w:p>
          <w:p w:rsidR="005457BF" w:rsidRDefault="005457BF">
            <w:pPr>
              <w:spacing w:line="276" w:lineRule="auto"/>
              <w:jc w:val="both"/>
              <w:rPr>
                <w:sz w:val="28"/>
                <w:szCs w:val="28"/>
                <w:lang w:val="nl-NL"/>
              </w:rPr>
            </w:pPr>
          </w:p>
          <w:p w:rsidR="005457BF" w:rsidRDefault="005457BF">
            <w:pPr>
              <w:spacing w:line="276" w:lineRule="auto"/>
              <w:jc w:val="both"/>
              <w:rPr>
                <w:sz w:val="28"/>
                <w:szCs w:val="28"/>
                <w:lang w:val="nl-NL"/>
              </w:rPr>
            </w:pPr>
            <w:r>
              <w:rPr>
                <w:sz w:val="28"/>
                <w:szCs w:val="28"/>
                <w:lang w:val="nl-NL"/>
              </w:rPr>
              <w:t>- HS nhận xét, bổ sung</w:t>
            </w:r>
          </w:p>
          <w:p w:rsidR="005457BF" w:rsidRDefault="005457BF">
            <w:pPr>
              <w:spacing w:line="276" w:lineRule="auto"/>
              <w:jc w:val="both"/>
              <w:rPr>
                <w:sz w:val="28"/>
                <w:szCs w:val="28"/>
                <w:lang w:val="nl-NL"/>
              </w:rPr>
            </w:pPr>
            <w:r>
              <w:rPr>
                <w:sz w:val="28"/>
                <w:szCs w:val="28"/>
                <w:lang w:val="nl-NL"/>
              </w:rPr>
              <w:t>- HS lắng nghe</w:t>
            </w:r>
          </w:p>
          <w:p w:rsidR="005457BF" w:rsidRDefault="005457BF">
            <w:pPr>
              <w:spacing w:line="276" w:lineRule="auto"/>
              <w:jc w:val="both"/>
              <w:rPr>
                <w:sz w:val="28"/>
                <w:szCs w:val="28"/>
                <w:lang w:val="nl-NL"/>
              </w:rPr>
            </w:pPr>
          </w:p>
          <w:p w:rsidR="005457BF" w:rsidRDefault="005457BF">
            <w:pPr>
              <w:spacing w:line="276" w:lineRule="auto"/>
              <w:jc w:val="both"/>
              <w:rPr>
                <w:sz w:val="28"/>
                <w:szCs w:val="28"/>
                <w:lang w:val="nl-NL"/>
              </w:rPr>
            </w:pPr>
          </w:p>
          <w:p w:rsidR="005457BF" w:rsidRDefault="005457BF">
            <w:pPr>
              <w:spacing w:line="276" w:lineRule="auto"/>
              <w:jc w:val="both"/>
              <w:rPr>
                <w:sz w:val="28"/>
                <w:szCs w:val="28"/>
                <w:lang w:val="nl-NL"/>
              </w:rPr>
            </w:pPr>
          </w:p>
          <w:p w:rsidR="005457BF" w:rsidRDefault="005457BF">
            <w:pPr>
              <w:spacing w:line="276" w:lineRule="auto"/>
              <w:jc w:val="both"/>
              <w:rPr>
                <w:sz w:val="28"/>
                <w:szCs w:val="28"/>
                <w:lang w:val="nl-NL"/>
              </w:rPr>
            </w:pPr>
          </w:p>
          <w:p w:rsidR="005457BF" w:rsidRDefault="005457BF">
            <w:pPr>
              <w:spacing w:line="276" w:lineRule="auto"/>
              <w:jc w:val="both"/>
              <w:rPr>
                <w:sz w:val="28"/>
                <w:szCs w:val="28"/>
                <w:lang w:val="nl-NL"/>
              </w:rPr>
            </w:pPr>
          </w:p>
          <w:p w:rsidR="005457BF" w:rsidRDefault="005457BF">
            <w:pPr>
              <w:spacing w:line="276" w:lineRule="auto"/>
              <w:jc w:val="both"/>
              <w:rPr>
                <w:sz w:val="28"/>
                <w:szCs w:val="28"/>
                <w:lang w:val="nl-NL"/>
              </w:rPr>
            </w:pPr>
          </w:p>
          <w:p w:rsidR="005457BF" w:rsidRDefault="005457BF">
            <w:pPr>
              <w:spacing w:line="276" w:lineRule="auto"/>
              <w:jc w:val="both"/>
              <w:rPr>
                <w:sz w:val="28"/>
                <w:szCs w:val="28"/>
                <w:lang w:val="nl-NL"/>
              </w:rPr>
            </w:pPr>
          </w:p>
          <w:p w:rsidR="005457BF" w:rsidRDefault="005457BF">
            <w:pPr>
              <w:spacing w:line="276" w:lineRule="auto"/>
              <w:jc w:val="both"/>
              <w:rPr>
                <w:sz w:val="28"/>
                <w:szCs w:val="28"/>
                <w:lang w:val="nl-NL"/>
              </w:rPr>
            </w:pPr>
          </w:p>
          <w:p w:rsidR="005457BF" w:rsidRDefault="005457BF">
            <w:pPr>
              <w:spacing w:line="276" w:lineRule="auto"/>
              <w:jc w:val="both"/>
              <w:rPr>
                <w:sz w:val="28"/>
                <w:szCs w:val="28"/>
                <w:lang w:val="nl-NL"/>
              </w:rPr>
            </w:pPr>
          </w:p>
          <w:p w:rsidR="005457BF" w:rsidRDefault="005457BF">
            <w:pPr>
              <w:spacing w:line="276" w:lineRule="auto"/>
              <w:jc w:val="both"/>
              <w:rPr>
                <w:sz w:val="28"/>
                <w:szCs w:val="28"/>
                <w:lang w:val="nl-NL"/>
              </w:rPr>
            </w:pPr>
          </w:p>
          <w:p w:rsidR="005457BF" w:rsidRDefault="005457BF">
            <w:pPr>
              <w:spacing w:line="276" w:lineRule="auto"/>
              <w:jc w:val="both"/>
              <w:rPr>
                <w:sz w:val="28"/>
                <w:szCs w:val="28"/>
                <w:lang w:val="nl-NL"/>
              </w:rPr>
            </w:pPr>
          </w:p>
          <w:p w:rsidR="005457BF" w:rsidRDefault="005457BF">
            <w:pPr>
              <w:spacing w:line="276" w:lineRule="auto"/>
              <w:jc w:val="both"/>
              <w:rPr>
                <w:sz w:val="28"/>
                <w:szCs w:val="28"/>
                <w:lang w:val="nl-NL"/>
              </w:rPr>
            </w:pPr>
          </w:p>
          <w:p w:rsidR="005457BF" w:rsidRDefault="005457BF">
            <w:pPr>
              <w:spacing w:line="276" w:lineRule="auto"/>
              <w:jc w:val="both"/>
              <w:rPr>
                <w:sz w:val="28"/>
                <w:szCs w:val="28"/>
                <w:lang w:val="nl-NL"/>
              </w:rPr>
            </w:pPr>
          </w:p>
          <w:p w:rsidR="005457BF" w:rsidRDefault="005457BF">
            <w:pPr>
              <w:spacing w:line="276" w:lineRule="auto"/>
              <w:jc w:val="both"/>
              <w:rPr>
                <w:sz w:val="28"/>
                <w:szCs w:val="28"/>
                <w:lang w:val="nl-NL"/>
              </w:rPr>
            </w:pPr>
          </w:p>
          <w:p w:rsidR="005457BF" w:rsidRDefault="005457BF">
            <w:pPr>
              <w:spacing w:line="276" w:lineRule="auto"/>
              <w:jc w:val="both"/>
              <w:rPr>
                <w:sz w:val="28"/>
                <w:szCs w:val="28"/>
                <w:lang w:val="nl-NL"/>
              </w:rPr>
            </w:pPr>
          </w:p>
          <w:p w:rsidR="005457BF" w:rsidRDefault="005457BF">
            <w:pPr>
              <w:spacing w:line="276" w:lineRule="auto"/>
              <w:jc w:val="both"/>
              <w:rPr>
                <w:sz w:val="28"/>
                <w:szCs w:val="28"/>
                <w:lang w:val="nl-NL"/>
              </w:rPr>
            </w:pPr>
          </w:p>
          <w:p w:rsidR="005457BF" w:rsidRDefault="005457BF">
            <w:pPr>
              <w:spacing w:line="276" w:lineRule="auto"/>
              <w:jc w:val="both"/>
              <w:rPr>
                <w:sz w:val="28"/>
                <w:szCs w:val="28"/>
                <w:lang w:val="nl-NL"/>
              </w:rPr>
            </w:pPr>
          </w:p>
          <w:p w:rsidR="005457BF" w:rsidRDefault="005457BF">
            <w:pPr>
              <w:spacing w:line="276" w:lineRule="auto"/>
              <w:jc w:val="both"/>
              <w:rPr>
                <w:sz w:val="28"/>
                <w:szCs w:val="28"/>
                <w:lang w:val="nl-NL"/>
              </w:rPr>
            </w:pPr>
          </w:p>
          <w:p w:rsidR="005457BF" w:rsidRDefault="005457BF">
            <w:pPr>
              <w:spacing w:line="276" w:lineRule="auto"/>
              <w:jc w:val="both"/>
              <w:rPr>
                <w:sz w:val="28"/>
                <w:szCs w:val="28"/>
                <w:lang w:val="nl-NL"/>
              </w:rPr>
            </w:pPr>
            <w:r>
              <w:rPr>
                <w:sz w:val="28"/>
                <w:szCs w:val="28"/>
                <w:lang w:val="nl-NL"/>
              </w:rPr>
              <w:t>- 1 -2 HS nêu nội dung bài theo suy nghĩ của mình.</w:t>
            </w:r>
          </w:p>
        </w:tc>
      </w:tr>
      <w:tr w:rsidR="005457BF" w:rsidTr="005457BF">
        <w:tc>
          <w:tcPr>
            <w:tcW w:w="710" w:type="dxa"/>
            <w:tcBorders>
              <w:top w:val="dashed" w:sz="4" w:space="0" w:color="auto"/>
              <w:left w:val="single" w:sz="4" w:space="0" w:color="auto"/>
              <w:bottom w:val="dashed" w:sz="4" w:space="0" w:color="auto"/>
              <w:right w:val="single" w:sz="4" w:space="0" w:color="auto"/>
            </w:tcBorders>
            <w:hideMark/>
          </w:tcPr>
          <w:p w:rsidR="005457BF" w:rsidRDefault="005457BF">
            <w:pPr>
              <w:spacing w:line="276" w:lineRule="auto"/>
              <w:rPr>
                <w:b/>
                <w:sz w:val="28"/>
                <w:szCs w:val="28"/>
                <w:lang w:val="nl-NL"/>
              </w:rPr>
            </w:pPr>
            <w:r>
              <w:rPr>
                <w:b/>
                <w:sz w:val="28"/>
                <w:szCs w:val="28"/>
                <w:lang w:val="nl-NL"/>
              </w:rPr>
              <w:lastRenderedPageBreak/>
              <w:t>20P</w:t>
            </w:r>
          </w:p>
        </w:tc>
        <w:tc>
          <w:tcPr>
            <w:tcW w:w="9072" w:type="dxa"/>
            <w:gridSpan w:val="2"/>
            <w:tcBorders>
              <w:top w:val="dashed" w:sz="4" w:space="0" w:color="auto"/>
              <w:left w:val="single" w:sz="4" w:space="0" w:color="auto"/>
              <w:bottom w:val="dashed" w:sz="4" w:space="0" w:color="auto"/>
              <w:right w:val="single" w:sz="4" w:space="0" w:color="auto"/>
            </w:tcBorders>
            <w:hideMark/>
          </w:tcPr>
          <w:p w:rsidR="005457BF" w:rsidRDefault="005457BF">
            <w:pPr>
              <w:spacing w:line="276" w:lineRule="auto"/>
              <w:rPr>
                <w:b/>
                <w:sz w:val="28"/>
                <w:szCs w:val="28"/>
                <w:lang w:val="nl-NL"/>
              </w:rPr>
            </w:pPr>
            <w:r>
              <w:rPr>
                <w:b/>
                <w:sz w:val="28"/>
                <w:szCs w:val="28"/>
                <w:lang w:val="nl-NL"/>
              </w:rPr>
              <w:t>3. Hoạt động luyện tập, thực hành</w:t>
            </w:r>
          </w:p>
        </w:tc>
      </w:tr>
      <w:tr w:rsidR="005457BF" w:rsidTr="005457BF">
        <w:tc>
          <w:tcPr>
            <w:tcW w:w="710" w:type="dxa"/>
            <w:tcBorders>
              <w:top w:val="dashed" w:sz="4" w:space="0" w:color="auto"/>
              <w:left w:val="single" w:sz="4" w:space="0" w:color="auto"/>
              <w:bottom w:val="dashed" w:sz="4" w:space="0" w:color="auto"/>
              <w:right w:val="single" w:sz="4" w:space="0" w:color="auto"/>
            </w:tcBorders>
          </w:tcPr>
          <w:p w:rsidR="005457BF" w:rsidRDefault="005457BF">
            <w:pPr>
              <w:spacing w:line="276" w:lineRule="auto"/>
              <w:jc w:val="both"/>
              <w:rPr>
                <w:b/>
                <w:sz w:val="28"/>
                <w:szCs w:val="28"/>
              </w:rPr>
            </w:pPr>
          </w:p>
        </w:tc>
        <w:tc>
          <w:tcPr>
            <w:tcW w:w="4819" w:type="dxa"/>
            <w:tcBorders>
              <w:top w:val="dashed" w:sz="4" w:space="0" w:color="auto"/>
              <w:left w:val="single" w:sz="4" w:space="0" w:color="auto"/>
              <w:bottom w:val="dashed" w:sz="4" w:space="0" w:color="auto"/>
              <w:right w:val="single" w:sz="4" w:space="0" w:color="auto"/>
            </w:tcBorders>
            <w:hideMark/>
          </w:tcPr>
          <w:p w:rsidR="005457BF" w:rsidRDefault="005457BF">
            <w:pPr>
              <w:spacing w:line="276" w:lineRule="auto"/>
              <w:jc w:val="both"/>
              <w:rPr>
                <w:b/>
                <w:sz w:val="28"/>
                <w:szCs w:val="28"/>
              </w:rPr>
            </w:pPr>
            <w:r>
              <w:rPr>
                <w:b/>
                <w:sz w:val="28"/>
                <w:szCs w:val="28"/>
              </w:rPr>
              <w:t xml:space="preserve">1. </w:t>
            </w:r>
            <w:r>
              <w:rPr>
                <w:b/>
                <w:noProof/>
                <w:sz w:val="28"/>
                <w:szCs w:val="28"/>
              </w:rPr>
              <w:t>Dựa vào gợi ý ở phần đọc hiểu, hãy cho biết mỗi đoạn văn trong bài đọc nói về điều gì</w:t>
            </w:r>
            <w:r>
              <w:rPr>
                <w:noProof/>
                <w:sz w:val="28"/>
                <w:szCs w:val="28"/>
              </w:rPr>
              <w:t>.</w:t>
            </w:r>
          </w:p>
          <w:p w:rsidR="005457BF" w:rsidRDefault="005457BF">
            <w:pPr>
              <w:spacing w:line="276" w:lineRule="auto"/>
              <w:jc w:val="both"/>
              <w:rPr>
                <w:sz w:val="28"/>
                <w:szCs w:val="28"/>
              </w:rPr>
            </w:pPr>
            <w:r>
              <w:rPr>
                <w:sz w:val="28"/>
                <w:szCs w:val="28"/>
              </w:rPr>
              <w:t>- GV yêu cầu HS đọc đề bài.</w:t>
            </w:r>
          </w:p>
          <w:p w:rsidR="005457BF" w:rsidRDefault="005457BF">
            <w:pPr>
              <w:spacing w:line="276" w:lineRule="auto"/>
              <w:jc w:val="both"/>
              <w:rPr>
                <w:sz w:val="28"/>
                <w:szCs w:val="28"/>
              </w:rPr>
            </w:pPr>
            <w:r>
              <w:rPr>
                <w:sz w:val="28"/>
                <w:szCs w:val="28"/>
              </w:rPr>
              <w:t>- GV giao nhiệm vụ làm việc nhóm 2</w:t>
            </w:r>
          </w:p>
          <w:p w:rsidR="005457BF" w:rsidRDefault="005457BF">
            <w:pPr>
              <w:spacing w:line="276" w:lineRule="auto"/>
              <w:jc w:val="both"/>
              <w:rPr>
                <w:sz w:val="28"/>
                <w:szCs w:val="28"/>
              </w:rPr>
            </w:pPr>
            <w:r>
              <w:rPr>
                <w:sz w:val="28"/>
                <w:szCs w:val="28"/>
              </w:rPr>
              <w:t>- GV mời đại diện nhóm trình bày.</w:t>
            </w:r>
          </w:p>
          <w:p w:rsidR="005457BF" w:rsidRDefault="005457BF">
            <w:pPr>
              <w:spacing w:line="276" w:lineRule="auto"/>
              <w:jc w:val="both"/>
              <w:rPr>
                <w:sz w:val="28"/>
                <w:szCs w:val="28"/>
              </w:rPr>
            </w:pPr>
            <w:r>
              <w:rPr>
                <w:sz w:val="28"/>
                <w:szCs w:val="28"/>
              </w:rPr>
              <w:t>- GV mời các nhóm nhận xét.</w:t>
            </w:r>
          </w:p>
          <w:p w:rsidR="005457BF" w:rsidRDefault="005457BF">
            <w:pPr>
              <w:spacing w:line="276" w:lineRule="auto"/>
              <w:jc w:val="both"/>
              <w:rPr>
                <w:sz w:val="28"/>
                <w:szCs w:val="28"/>
              </w:rPr>
            </w:pPr>
            <w:r>
              <w:rPr>
                <w:sz w:val="28"/>
                <w:szCs w:val="28"/>
              </w:rPr>
              <w:t>- GV nhận xét tuyên dương.</w:t>
            </w:r>
          </w:p>
          <w:p w:rsidR="005457BF" w:rsidRDefault="005457BF">
            <w:pPr>
              <w:pStyle w:val="NormalWeb"/>
              <w:shd w:val="clear" w:color="auto" w:fill="FFFFFF"/>
              <w:spacing w:before="0" w:beforeAutospacing="0" w:after="0" w:afterAutospacing="0" w:line="276" w:lineRule="auto"/>
              <w:jc w:val="both"/>
              <w:rPr>
                <w:sz w:val="28"/>
                <w:szCs w:val="28"/>
              </w:rPr>
            </w:pPr>
            <w:r>
              <w:rPr>
                <w:sz w:val="28"/>
                <w:szCs w:val="28"/>
              </w:rPr>
              <w:t>Đoạn 1: Mùa thu gợi cho tác giả nhớ đến những kỉ niệm của buổi tựu trường đầu tiên.</w:t>
            </w:r>
          </w:p>
          <w:p w:rsidR="005457BF" w:rsidRDefault="005457BF">
            <w:pPr>
              <w:pStyle w:val="NormalWeb"/>
              <w:shd w:val="clear" w:color="auto" w:fill="FFFFFF"/>
              <w:spacing w:before="0" w:beforeAutospacing="0" w:after="0" w:afterAutospacing="0" w:line="276" w:lineRule="auto"/>
              <w:jc w:val="both"/>
              <w:rPr>
                <w:sz w:val="28"/>
                <w:szCs w:val="28"/>
              </w:rPr>
            </w:pPr>
            <w:r>
              <w:rPr>
                <w:sz w:val="28"/>
                <w:szCs w:val="28"/>
              </w:rPr>
              <w:t>Đoạn 2: Tâm trạng của tác giả (cậu học trò) trên đường đến trường.</w:t>
            </w:r>
          </w:p>
          <w:p w:rsidR="005457BF" w:rsidRDefault="005457BF">
            <w:pPr>
              <w:pStyle w:val="NormalWeb"/>
              <w:shd w:val="clear" w:color="auto" w:fill="FFFFFF"/>
              <w:spacing w:before="0" w:beforeAutospacing="0" w:after="0" w:afterAutospacing="0" w:line="276" w:lineRule="auto"/>
              <w:jc w:val="both"/>
              <w:rPr>
                <w:sz w:val="28"/>
                <w:szCs w:val="28"/>
              </w:rPr>
            </w:pPr>
            <w:r>
              <w:rPr>
                <w:sz w:val="28"/>
                <w:szCs w:val="28"/>
              </w:rPr>
              <w:t>Đoạn 3: Sự bỡ ngỡ, rụt rè của các học trò mới.</w:t>
            </w:r>
          </w:p>
          <w:p w:rsidR="005457BF" w:rsidRDefault="005457BF">
            <w:pPr>
              <w:spacing w:line="276" w:lineRule="auto"/>
              <w:jc w:val="both"/>
              <w:rPr>
                <w:b/>
                <w:sz w:val="28"/>
                <w:szCs w:val="28"/>
              </w:rPr>
            </w:pPr>
            <w:r>
              <w:rPr>
                <w:b/>
                <w:sz w:val="28"/>
                <w:szCs w:val="28"/>
              </w:rPr>
              <w:t>2. Em dựa vào những dấu hiệu nào để nhận ra các đoạn văn trên? Chọn các ý đúng:</w:t>
            </w:r>
          </w:p>
          <w:p w:rsidR="005457BF" w:rsidRDefault="005457BF">
            <w:pPr>
              <w:spacing w:line="276" w:lineRule="auto"/>
              <w:jc w:val="both"/>
              <w:rPr>
                <w:sz w:val="28"/>
                <w:szCs w:val="28"/>
              </w:rPr>
            </w:pPr>
            <w:r>
              <w:rPr>
                <w:sz w:val="28"/>
                <w:szCs w:val="28"/>
              </w:rPr>
              <w:t>a) Mỗi đoạn văn nêu một ý.</w:t>
            </w:r>
          </w:p>
          <w:p w:rsidR="005457BF" w:rsidRDefault="005457BF">
            <w:pPr>
              <w:spacing w:line="276" w:lineRule="auto"/>
              <w:jc w:val="both"/>
              <w:rPr>
                <w:sz w:val="28"/>
                <w:szCs w:val="28"/>
              </w:rPr>
            </w:pPr>
            <w:r>
              <w:rPr>
                <w:sz w:val="28"/>
                <w:szCs w:val="28"/>
              </w:rPr>
              <w:t>b) Mỗi đoạn văn kể về một nhân vật.</w:t>
            </w:r>
          </w:p>
          <w:p w:rsidR="005457BF" w:rsidRDefault="005457BF">
            <w:pPr>
              <w:spacing w:line="276" w:lineRule="auto"/>
              <w:jc w:val="both"/>
              <w:rPr>
                <w:sz w:val="28"/>
                <w:szCs w:val="28"/>
              </w:rPr>
            </w:pPr>
            <w:r>
              <w:rPr>
                <w:sz w:val="28"/>
                <w:szCs w:val="28"/>
              </w:rPr>
              <w:t>c) Hết mỗi đoạn văn, tác giả đều xuống dòng.</w:t>
            </w:r>
          </w:p>
          <w:p w:rsidR="005457BF" w:rsidRDefault="005457BF">
            <w:pPr>
              <w:spacing w:line="276" w:lineRule="auto"/>
              <w:jc w:val="both"/>
              <w:rPr>
                <w:sz w:val="28"/>
                <w:szCs w:val="28"/>
              </w:rPr>
            </w:pPr>
            <w:r>
              <w:rPr>
                <w:sz w:val="28"/>
                <w:szCs w:val="28"/>
              </w:rPr>
              <w:t>- GV yêu cầu HS đọc đề bài.</w:t>
            </w:r>
          </w:p>
          <w:p w:rsidR="005457BF" w:rsidRDefault="005457BF">
            <w:pPr>
              <w:spacing w:line="276" w:lineRule="auto"/>
              <w:jc w:val="both"/>
              <w:rPr>
                <w:sz w:val="28"/>
                <w:szCs w:val="28"/>
              </w:rPr>
            </w:pPr>
            <w:r>
              <w:rPr>
                <w:sz w:val="28"/>
                <w:szCs w:val="28"/>
              </w:rPr>
              <w:t>- GV giao nhiệm vụ làm việc nhóm 2</w:t>
            </w:r>
          </w:p>
          <w:p w:rsidR="005457BF" w:rsidRDefault="005457BF">
            <w:pPr>
              <w:spacing w:line="276" w:lineRule="auto"/>
              <w:jc w:val="both"/>
              <w:rPr>
                <w:sz w:val="28"/>
                <w:szCs w:val="28"/>
              </w:rPr>
            </w:pPr>
            <w:r>
              <w:rPr>
                <w:sz w:val="28"/>
                <w:szCs w:val="28"/>
              </w:rPr>
              <w:t>- GV mời đại diện nhóm trình bày.</w:t>
            </w:r>
          </w:p>
          <w:p w:rsidR="005457BF" w:rsidRDefault="005457BF">
            <w:pPr>
              <w:spacing w:line="276" w:lineRule="auto"/>
              <w:jc w:val="both"/>
              <w:rPr>
                <w:sz w:val="28"/>
                <w:szCs w:val="28"/>
              </w:rPr>
            </w:pPr>
            <w:r>
              <w:rPr>
                <w:sz w:val="28"/>
                <w:szCs w:val="28"/>
              </w:rPr>
              <w:t>- GV mời HS khác nhận xét.</w:t>
            </w:r>
          </w:p>
          <w:p w:rsidR="005457BF" w:rsidRDefault="005457BF">
            <w:pPr>
              <w:spacing w:line="276" w:lineRule="auto"/>
              <w:jc w:val="both"/>
              <w:rPr>
                <w:sz w:val="28"/>
                <w:szCs w:val="28"/>
              </w:rPr>
            </w:pPr>
            <w:r>
              <w:rPr>
                <w:sz w:val="28"/>
                <w:szCs w:val="28"/>
              </w:rPr>
              <w:t>- GV nhận xét tuyên dương.</w:t>
            </w:r>
          </w:p>
          <w:p w:rsidR="005457BF" w:rsidRDefault="005457BF">
            <w:pPr>
              <w:spacing w:line="276" w:lineRule="auto"/>
              <w:jc w:val="both"/>
              <w:rPr>
                <w:sz w:val="28"/>
                <w:szCs w:val="28"/>
              </w:rPr>
            </w:pPr>
            <w:r>
              <w:rPr>
                <w:sz w:val="28"/>
                <w:szCs w:val="28"/>
                <w:lang w:val="nl-NL"/>
              </w:rPr>
              <w:t xml:space="preserve">             Đáp án đúng: A, C</w:t>
            </w:r>
          </w:p>
          <w:p w:rsidR="005457BF" w:rsidRDefault="005457BF">
            <w:pPr>
              <w:spacing w:line="276" w:lineRule="auto"/>
              <w:jc w:val="both"/>
              <w:rPr>
                <w:sz w:val="28"/>
                <w:szCs w:val="28"/>
              </w:rPr>
            </w:pPr>
            <w:r>
              <w:rPr>
                <w:sz w:val="28"/>
                <w:szCs w:val="28"/>
              </w:rPr>
              <w:t>- GV trình bày sơ đồ các đoạn văn (chiếu trên màn hình) để tóm tắt bài đọc:</w:t>
            </w:r>
          </w:p>
          <w:p w:rsidR="005457BF" w:rsidRDefault="005457BF">
            <w:pPr>
              <w:spacing w:line="276" w:lineRule="auto"/>
              <w:jc w:val="both"/>
              <w:rPr>
                <w:noProof/>
                <w:sz w:val="28"/>
                <w:szCs w:val="28"/>
              </w:rPr>
            </w:pPr>
            <w:r>
              <w:rPr>
                <w:noProof/>
              </w:rPr>
              <w:lastRenderedPageBreak/>
              <w:drawing>
                <wp:anchor distT="0" distB="0" distL="114300" distR="114300" simplePos="0" relativeHeight="251658240" behindDoc="0" locked="0" layoutInCell="1" allowOverlap="1">
                  <wp:simplePos x="0" y="0"/>
                  <wp:positionH relativeFrom="column">
                    <wp:posOffset>-65405</wp:posOffset>
                  </wp:positionH>
                  <wp:positionV relativeFrom="page">
                    <wp:posOffset>969010</wp:posOffset>
                  </wp:positionV>
                  <wp:extent cx="3028950" cy="1562100"/>
                  <wp:effectExtent l="0" t="0" r="0" b="0"/>
                  <wp:wrapThrough wrapText="bothSides">
                    <wp:wrapPolygon edited="0">
                      <wp:start x="0" y="0"/>
                      <wp:lineTo x="0" y="21337"/>
                      <wp:lineTo x="21464" y="21337"/>
                      <wp:lineTo x="21464"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4081550"/>
                          <pic:cNvPicPr>
                            <a:picLocks noChangeAspect="1" noChangeArrowheads="1"/>
                          </pic:cNvPicPr>
                        </pic:nvPicPr>
                        <pic:blipFill>
                          <a:blip r:embed="rId7">
                            <a:extLst>
                              <a:ext uri="{28A0092B-C50C-407E-A947-70E740481C1C}">
                                <a14:useLocalDpi xmlns:a14="http://schemas.microsoft.com/office/drawing/2010/main" val="0"/>
                              </a:ext>
                            </a:extLst>
                          </a:blip>
                          <a:srcRect l="31073" t="10345" r="36191" b="60690"/>
                          <a:stretch>
                            <a:fillRect/>
                          </a:stretch>
                        </pic:blipFill>
                        <pic:spPr bwMode="auto">
                          <a:xfrm>
                            <a:off x="0" y="0"/>
                            <a:ext cx="3028950" cy="1562100"/>
                          </a:xfrm>
                          <a:prstGeom prst="rect">
                            <a:avLst/>
                          </a:prstGeom>
                          <a:noFill/>
                        </pic:spPr>
                      </pic:pic>
                    </a:graphicData>
                  </a:graphic>
                  <wp14:sizeRelH relativeFrom="margin">
                    <wp14:pctWidth>0</wp14:pctWidth>
                  </wp14:sizeRelH>
                  <wp14:sizeRelV relativeFrom="margin">
                    <wp14:pctHeight>0</wp14:pctHeight>
                  </wp14:sizeRelV>
                </wp:anchor>
              </w:drawing>
            </w:r>
            <w:r>
              <w:rPr>
                <w:noProof/>
                <w:sz w:val="28"/>
                <w:szCs w:val="28"/>
              </w:rPr>
              <w:t xml:space="preserve">=&gt; </w:t>
            </w:r>
            <w:r>
              <w:rPr>
                <w:sz w:val="28"/>
                <w:szCs w:val="28"/>
                <w:lang w:val="nl-NL"/>
              </w:rPr>
              <w:t xml:space="preserve"> Bài học hôm nay đã giúp các em nhận biết một đoạn văn. Mỗi đoạn văn nêu một ý của bài văn. Hết một đoạn văn, phải xuống dòng.</w:t>
            </w:r>
          </w:p>
        </w:tc>
        <w:tc>
          <w:tcPr>
            <w:tcW w:w="4253" w:type="dxa"/>
            <w:tcBorders>
              <w:top w:val="dashed" w:sz="4" w:space="0" w:color="auto"/>
              <w:left w:val="single" w:sz="4" w:space="0" w:color="auto"/>
              <w:bottom w:val="dashed" w:sz="4" w:space="0" w:color="auto"/>
              <w:right w:val="single" w:sz="4" w:space="0" w:color="auto"/>
            </w:tcBorders>
          </w:tcPr>
          <w:p w:rsidR="005457BF" w:rsidRDefault="005457BF">
            <w:pPr>
              <w:spacing w:line="276" w:lineRule="auto"/>
              <w:jc w:val="both"/>
              <w:rPr>
                <w:sz w:val="28"/>
                <w:szCs w:val="28"/>
                <w:lang w:val="nl-NL"/>
              </w:rPr>
            </w:pPr>
          </w:p>
          <w:p w:rsidR="005457BF" w:rsidRDefault="005457BF">
            <w:pPr>
              <w:spacing w:line="276" w:lineRule="auto"/>
              <w:jc w:val="both"/>
              <w:rPr>
                <w:sz w:val="28"/>
                <w:szCs w:val="28"/>
                <w:lang w:val="nl-NL"/>
              </w:rPr>
            </w:pPr>
          </w:p>
          <w:p w:rsidR="005457BF" w:rsidRDefault="005457BF">
            <w:pPr>
              <w:spacing w:line="276" w:lineRule="auto"/>
              <w:jc w:val="both"/>
              <w:rPr>
                <w:sz w:val="28"/>
                <w:szCs w:val="28"/>
                <w:lang w:val="nl-NL"/>
              </w:rPr>
            </w:pPr>
          </w:p>
          <w:p w:rsidR="005457BF" w:rsidRDefault="005457BF">
            <w:pPr>
              <w:spacing w:line="276" w:lineRule="auto"/>
              <w:jc w:val="both"/>
              <w:rPr>
                <w:sz w:val="28"/>
                <w:szCs w:val="28"/>
                <w:lang w:val="nl-NL"/>
              </w:rPr>
            </w:pPr>
            <w:r>
              <w:rPr>
                <w:sz w:val="28"/>
                <w:szCs w:val="28"/>
                <w:lang w:val="nl-NL"/>
              </w:rPr>
              <w:t>- 1-2 HS đọc yêu cầu bài.</w:t>
            </w:r>
          </w:p>
          <w:p w:rsidR="005457BF" w:rsidRDefault="005457BF">
            <w:pPr>
              <w:spacing w:line="276" w:lineRule="auto"/>
              <w:jc w:val="both"/>
              <w:rPr>
                <w:sz w:val="28"/>
                <w:szCs w:val="28"/>
                <w:lang w:val="nl-NL"/>
              </w:rPr>
            </w:pPr>
            <w:r>
              <w:rPr>
                <w:sz w:val="28"/>
                <w:szCs w:val="28"/>
                <w:lang w:val="nl-NL"/>
              </w:rPr>
              <w:t>- HS lắng nghe và thực hiện</w:t>
            </w:r>
          </w:p>
          <w:p w:rsidR="005457BF" w:rsidRDefault="005457BF">
            <w:pPr>
              <w:spacing w:line="276" w:lineRule="auto"/>
              <w:jc w:val="both"/>
              <w:rPr>
                <w:sz w:val="28"/>
                <w:szCs w:val="28"/>
                <w:lang w:val="nl-NL"/>
              </w:rPr>
            </w:pPr>
            <w:r>
              <w:rPr>
                <w:sz w:val="28"/>
                <w:szCs w:val="28"/>
                <w:lang w:val="nl-NL"/>
              </w:rPr>
              <w:t>- Đại diện nhóm trình bày</w:t>
            </w:r>
          </w:p>
          <w:p w:rsidR="005457BF" w:rsidRDefault="005457BF">
            <w:pPr>
              <w:spacing w:line="276" w:lineRule="auto"/>
              <w:jc w:val="both"/>
              <w:rPr>
                <w:sz w:val="28"/>
                <w:szCs w:val="28"/>
                <w:lang w:val="nl-NL"/>
              </w:rPr>
            </w:pPr>
            <w:r>
              <w:rPr>
                <w:sz w:val="28"/>
                <w:szCs w:val="28"/>
                <w:lang w:val="nl-NL"/>
              </w:rPr>
              <w:t>- HS nhận xét, bổ sung.</w:t>
            </w:r>
          </w:p>
          <w:p w:rsidR="005457BF" w:rsidRDefault="005457BF">
            <w:pPr>
              <w:spacing w:line="276" w:lineRule="auto"/>
              <w:jc w:val="both"/>
              <w:rPr>
                <w:sz w:val="28"/>
                <w:szCs w:val="28"/>
                <w:lang w:val="nl-NL"/>
              </w:rPr>
            </w:pPr>
            <w:r>
              <w:rPr>
                <w:sz w:val="28"/>
                <w:szCs w:val="28"/>
                <w:lang w:val="nl-NL"/>
              </w:rPr>
              <w:t>- HS lắng nghe</w:t>
            </w:r>
          </w:p>
          <w:p w:rsidR="005457BF" w:rsidRDefault="005457BF">
            <w:pPr>
              <w:spacing w:line="276" w:lineRule="auto"/>
              <w:jc w:val="both"/>
              <w:rPr>
                <w:sz w:val="28"/>
                <w:szCs w:val="28"/>
                <w:lang w:val="nl-NL"/>
              </w:rPr>
            </w:pPr>
          </w:p>
          <w:p w:rsidR="005457BF" w:rsidRDefault="005457BF">
            <w:pPr>
              <w:spacing w:line="276" w:lineRule="auto"/>
              <w:jc w:val="both"/>
              <w:rPr>
                <w:sz w:val="28"/>
                <w:szCs w:val="28"/>
                <w:lang w:val="nl-NL"/>
              </w:rPr>
            </w:pPr>
          </w:p>
          <w:p w:rsidR="005457BF" w:rsidRDefault="005457BF">
            <w:pPr>
              <w:spacing w:line="276" w:lineRule="auto"/>
              <w:jc w:val="both"/>
              <w:rPr>
                <w:sz w:val="28"/>
                <w:szCs w:val="28"/>
                <w:lang w:val="nl-NL"/>
              </w:rPr>
            </w:pPr>
          </w:p>
          <w:p w:rsidR="005457BF" w:rsidRDefault="005457BF">
            <w:pPr>
              <w:spacing w:line="276" w:lineRule="auto"/>
              <w:jc w:val="both"/>
              <w:rPr>
                <w:sz w:val="28"/>
                <w:szCs w:val="28"/>
                <w:lang w:val="nl-NL"/>
              </w:rPr>
            </w:pPr>
          </w:p>
          <w:p w:rsidR="005457BF" w:rsidRDefault="005457BF">
            <w:pPr>
              <w:spacing w:line="276" w:lineRule="auto"/>
              <w:jc w:val="both"/>
              <w:rPr>
                <w:sz w:val="28"/>
                <w:szCs w:val="28"/>
                <w:lang w:val="nl-NL"/>
              </w:rPr>
            </w:pPr>
          </w:p>
          <w:p w:rsidR="005457BF" w:rsidRDefault="005457BF">
            <w:pPr>
              <w:spacing w:line="276" w:lineRule="auto"/>
              <w:jc w:val="both"/>
              <w:rPr>
                <w:sz w:val="28"/>
                <w:szCs w:val="28"/>
                <w:lang w:val="nl-NL"/>
              </w:rPr>
            </w:pPr>
          </w:p>
          <w:p w:rsidR="005457BF" w:rsidRDefault="005457BF">
            <w:pPr>
              <w:spacing w:line="276" w:lineRule="auto"/>
              <w:jc w:val="both"/>
              <w:rPr>
                <w:sz w:val="28"/>
                <w:szCs w:val="28"/>
                <w:lang w:val="nl-NL"/>
              </w:rPr>
            </w:pPr>
          </w:p>
          <w:p w:rsidR="005457BF" w:rsidRDefault="005457BF">
            <w:pPr>
              <w:spacing w:line="276" w:lineRule="auto"/>
              <w:jc w:val="both"/>
              <w:rPr>
                <w:sz w:val="28"/>
                <w:szCs w:val="28"/>
                <w:lang w:val="nl-NL"/>
              </w:rPr>
            </w:pPr>
          </w:p>
          <w:p w:rsidR="005457BF" w:rsidRDefault="005457BF">
            <w:pPr>
              <w:spacing w:line="276" w:lineRule="auto"/>
              <w:jc w:val="both"/>
              <w:rPr>
                <w:sz w:val="28"/>
                <w:szCs w:val="28"/>
                <w:lang w:val="nl-NL"/>
              </w:rPr>
            </w:pPr>
          </w:p>
          <w:p w:rsidR="005457BF" w:rsidRDefault="005457BF">
            <w:pPr>
              <w:spacing w:line="276" w:lineRule="auto"/>
              <w:jc w:val="both"/>
              <w:rPr>
                <w:sz w:val="28"/>
                <w:szCs w:val="28"/>
                <w:lang w:val="nl-NL"/>
              </w:rPr>
            </w:pPr>
          </w:p>
          <w:p w:rsidR="005457BF" w:rsidRDefault="005457BF">
            <w:pPr>
              <w:spacing w:line="276" w:lineRule="auto"/>
              <w:jc w:val="both"/>
              <w:rPr>
                <w:sz w:val="28"/>
                <w:szCs w:val="28"/>
                <w:lang w:val="nl-NL"/>
              </w:rPr>
            </w:pPr>
          </w:p>
          <w:p w:rsidR="005457BF" w:rsidRDefault="005457BF">
            <w:pPr>
              <w:spacing w:line="276" w:lineRule="auto"/>
              <w:jc w:val="both"/>
              <w:rPr>
                <w:sz w:val="28"/>
                <w:szCs w:val="28"/>
                <w:lang w:val="nl-NL"/>
              </w:rPr>
            </w:pPr>
          </w:p>
          <w:p w:rsidR="005457BF" w:rsidRDefault="005457BF">
            <w:pPr>
              <w:spacing w:line="276" w:lineRule="auto"/>
              <w:jc w:val="both"/>
              <w:rPr>
                <w:sz w:val="28"/>
                <w:szCs w:val="28"/>
                <w:lang w:val="nl-NL"/>
              </w:rPr>
            </w:pPr>
          </w:p>
          <w:p w:rsidR="005457BF" w:rsidRDefault="005457BF">
            <w:pPr>
              <w:spacing w:line="276" w:lineRule="auto"/>
              <w:jc w:val="both"/>
              <w:rPr>
                <w:sz w:val="28"/>
                <w:szCs w:val="28"/>
                <w:lang w:val="nl-NL"/>
              </w:rPr>
            </w:pPr>
          </w:p>
          <w:p w:rsidR="005457BF" w:rsidRDefault="005457BF">
            <w:pPr>
              <w:spacing w:line="276" w:lineRule="auto"/>
              <w:jc w:val="both"/>
              <w:rPr>
                <w:sz w:val="28"/>
                <w:szCs w:val="28"/>
                <w:lang w:val="nl-NL"/>
              </w:rPr>
            </w:pPr>
            <w:r>
              <w:rPr>
                <w:sz w:val="28"/>
                <w:szCs w:val="28"/>
                <w:lang w:val="nl-NL"/>
              </w:rPr>
              <w:t>- 1-2 HS đọc yêu cầu bài.</w:t>
            </w:r>
          </w:p>
          <w:p w:rsidR="005457BF" w:rsidRDefault="005457BF">
            <w:pPr>
              <w:spacing w:line="276" w:lineRule="auto"/>
              <w:jc w:val="both"/>
              <w:rPr>
                <w:sz w:val="28"/>
                <w:szCs w:val="28"/>
                <w:lang w:val="nl-NL"/>
              </w:rPr>
            </w:pPr>
            <w:r>
              <w:rPr>
                <w:sz w:val="28"/>
                <w:szCs w:val="28"/>
                <w:lang w:val="nl-NL"/>
              </w:rPr>
              <w:t>- HS lắng nghe và thực hiện</w:t>
            </w:r>
          </w:p>
          <w:p w:rsidR="005457BF" w:rsidRDefault="005457BF">
            <w:pPr>
              <w:spacing w:line="276" w:lineRule="auto"/>
              <w:jc w:val="both"/>
              <w:rPr>
                <w:sz w:val="28"/>
                <w:szCs w:val="28"/>
                <w:lang w:val="nl-NL"/>
              </w:rPr>
            </w:pPr>
            <w:r>
              <w:rPr>
                <w:sz w:val="28"/>
                <w:szCs w:val="28"/>
                <w:lang w:val="nl-NL"/>
              </w:rPr>
              <w:t>- Đại diện nhóm trình bày</w:t>
            </w:r>
          </w:p>
          <w:p w:rsidR="005457BF" w:rsidRDefault="005457BF">
            <w:pPr>
              <w:spacing w:line="276" w:lineRule="auto"/>
              <w:jc w:val="both"/>
              <w:rPr>
                <w:sz w:val="28"/>
                <w:szCs w:val="28"/>
                <w:lang w:val="nl-NL"/>
              </w:rPr>
            </w:pPr>
            <w:r>
              <w:rPr>
                <w:sz w:val="28"/>
                <w:szCs w:val="28"/>
                <w:lang w:val="nl-NL"/>
              </w:rPr>
              <w:t>- HS nhận xét, bổ sung</w:t>
            </w:r>
          </w:p>
          <w:p w:rsidR="005457BF" w:rsidRDefault="005457BF">
            <w:pPr>
              <w:spacing w:line="276" w:lineRule="auto"/>
              <w:jc w:val="both"/>
              <w:rPr>
                <w:sz w:val="28"/>
                <w:szCs w:val="28"/>
                <w:lang w:val="nl-NL"/>
              </w:rPr>
            </w:pPr>
            <w:r>
              <w:rPr>
                <w:sz w:val="28"/>
                <w:szCs w:val="28"/>
                <w:lang w:val="nl-NL"/>
              </w:rPr>
              <w:t>- HS lắng nghe.</w:t>
            </w:r>
          </w:p>
          <w:p w:rsidR="005457BF" w:rsidRDefault="005457BF">
            <w:pPr>
              <w:spacing w:line="276" w:lineRule="auto"/>
              <w:jc w:val="both"/>
              <w:rPr>
                <w:sz w:val="28"/>
                <w:szCs w:val="28"/>
                <w:lang w:val="nl-NL"/>
              </w:rPr>
            </w:pPr>
          </w:p>
        </w:tc>
      </w:tr>
      <w:tr w:rsidR="005457BF" w:rsidTr="005457BF">
        <w:tc>
          <w:tcPr>
            <w:tcW w:w="710" w:type="dxa"/>
            <w:tcBorders>
              <w:top w:val="dashed" w:sz="4" w:space="0" w:color="auto"/>
              <w:left w:val="single" w:sz="4" w:space="0" w:color="auto"/>
              <w:bottom w:val="dashed" w:sz="4" w:space="0" w:color="auto"/>
              <w:right w:val="single" w:sz="4" w:space="0" w:color="auto"/>
            </w:tcBorders>
            <w:hideMark/>
          </w:tcPr>
          <w:p w:rsidR="005457BF" w:rsidRDefault="005457BF">
            <w:pPr>
              <w:spacing w:line="276" w:lineRule="auto"/>
              <w:jc w:val="both"/>
              <w:rPr>
                <w:b/>
                <w:sz w:val="28"/>
                <w:szCs w:val="28"/>
                <w:lang w:val="nl-NL"/>
              </w:rPr>
            </w:pPr>
            <w:r>
              <w:rPr>
                <w:b/>
                <w:sz w:val="28"/>
                <w:szCs w:val="28"/>
                <w:lang w:val="nl-NL"/>
              </w:rPr>
              <w:lastRenderedPageBreak/>
              <w:t>10P</w:t>
            </w:r>
          </w:p>
        </w:tc>
        <w:tc>
          <w:tcPr>
            <w:tcW w:w="9072" w:type="dxa"/>
            <w:gridSpan w:val="2"/>
            <w:tcBorders>
              <w:top w:val="dashed" w:sz="4" w:space="0" w:color="auto"/>
              <w:left w:val="single" w:sz="4" w:space="0" w:color="auto"/>
              <w:bottom w:val="dashed" w:sz="4" w:space="0" w:color="auto"/>
              <w:right w:val="single" w:sz="4" w:space="0" w:color="auto"/>
            </w:tcBorders>
            <w:hideMark/>
          </w:tcPr>
          <w:p w:rsidR="005457BF" w:rsidRDefault="005457BF">
            <w:pPr>
              <w:spacing w:line="276" w:lineRule="auto"/>
              <w:jc w:val="both"/>
              <w:rPr>
                <w:b/>
                <w:sz w:val="28"/>
                <w:szCs w:val="28"/>
                <w:lang w:val="nl-NL"/>
              </w:rPr>
            </w:pPr>
            <w:r>
              <w:rPr>
                <w:b/>
                <w:sz w:val="28"/>
                <w:szCs w:val="28"/>
                <w:lang w:val="nl-NL"/>
              </w:rPr>
              <w:t>4. Hoạt động củng cố và nối tiếp</w:t>
            </w:r>
          </w:p>
        </w:tc>
      </w:tr>
      <w:tr w:rsidR="005457BF" w:rsidTr="005457BF">
        <w:tc>
          <w:tcPr>
            <w:tcW w:w="710" w:type="dxa"/>
            <w:tcBorders>
              <w:top w:val="dashed" w:sz="4" w:space="0" w:color="auto"/>
              <w:left w:val="single" w:sz="4" w:space="0" w:color="auto"/>
              <w:bottom w:val="dashed" w:sz="4" w:space="0" w:color="auto"/>
              <w:right w:val="single" w:sz="4" w:space="0" w:color="auto"/>
            </w:tcBorders>
          </w:tcPr>
          <w:p w:rsidR="005457BF" w:rsidRDefault="005457BF">
            <w:pPr>
              <w:spacing w:line="276" w:lineRule="auto"/>
              <w:jc w:val="both"/>
              <w:rPr>
                <w:b/>
                <w:sz w:val="28"/>
                <w:szCs w:val="28"/>
                <w:lang w:val="nl-NL"/>
              </w:rPr>
            </w:pPr>
          </w:p>
        </w:tc>
        <w:tc>
          <w:tcPr>
            <w:tcW w:w="4819" w:type="dxa"/>
            <w:tcBorders>
              <w:top w:val="dashed" w:sz="4" w:space="0" w:color="auto"/>
              <w:left w:val="single" w:sz="4" w:space="0" w:color="auto"/>
              <w:bottom w:val="dashed" w:sz="4" w:space="0" w:color="auto"/>
              <w:right w:val="single" w:sz="4" w:space="0" w:color="auto"/>
            </w:tcBorders>
            <w:hideMark/>
          </w:tcPr>
          <w:p w:rsidR="005457BF" w:rsidRDefault="005457BF">
            <w:pPr>
              <w:widowControl w:val="0"/>
              <w:spacing w:line="276" w:lineRule="auto"/>
              <w:jc w:val="both"/>
              <w:rPr>
                <w:bCs/>
                <w:sz w:val="28"/>
                <w:szCs w:val="28"/>
                <w:lang w:val="vi-VN"/>
              </w:rPr>
            </w:pPr>
            <w:r>
              <w:rPr>
                <w:bCs/>
                <w:sz w:val="28"/>
                <w:szCs w:val="28"/>
                <w:lang w:val="vi-VN"/>
              </w:rPr>
              <w:t>- GV cho HS tham gia trò chơi: Đèn tín hiệu giao thông tại nơi đường giao nhau</w:t>
            </w:r>
          </w:p>
          <w:p w:rsidR="005457BF" w:rsidRDefault="005457BF">
            <w:pPr>
              <w:widowControl w:val="0"/>
              <w:spacing w:line="276" w:lineRule="auto"/>
              <w:jc w:val="both"/>
              <w:rPr>
                <w:bCs/>
                <w:sz w:val="28"/>
                <w:szCs w:val="28"/>
              </w:rPr>
            </w:pPr>
            <w:r>
              <w:rPr>
                <w:bCs/>
                <w:sz w:val="28"/>
                <w:szCs w:val="28"/>
                <w:lang w:val="en-029"/>
              </w:rPr>
              <w:t xml:space="preserve">* </w:t>
            </w:r>
            <w:r>
              <w:rPr>
                <w:bCs/>
                <w:sz w:val="28"/>
                <w:szCs w:val="28"/>
                <w:lang w:val="vi-VN"/>
              </w:rPr>
              <w:t xml:space="preserve">GV nêu cách chơi: </w:t>
            </w:r>
          </w:p>
          <w:p w:rsidR="005457BF" w:rsidRDefault="005457BF">
            <w:pPr>
              <w:widowControl w:val="0"/>
              <w:spacing w:line="276" w:lineRule="auto"/>
              <w:jc w:val="both"/>
              <w:rPr>
                <w:bCs/>
                <w:sz w:val="28"/>
                <w:szCs w:val="28"/>
                <w:lang w:val="vi-VN"/>
              </w:rPr>
            </w:pPr>
            <w:r>
              <w:rPr>
                <w:bCs/>
                <w:sz w:val="28"/>
                <w:szCs w:val="28"/>
                <w:lang w:val="vi-VN"/>
              </w:rPr>
              <w:t>+ HS đóng vai những người tham gia giao thông.</w:t>
            </w:r>
          </w:p>
          <w:p w:rsidR="005457BF" w:rsidRDefault="005457BF">
            <w:pPr>
              <w:widowControl w:val="0"/>
              <w:spacing w:line="276" w:lineRule="auto"/>
              <w:jc w:val="both"/>
              <w:rPr>
                <w:bCs/>
                <w:sz w:val="28"/>
                <w:szCs w:val="28"/>
                <w:lang w:val="vi-VN"/>
              </w:rPr>
            </w:pPr>
            <w:r>
              <w:rPr>
                <w:bCs/>
                <w:sz w:val="28"/>
                <w:szCs w:val="28"/>
                <w:lang w:val="vi-VN"/>
              </w:rPr>
              <w:t xml:space="preserve">+ GV hoăc 1 </w:t>
            </w:r>
            <w:r>
              <w:rPr>
                <w:bCs/>
                <w:sz w:val="28"/>
                <w:szCs w:val="28"/>
              </w:rPr>
              <w:t>HS</w:t>
            </w:r>
            <w:r>
              <w:rPr>
                <w:bCs/>
                <w:sz w:val="28"/>
                <w:szCs w:val="28"/>
                <w:lang w:val="vi-VN"/>
              </w:rPr>
              <w:t xml:space="preserve"> đóng vai đèn tín hiệu giao thông</w:t>
            </w:r>
          </w:p>
          <w:p w:rsidR="005457BF" w:rsidRDefault="005457BF">
            <w:pPr>
              <w:widowControl w:val="0"/>
              <w:spacing w:line="276" w:lineRule="auto"/>
              <w:jc w:val="both"/>
              <w:rPr>
                <w:bCs/>
                <w:sz w:val="28"/>
                <w:szCs w:val="28"/>
                <w:lang w:val="vi-VN"/>
              </w:rPr>
            </w:pPr>
            <w:r>
              <w:rPr>
                <w:bCs/>
                <w:sz w:val="28"/>
                <w:szCs w:val="28"/>
                <w:lang w:val="vi-VN"/>
              </w:rPr>
              <w:t xml:space="preserve">- Quy định: thẻ </w:t>
            </w:r>
            <w:r>
              <w:rPr>
                <w:bCs/>
                <w:sz w:val="28"/>
                <w:szCs w:val="28"/>
              </w:rPr>
              <w:t>giơ</w:t>
            </w:r>
            <w:r>
              <w:rPr>
                <w:bCs/>
                <w:sz w:val="28"/>
                <w:szCs w:val="28"/>
                <w:lang w:val="vi-VN"/>
              </w:rPr>
              <w:t xml:space="preserve"> cao quá đầu là tín hiệu đèn giao thông dành cho các phương tiện giao thông, thẻ </w:t>
            </w:r>
            <w:r>
              <w:rPr>
                <w:bCs/>
                <w:sz w:val="28"/>
                <w:szCs w:val="28"/>
              </w:rPr>
              <w:t>giơ</w:t>
            </w:r>
            <w:r>
              <w:rPr>
                <w:bCs/>
                <w:sz w:val="28"/>
                <w:szCs w:val="28"/>
                <w:lang w:val="vi-VN"/>
              </w:rPr>
              <w:t xml:space="preserve"> trước ngực là tín hiệu dành cho người đi bộ. Khi tín hiệu đèn báo hiệu màu nào thì HS di chuyển hoặc dừng theo đúng tín hiệu. Người nào sai sẽ ra ngoài 1 lượt</w:t>
            </w:r>
          </w:p>
          <w:p w:rsidR="005457BF" w:rsidRDefault="005457BF">
            <w:pPr>
              <w:widowControl w:val="0"/>
              <w:spacing w:line="276" w:lineRule="auto"/>
              <w:jc w:val="both"/>
              <w:rPr>
                <w:bCs/>
                <w:color w:val="C00000"/>
                <w:sz w:val="28"/>
                <w:szCs w:val="28"/>
              </w:rPr>
            </w:pPr>
            <w:r>
              <w:rPr>
                <w:bCs/>
                <w:color w:val="C00000"/>
                <w:sz w:val="28"/>
                <w:szCs w:val="28"/>
              </w:rPr>
              <w:t xml:space="preserve">* GD ATGT: </w:t>
            </w:r>
            <w:r>
              <w:rPr>
                <w:b/>
                <w:bCs/>
                <w:color w:val="C00000"/>
                <w:sz w:val="28"/>
                <w:szCs w:val="28"/>
              </w:rPr>
              <w:t>“GV hướng dẫn HS biết cách đi bộ an toàn tại những nơi đường giao nhau không có tín hiệu giao thông”</w:t>
            </w:r>
          </w:p>
          <w:p w:rsidR="005457BF" w:rsidRDefault="005457BF">
            <w:pPr>
              <w:spacing w:line="276" w:lineRule="auto"/>
              <w:jc w:val="both"/>
              <w:rPr>
                <w:sz w:val="28"/>
                <w:szCs w:val="28"/>
                <w:lang w:val="nl-NL"/>
              </w:rPr>
            </w:pPr>
            <w:r>
              <w:rPr>
                <w:sz w:val="28"/>
                <w:szCs w:val="28"/>
                <w:lang w:val="nl-NL"/>
              </w:rPr>
              <w:t>- Nhận xét, tuyên dương</w:t>
            </w:r>
          </w:p>
          <w:p w:rsidR="005457BF" w:rsidRDefault="005457BF">
            <w:pPr>
              <w:spacing w:line="276" w:lineRule="auto"/>
              <w:jc w:val="both"/>
              <w:rPr>
                <w:sz w:val="28"/>
                <w:szCs w:val="28"/>
                <w:lang w:val="nl-NL"/>
              </w:rPr>
            </w:pPr>
            <w:r>
              <w:rPr>
                <w:sz w:val="28"/>
                <w:szCs w:val="28"/>
                <w:lang w:val="nl-NL"/>
              </w:rPr>
              <w:t>- Nhận xét tiết học.</w:t>
            </w:r>
          </w:p>
          <w:p w:rsidR="005457BF" w:rsidRDefault="005457BF">
            <w:pPr>
              <w:spacing w:line="276" w:lineRule="auto"/>
              <w:jc w:val="both"/>
              <w:rPr>
                <w:b/>
                <w:sz w:val="28"/>
                <w:szCs w:val="28"/>
                <w:lang w:val="nl-NL"/>
              </w:rPr>
            </w:pPr>
            <w:r>
              <w:rPr>
                <w:sz w:val="28"/>
                <w:szCs w:val="28"/>
                <w:lang w:val="nl-NL"/>
              </w:rPr>
              <w:t>- Dặn dò hs chuẩn bị bài sau.</w:t>
            </w:r>
          </w:p>
        </w:tc>
        <w:tc>
          <w:tcPr>
            <w:tcW w:w="4253" w:type="dxa"/>
            <w:tcBorders>
              <w:top w:val="dashed" w:sz="4" w:space="0" w:color="auto"/>
              <w:left w:val="single" w:sz="4" w:space="0" w:color="auto"/>
              <w:bottom w:val="dashed" w:sz="4" w:space="0" w:color="auto"/>
              <w:right w:val="single" w:sz="4" w:space="0" w:color="auto"/>
            </w:tcBorders>
          </w:tcPr>
          <w:p w:rsidR="005457BF" w:rsidRDefault="005457BF">
            <w:pPr>
              <w:spacing w:line="276" w:lineRule="auto"/>
              <w:rPr>
                <w:sz w:val="28"/>
                <w:szCs w:val="28"/>
                <w:lang w:val="nl-NL"/>
              </w:rPr>
            </w:pPr>
            <w:r>
              <w:rPr>
                <w:sz w:val="28"/>
                <w:szCs w:val="28"/>
                <w:lang w:val="nl-NL"/>
              </w:rPr>
              <w:t>- HS tham gia trò chơi để vận dụng kiến thức đã học vào thực tiễn.</w:t>
            </w:r>
          </w:p>
          <w:p w:rsidR="005457BF" w:rsidRDefault="005457BF">
            <w:pPr>
              <w:spacing w:line="276" w:lineRule="auto"/>
              <w:rPr>
                <w:sz w:val="28"/>
                <w:szCs w:val="28"/>
                <w:lang w:val="nl-NL"/>
              </w:rPr>
            </w:pPr>
            <w:r>
              <w:rPr>
                <w:sz w:val="28"/>
                <w:szCs w:val="28"/>
                <w:lang w:val="nl-NL"/>
              </w:rPr>
              <w:t>- HS lắng nghe.</w:t>
            </w:r>
          </w:p>
          <w:p w:rsidR="005457BF" w:rsidRDefault="005457BF">
            <w:pPr>
              <w:spacing w:line="276" w:lineRule="auto"/>
              <w:rPr>
                <w:sz w:val="28"/>
                <w:szCs w:val="28"/>
                <w:lang w:val="nl-NL"/>
              </w:rPr>
            </w:pPr>
          </w:p>
          <w:p w:rsidR="005457BF" w:rsidRDefault="005457BF">
            <w:pPr>
              <w:spacing w:line="276" w:lineRule="auto"/>
              <w:rPr>
                <w:sz w:val="28"/>
                <w:szCs w:val="28"/>
                <w:lang w:val="nl-NL"/>
              </w:rPr>
            </w:pPr>
          </w:p>
          <w:p w:rsidR="005457BF" w:rsidRDefault="005457BF">
            <w:pPr>
              <w:spacing w:line="276" w:lineRule="auto"/>
              <w:rPr>
                <w:sz w:val="28"/>
                <w:szCs w:val="28"/>
                <w:lang w:val="nl-NL"/>
              </w:rPr>
            </w:pPr>
          </w:p>
          <w:p w:rsidR="005457BF" w:rsidRDefault="005457BF">
            <w:pPr>
              <w:spacing w:line="276" w:lineRule="auto"/>
              <w:rPr>
                <w:sz w:val="28"/>
                <w:szCs w:val="28"/>
                <w:lang w:val="nl-NL"/>
              </w:rPr>
            </w:pPr>
            <w:r>
              <w:rPr>
                <w:sz w:val="28"/>
                <w:szCs w:val="28"/>
                <w:lang w:val="nl-NL"/>
              </w:rPr>
              <w:t>-HS tham gia chơi trò chơi.</w:t>
            </w:r>
          </w:p>
          <w:p w:rsidR="005457BF" w:rsidRDefault="005457BF">
            <w:pPr>
              <w:spacing w:line="276" w:lineRule="auto"/>
              <w:rPr>
                <w:sz w:val="28"/>
                <w:szCs w:val="28"/>
                <w:lang w:val="nl-NL"/>
              </w:rPr>
            </w:pPr>
          </w:p>
          <w:p w:rsidR="005457BF" w:rsidRDefault="005457BF">
            <w:pPr>
              <w:spacing w:line="276" w:lineRule="auto"/>
              <w:rPr>
                <w:sz w:val="28"/>
                <w:szCs w:val="28"/>
                <w:lang w:val="nl-NL"/>
              </w:rPr>
            </w:pPr>
          </w:p>
          <w:p w:rsidR="005457BF" w:rsidRDefault="005457BF">
            <w:pPr>
              <w:spacing w:line="276" w:lineRule="auto"/>
              <w:rPr>
                <w:sz w:val="28"/>
                <w:szCs w:val="28"/>
                <w:lang w:val="nl-NL"/>
              </w:rPr>
            </w:pPr>
          </w:p>
          <w:p w:rsidR="005457BF" w:rsidRDefault="005457BF">
            <w:pPr>
              <w:spacing w:line="276" w:lineRule="auto"/>
              <w:rPr>
                <w:sz w:val="28"/>
                <w:szCs w:val="28"/>
                <w:lang w:val="nl-NL"/>
              </w:rPr>
            </w:pPr>
          </w:p>
          <w:p w:rsidR="005457BF" w:rsidRDefault="005457BF">
            <w:pPr>
              <w:spacing w:line="276" w:lineRule="auto"/>
              <w:rPr>
                <w:sz w:val="28"/>
                <w:szCs w:val="28"/>
                <w:lang w:val="nl-NL"/>
              </w:rPr>
            </w:pPr>
          </w:p>
          <w:p w:rsidR="005457BF" w:rsidRDefault="005457BF">
            <w:pPr>
              <w:spacing w:line="276" w:lineRule="auto"/>
              <w:rPr>
                <w:sz w:val="28"/>
                <w:szCs w:val="28"/>
                <w:lang w:val="nl-NL"/>
              </w:rPr>
            </w:pPr>
          </w:p>
          <w:p w:rsidR="005457BF" w:rsidRDefault="005457BF">
            <w:pPr>
              <w:spacing w:line="276" w:lineRule="auto"/>
              <w:rPr>
                <w:sz w:val="28"/>
                <w:szCs w:val="28"/>
                <w:lang w:val="nl-NL"/>
              </w:rPr>
            </w:pPr>
          </w:p>
          <w:p w:rsidR="005457BF" w:rsidRDefault="005457BF">
            <w:pPr>
              <w:spacing w:line="276" w:lineRule="auto"/>
              <w:rPr>
                <w:sz w:val="28"/>
                <w:szCs w:val="28"/>
                <w:lang w:val="nl-NL"/>
              </w:rPr>
            </w:pPr>
          </w:p>
          <w:p w:rsidR="005457BF" w:rsidRDefault="005457BF">
            <w:pPr>
              <w:spacing w:line="276" w:lineRule="auto"/>
              <w:rPr>
                <w:sz w:val="28"/>
                <w:szCs w:val="28"/>
                <w:lang w:val="nl-NL"/>
              </w:rPr>
            </w:pPr>
          </w:p>
          <w:p w:rsidR="005457BF" w:rsidRDefault="005457BF">
            <w:pPr>
              <w:spacing w:line="276" w:lineRule="auto"/>
              <w:rPr>
                <w:sz w:val="28"/>
                <w:szCs w:val="28"/>
                <w:lang w:val="nl-NL"/>
              </w:rPr>
            </w:pPr>
          </w:p>
          <w:p w:rsidR="005457BF" w:rsidRDefault="005457BF">
            <w:pPr>
              <w:spacing w:line="276" w:lineRule="auto"/>
              <w:rPr>
                <w:sz w:val="28"/>
                <w:szCs w:val="28"/>
                <w:lang w:val="nl-NL"/>
              </w:rPr>
            </w:pPr>
          </w:p>
          <w:p w:rsidR="005457BF" w:rsidRDefault="005457BF">
            <w:pPr>
              <w:spacing w:line="276" w:lineRule="auto"/>
              <w:rPr>
                <w:sz w:val="28"/>
                <w:szCs w:val="28"/>
                <w:lang w:val="nl-NL"/>
              </w:rPr>
            </w:pPr>
            <w:r>
              <w:rPr>
                <w:sz w:val="28"/>
                <w:szCs w:val="28"/>
                <w:lang w:val="nl-NL"/>
              </w:rPr>
              <w:t xml:space="preserve"> Lắng nghe, rút kinh nghiệm.</w:t>
            </w:r>
          </w:p>
          <w:p w:rsidR="005457BF" w:rsidRDefault="005457BF">
            <w:pPr>
              <w:widowControl w:val="0"/>
              <w:spacing w:line="276" w:lineRule="auto"/>
              <w:jc w:val="both"/>
              <w:rPr>
                <w:sz w:val="28"/>
                <w:szCs w:val="28"/>
                <w:lang w:val="nl-NL"/>
              </w:rPr>
            </w:pPr>
          </w:p>
        </w:tc>
      </w:tr>
      <w:tr w:rsidR="005457BF" w:rsidTr="005457BF">
        <w:tc>
          <w:tcPr>
            <w:tcW w:w="710" w:type="dxa"/>
            <w:tcBorders>
              <w:top w:val="dashed" w:sz="4" w:space="0" w:color="auto"/>
              <w:left w:val="single" w:sz="4" w:space="0" w:color="auto"/>
              <w:bottom w:val="single" w:sz="4" w:space="0" w:color="auto"/>
              <w:right w:val="single" w:sz="4" w:space="0" w:color="auto"/>
            </w:tcBorders>
          </w:tcPr>
          <w:p w:rsidR="005457BF" w:rsidRDefault="005457BF">
            <w:pPr>
              <w:spacing w:line="276" w:lineRule="auto"/>
              <w:rPr>
                <w:b/>
                <w:sz w:val="28"/>
                <w:szCs w:val="28"/>
                <w:lang w:val="nl-NL"/>
              </w:rPr>
            </w:pPr>
          </w:p>
        </w:tc>
        <w:tc>
          <w:tcPr>
            <w:tcW w:w="9072" w:type="dxa"/>
            <w:gridSpan w:val="2"/>
            <w:tcBorders>
              <w:top w:val="dashed" w:sz="4" w:space="0" w:color="auto"/>
              <w:left w:val="single" w:sz="4" w:space="0" w:color="auto"/>
              <w:bottom w:val="single" w:sz="4" w:space="0" w:color="auto"/>
              <w:right w:val="single" w:sz="4" w:space="0" w:color="auto"/>
            </w:tcBorders>
          </w:tcPr>
          <w:p w:rsidR="005457BF" w:rsidRDefault="005457BF">
            <w:pPr>
              <w:spacing w:line="276" w:lineRule="auto"/>
              <w:rPr>
                <w:sz w:val="28"/>
                <w:szCs w:val="28"/>
                <w:lang w:val="nl-NL"/>
              </w:rPr>
            </w:pPr>
          </w:p>
        </w:tc>
      </w:tr>
    </w:tbl>
    <w:p w:rsidR="005457BF" w:rsidRDefault="005457BF" w:rsidP="005457BF">
      <w:pPr>
        <w:spacing w:line="276" w:lineRule="auto"/>
        <w:rPr>
          <w:b/>
          <w:sz w:val="28"/>
          <w:szCs w:val="28"/>
          <w:lang w:val="nl-NL"/>
        </w:rPr>
      </w:pPr>
      <w:r>
        <w:rPr>
          <w:b/>
          <w:sz w:val="28"/>
          <w:szCs w:val="28"/>
          <w:lang w:val="nl-NL"/>
        </w:rPr>
        <w:t>IV. ĐIỀU CHỈNH SAU BÀI DẠY</w:t>
      </w:r>
    </w:p>
    <w:p w:rsidR="005457BF" w:rsidRDefault="005457BF" w:rsidP="005457BF">
      <w:pPr>
        <w:spacing w:line="276" w:lineRule="auto"/>
        <w:rPr>
          <w:sz w:val="28"/>
          <w:szCs w:val="28"/>
          <w:lang w:val="nl-NL"/>
        </w:rPr>
      </w:pPr>
      <w:r>
        <w:rPr>
          <w:sz w:val="28"/>
          <w:szCs w:val="28"/>
          <w:lang w:val="nl-NL"/>
        </w:rPr>
        <w:t>...................................................................................................................................</w:t>
      </w:r>
    </w:p>
    <w:p w:rsidR="005457BF" w:rsidRDefault="005457BF" w:rsidP="005457BF">
      <w:pPr>
        <w:spacing w:line="276" w:lineRule="auto"/>
        <w:rPr>
          <w:sz w:val="28"/>
          <w:szCs w:val="28"/>
          <w:lang w:val="nl-NL"/>
        </w:rPr>
      </w:pPr>
      <w:r>
        <w:rPr>
          <w:sz w:val="28"/>
          <w:szCs w:val="28"/>
          <w:lang w:val="nl-NL"/>
        </w:rPr>
        <w:t>...................................................................................................................................</w:t>
      </w:r>
    </w:p>
    <w:p w:rsidR="00E968CD" w:rsidRDefault="005457BF" w:rsidP="005457BF">
      <w:r>
        <w:rPr>
          <w:sz w:val="28"/>
          <w:szCs w:val="28"/>
          <w:lang w:val="nl-NL"/>
        </w:rPr>
        <w:t>...................................................................................................................................</w:t>
      </w:r>
      <w:bookmarkStart w:id="0" w:name="_GoBack"/>
      <w:bookmarkEnd w:id="0"/>
    </w:p>
    <w:sectPr w:rsidR="00E968CD" w:rsidSect="00602DE4">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7C2E36"/>
    <w:multiLevelType w:val="hybridMultilevel"/>
    <w:tmpl w:val="2708CB3E"/>
    <w:lvl w:ilvl="0" w:tplc="CFF8EE08">
      <w:start w:val="1"/>
      <w:numFmt w:val="decimal"/>
      <w:lvlText w:val="%1."/>
      <w:lvlJc w:val="left"/>
      <w:pPr>
        <w:ind w:left="720" w:hanging="360"/>
      </w:pPr>
      <w:rPr>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7BF"/>
    <w:rsid w:val="005457BF"/>
    <w:rsid w:val="00602DE4"/>
    <w:rsid w:val="00E96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7BF"/>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link w:val="NormalWeb"/>
    <w:uiPriority w:val="99"/>
    <w:semiHidden/>
    <w:locked/>
    <w:rsid w:val="005457BF"/>
    <w:rPr>
      <w:rFonts w:eastAsia="Times New Roman" w:cs="Times New Roman"/>
      <w:sz w:val="24"/>
      <w:szCs w:val="24"/>
    </w:rPr>
  </w:style>
  <w:style w:type="paragraph" w:styleId="NormalWeb">
    <w:name w:val="Normal (Web)"/>
    <w:basedOn w:val="Normal"/>
    <w:link w:val="NormalWebChar"/>
    <w:uiPriority w:val="99"/>
    <w:semiHidden/>
    <w:unhideWhenUsed/>
    <w:qFormat/>
    <w:rsid w:val="005457BF"/>
    <w:pPr>
      <w:spacing w:before="100" w:beforeAutospacing="1" w:after="100" w:afterAutospacing="1"/>
    </w:pPr>
  </w:style>
  <w:style w:type="paragraph" w:styleId="ListParagraph">
    <w:name w:val="List Paragraph"/>
    <w:basedOn w:val="Normal"/>
    <w:uiPriority w:val="34"/>
    <w:qFormat/>
    <w:rsid w:val="005457BF"/>
    <w:pPr>
      <w:spacing w:after="160" w:line="256" w:lineRule="auto"/>
      <w:ind w:left="720"/>
      <w:contextualSpacing/>
    </w:pPr>
    <w:rPr>
      <w:rFonts w:eastAsiaTheme="minorHAnsi" w:cstheme="minorBidi"/>
      <w:sz w:val="2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7BF"/>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link w:val="NormalWeb"/>
    <w:uiPriority w:val="99"/>
    <w:semiHidden/>
    <w:locked/>
    <w:rsid w:val="005457BF"/>
    <w:rPr>
      <w:rFonts w:eastAsia="Times New Roman" w:cs="Times New Roman"/>
      <w:sz w:val="24"/>
      <w:szCs w:val="24"/>
    </w:rPr>
  </w:style>
  <w:style w:type="paragraph" w:styleId="NormalWeb">
    <w:name w:val="Normal (Web)"/>
    <w:basedOn w:val="Normal"/>
    <w:link w:val="NormalWebChar"/>
    <w:uiPriority w:val="99"/>
    <w:semiHidden/>
    <w:unhideWhenUsed/>
    <w:qFormat/>
    <w:rsid w:val="005457BF"/>
    <w:pPr>
      <w:spacing w:before="100" w:beforeAutospacing="1" w:after="100" w:afterAutospacing="1"/>
    </w:pPr>
  </w:style>
  <w:style w:type="paragraph" w:styleId="ListParagraph">
    <w:name w:val="List Paragraph"/>
    <w:basedOn w:val="Normal"/>
    <w:uiPriority w:val="34"/>
    <w:qFormat/>
    <w:rsid w:val="005457BF"/>
    <w:pPr>
      <w:spacing w:after="160" w:line="256" w:lineRule="auto"/>
      <w:ind w:left="720"/>
      <w:contextualSpacing/>
    </w:pPr>
    <w:rPr>
      <w:rFonts w:eastAsiaTheme="minorHAnsi" w:cstheme="minorBidi"/>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3728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1054</Words>
  <Characters>6014</Characters>
  <Application>Microsoft Office Word</Application>
  <DocSecurity>0</DocSecurity>
  <Lines>50</Lines>
  <Paragraphs>14</Paragraphs>
  <ScaleCrop>false</ScaleCrop>
  <Company/>
  <LinksUpToDate>false</LinksUpToDate>
  <CharactersWithSpaces>7054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tatsmart2</dc:creator>
  <cp:lastModifiedBy>tatsmart2</cp:lastModifiedBy>
  <cp:revision>1</cp:revision>
  <dcterms:created xsi:type="dcterms:W3CDTF">2025-10-27T07:39:00Z</dcterms:created>
  <dcterms:modified xsi:type="dcterms:W3CDTF">2025-10-27T07:39:00Z</dcterms:modified>
</cp:coreProperties>
</file>