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8C" w:rsidRDefault="00C7698C" w:rsidP="00C7698C">
      <w:pPr>
        <w:jc w:val="center"/>
        <w:rPr>
          <w:rFonts w:eastAsia="Calibri"/>
          <w:bCs/>
          <w:sz w:val="28"/>
          <w:szCs w:val="28"/>
        </w:rPr>
      </w:pPr>
      <w:r>
        <w:rPr>
          <w:rFonts w:eastAsia="Calibri"/>
          <w:bCs/>
          <w:sz w:val="28"/>
          <w:szCs w:val="28"/>
        </w:rPr>
        <w:t>KẾ HOẠCH BÀI DẠY</w:t>
      </w:r>
    </w:p>
    <w:p w:rsidR="00C7698C" w:rsidRDefault="00C7698C" w:rsidP="00C7698C">
      <w:pPr>
        <w:spacing w:line="276" w:lineRule="auto"/>
        <w:ind w:hanging="720"/>
        <w:jc w:val="center"/>
        <w:rPr>
          <w:sz w:val="28"/>
          <w:szCs w:val="28"/>
          <w:lang w:val="nl-NL"/>
        </w:rPr>
      </w:pPr>
      <w:r>
        <w:rPr>
          <w:sz w:val="28"/>
          <w:szCs w:val="28"/>
          <w:lang w:val="nl-NL"/>
        </w:rPr>
        <w:t>HOẠT ĐỘNG TRẢI NGHIỆM- GIÁO DỤC CHỦ ĐỀ</w:t>
      </w:r>
    </w:p>
    <w:p w:rsidR="00C7698C" w:rsidRDefault="00C7698C" w:rsidP="00C7698C">
      <w:pPr>
        <w:spacing w:line="276" w:lineRule="auto"/>
        <w:ind w:hanging="720"/>
        <w:jc w:val="center"/>
        <w:rPr>
          <w:sz w:val="28"/>
          <w:szCs w:val="28"/>
          <w:lang w:val="nl-NL"/>
        </w:rPr>
      </w:pPr>
      <w:r>
        <w:rPr>
          <w:sz w:val="28"/>
          <w:szCs w:val="28"/>
          <w:lang w:val="nl-NL"/>
        </w:rPr>
        <w:t xml:space="preserve">SINH HOẠT THEO CHỦ ĐỀ:  LỚP HỌC CỦA CHÚNG EM </w:t>
      </w:r>
    </w:p>
    <w:p w:rsidR="00C7698C" w:rsidRDefault="00C7698C" w:rsidP="00C7698C">
      <w:pPr>
        <w:spacing w:line="276" w:lineRule="auto"/>
        <w:ind w:hanging="720"/>
        <w:jc w:val="center"/>
        <w:rPr>
          <w:sz w:val="28"/>
          <w:szCs w:val="28"/>
          <w:u w:val="single"/>
          <w:lang w:val="nl-NL"/>
        </w:rPr>
      </w:pPr>
      <w:r>
        <w:rPr>
          <w:sz w:val="28"/>
          <w:szCs w:val="28"/>
          <w:lang w:val="nl-NL"/>
        </w:rPr>
        <w:t>CHỦ ĐỀ: TRƯỜNG HỌC MẾN YÊU</w:t>
      </w:r>
    </w:p>
    <w:p w:rsidR="00C7698C" w:rsidRDefault="00C7698C" w:rsidP="00C7698C">
      <w:pPr>
        <w:jc w:val="center"/>
        <w:rPr>
          <w:rFonts w:eastAsia="Calibri"/>
          <w:bCs/>
          <w:sz w:val="28"/>
          <w:szCs w:val="28"/>
        </w:rPr>
      </w:pPr>
      <w:r>
        <w:rPr>
          <w:rFonts w:eastAsia="Calibri"/>
          <w:bCs/>
          <w:sz w:val="28"/>
          <w:szCs w:val="28"/>
        </w:rPr>
        <w:t>SỐ TIẾT CHƯƠNG TRÌNH: 2; TUẦN 1; LỚP 3A</w:t>
      </w:r>
    </w:p>
    <w:p w:rsidR="00C7698C" w:rsidRDefault="00C7698C" w:rsidP="00C7698C">
      <w:pPr>
        <w:jc w:val="center"/>
        <w:rPr>
          <w:rFonts w:eastAsia="Calibri"/>
          <w:bCs/>
          <w:sz w:val="28"/>
          <w:szCs w:val="28"/>
        </w:rPr>
      </w:pPr>
      <w:r>
        <w:rPr>
          <w:rFonts w:eastAsia="Calibri"/>
          <w:bCs/>
          <w:sz w:val="28"/>
          <w:szCs w:val="28"/>
        </w:rPr>
        <w:t>Thời gian thực hiện:  9 / 9 / 2025</w:t>
      </w:r>
    </w:p>
    <w:p w:rsidR="00C7698C" w:rsidRDefault="00C7698C" w:rsidP="00C7698C">
      <w:pPr>
        <w:spacing w:line="276" w:lineRule="auto"/>
        <w:ind w:hanging="720"/>
        <w:jc w:val="center"/>
        <w:rPr>
          <w:b/>
          <w:bCs/>
          <w:sz w:val="28"/>
          <w:szCs w:val="28"/>
          <w:lang w:val="nl-NL"/>
        </w:rPr>
      </w:pPr>
    </w:p>
    <w:p w:rsidR="00C7698C" w:rsidRDefault="00C7698C" w:rsidP="00C7698C">
      <w:pPr>
        <w:spacing w:line="276" w:lineRule="auto"/>
        <w:ind w:firstLine="360"/>
        <w:rPr>
          <w:b/>
          <w:bCs/>
          <w:sz w:val="28"/>
          <w:szCs w:val="28"/>
          <w:lang w:val="nl-NL"/>
        </w:rPr>
      </w:pPr>
      <w:r>
        <w:rPr>
          <w:b/>
          <w:bCs/>
          <w:sz w:val="28"/>
          <w:szCs w:val="28"/>
          <w:lang w:val="nl-NL"/>
        </w:rPr>
        <w:t>I. YÊU CẦU CẦN ĐẠT</w:t>
      </w:r>
    </w:p>
    <w:p w:rsidR="00C7698C" w:rsidRDefault="00C7698C" w:rsidP="00C7698C">
      <w:pPr>
        <w:spacing w:line="276" w:lineRule="auto"/>
        <w:ind w:firstLine="360"/>
        <w:jc w:val="both"/>
        <w:rPr>
          <w:sz w:val="28"/>
          <w:szCs w:val="28"/>
          <w:lang w:val="nl-NL"/>
        </w:rPr>
      </w:pPr>
      <w:r>
        <w:rPr>
          <w:sz w:val="28"/>
          <w:szCs w:val="28"/>
          <w:lang w:val="nl-NL"/>
        </w:rPr>
        <w:t>- Xây dựng được ý tưởng trang trí lớp học của mình.</w:t>
      </w:r>
    </w:p>
    <w:p w:rsidR="00C7698C" w:rsidRDefault="00C7698C" w:rsidP="00C7698C">
      <w:pPr>
        <w:spacing w:line="276" w:lineRule="auto"/>
        <w:ind w:firstLine="360"/>
        <w:jc w:val="both"/>
        <w:rPr>
          <w:sz w:val="28"/>
          <w:szCs w:val="28"/>
        </w:rPr>
      </w:pPr>
      <w:r>
        <w:rPr>
          <w:sz w:val="28"/>
          <w:szCs w:val="28"/>
        </w:rPr>
        <w:t>- Tự tìm hiểu cách trang trí lớp học để tham gia trang trí cùng với lớp.</w:t>
      </w:r>
    </w:p>
    <w:p w:rsidR="00C7698C" w:rsidRDefault="00C7698C" w:rsidP="00C7698C">
      <w:pPr>
        <w:spacing w:line="276" w:lineRule="auto"/>
        <w:ind w:firstLine="360"/>
        <w:jc w:val="both"/>
        <w:rPr>
          <w:sz w:val="28"/>
          <w:szCs w:val="28"/>
        </w:rPr>
      </w:pPr>
      <w:r>
        <w:rPr>
          <w:sz w:val="28"/>
          <w:szCs w:val="28"/>
        </w:rPr>
        <w:t>- Biết trang trí lớp học đẹp, trang nhã, phù hợp với nội quy nhà trường.</w:t>
      </w:r>
    </w:p>
    <w:p w:rsidR="00C7698C" w:rsidRDefault="00C7698C" w:rsidP="00C7698C">
      <w:pPr>
        <w:spacing w:line="276" w:lineRule="auto"/>
        <w:ind w:firstLine="360"/>
        <w:jc w:val="both"/>
        <w:rPr>
          <w:sz w:val="28"/>
          <w:szCs w:val="28"/>
        </w:rPr>
      </w:pPr>
      <w:r>
        <w:rPr>
          <w:sz w:val="28"/>
          <w:szCs w:val="28"/>
        </w:rPr>
        <w:t>- Biết chia sẻ với bạn về hiểu biết của mình về cách trang trí lớp học.</w:t>
      </w:r>
    </w:p>
    <w:p w:rsidR="00C7698C" w:rsidRDefault="00C7698C" w:rsidP="00C7698C">
      <w:pPr>
        <w:spacing w:line="276" w:lineRule="auto"/>
        <w:ind w:firstLine="360"/>
        <w:jc w:val="both"/>
        <w:rPr>
          <w:sz w:val="28"/>
          <w:szCs w:val="28"/>
        </w:rPr>
      </w:pPr>
      <w:r>
        <w:rPr>
          <w:sz w:val="28"/>
          <w:szCs w:val="28"/>
        </w:rPr>
        <w:t>- Biết tôn trọng bạn, biết lắng nghe những chia sẻ trang trí lớp mà bạn đưa ra, chịu khó tìm hiểu cách trang trí lớp để giới thiệu với các bạn những ý tưởng trang trí lớp phù hợp, sáng tạo.</w:t>
      </w:r>
    </w:p>
    <w:p w:rsidR="00C7698C" w:rsidRDefault="00C7698C" w:rsidP="00C7698C">
      <w:pPr>
        <w:spacing w:line="276" w:lineRule="auto"/>
        <w:ind w:firstLine="360"/>
        <w:jc w:val="both"/>
        <w:rPr>
          <w:b/>
          <w:sz w:val="28"/>
          <w:szCs w:val="28"/>
        </w:rPr>
      </w:pPr>
      <w:r>
        <w:rPr>
          <w:b/>
          <w:sz w:val="28"/>
          <w:szCs w:val="28"/>
        </w:rPr>
        <w:t xml:space="preserve">II. ĐỒ DÙNG DẠY HỌC </w:t>
      </w:r>
    </w:p>
    <w:p w:rsidR="00C7698C" w:rsidRDefault="00C7698C" w:rsidP="00C7698C">
      <w:pPr>
        <w:spacing w:line="276" w:lineRule="auto"/>
        <w:ind w:firstLine="360"/>
        <w:jc w:val="both"/>
        <w:rPr>
          <w:sz w:val="28"/>
          <w:szCs w:val="28"/>
        </w:rPr>
      </w:pPr>
      <w:r>
        <w:rPr>
          <w:sz w:val="28"/>
          <w:szCs w:val="28"/>
        </w:rPr>
        <w:t>1. Giáo viên: Kế hoạch bài dạy, bài giảng Power point.</w:t>
      </w:r>
    </w:p>
    <w:p w:rsidR="00C7698C" w:rsidRDefault="00C7698C" w:rsidP="00C7698C">
      <w:pPr>
        <w:spacing w:line="276" w:lineRule="auto"/>
        <w:ind w:firstLine="360"/>
        <w:jc w:val="both"/>
        <w:rPr>
          <w:sz w:val="28"/>
          <w:szCs w:val="28"/>
        </w:rPr>
      </w:pPr>
      <w:r>
        <w:rPr>
          <w:sz w:val="28"/>
          <w:szCs w:val="28"/>
        </w:rPr>
        <w:t>2. Học sinh:  SGK và các thiết bị, học liệu phụ vụ cho tiết dạy.</w:t>
      </w:r>
    </w:p>
    <w:p w:rsidR="00C7698C" w:rsidRDefault="00C7698C" w:rsidP="00C7698C">
      <w:pPr>
        <w:spacing w:line="276" w:lineRule="auto"/>
        <w:ind w:firstLine="360"/>
        <w:jc w:val="both"/>
        <w:outlineLvl w:val="0"/>
        <w:rPr>
          <w:b/>
          <w:sz w:val="28"/>
          <w:szCs w:val="28"/>
        </w:rPr>
      </w:pPr>
      <w:r>
        <w:rPr>
          <w:b/>
          <w:sz w:val="28"/>
          <w:szCs w:val="28"/>
        </w:rPr>
        <w:t>III. HOẠT ĐỘNG DẠY HỌC CHỦ YẾU</w:t>
      </w: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5553"/>
        <w:gridCol w:w="4250"/>
      </w:tblGrid>
      <w:tr w:rsidR="00C7698C" w:rsidTr="00C7698C">
        <w:tc>
          <w:tcPr>
            <w:tcW w:w="682" w:type="dxa"/>
            <w:tcBorders>
              <w:top w:val="single" w:sz="4" w:space="0" w:color="auto"/>
              <w:left w:val="single" w:sz="4" w:space="0" w:color="auto"/>
              <w:bottom w:val="dashed" w:sz="4" w:space="0" w:color="auto"/>
              <w:right w:val="single" w:sz="4" w:space="0" w:color="auto"/>
            </w:tcBorders>
            <w:hideMark/>
          </w:tcPr>
          <w:p w:rsidR="00C7698C" w:rsidRDefault="00C7698C">
            <w:pPr>
              <w:spacing w:line="276" w:lineRule="auto"/>
              <w:jc w:val="center"/>
              <w:rPr>
                <w:b/>
                <w:kern w:val="2"/>
                <w:sz w:val="28"/>
                <w:szCs w:val="28"/>
                <w:lang w:val="nl-NL"/>
                <w14:ligatures w14:val="standardContextual"/>
              </w:rPr>
            </w:pPr>
            <w:r>
              <w:rPr>
                <w:b/>
                <w:kern w:val="2"/>
                <w:sz w:val="28"/>
                <w:szCs w:val="28"/>
                <w:lang w:val="nl-NL"/>
                <w14:ligatures w14:val="standardContextual"/>
              </w:rPr>
              <w:t>TG</w:t>
            </w:r>
          </w:p>
        </w:tc>
        <w:tc>
          <w:tcPr>
            <w:tcW w:w="5556" w:type="dxa"/>
            <w:tcBorders>
              <w:top w:val="single" w:sz="4" w:space="0" w:color="auto"/>
              <w:left w:val="single" w:sz="4" w:space="0" w:color="auto"/>
              <w:bottom w:val="dashed" w:sz="4" w:space="0" w:color="auto"/>
              <w:right w:val="single" w:sz="4" w:space="0" w:color="auto"/>
            </w:tcBorders>
            <w:hideMark/>
          </w:tcPr>
          <w:p w:rsidR="00C7698C" w:rsidRDefault="00C7698C">
            <w:pPr>
              <w:spacing w:line="276" w:lineRule="auto"/>
              <w:jc w:val="center"/>
              <w:rPr>
                <w:b/>
                <w:kern w:val="2"/>
                <w:sz w:val="28"/>
                <w:szCs w:val="28"/>
                <w:lang w:val="nl-NL"/>
                <w14:ligatures w14:val="standardContextual"/>
              </w:rPr>
            </w:pPr>
            <w:r>
              <w:rPr>
                <w:b/>
                <w:kern w:val="2"/>
                <w:sz w:val="28"/>
                <w:szCs w:val="28"/>
                <w:lang w:val="nl-NL"/>
                <w14:ligatures w14:val="standardContextual"/>
              </w:rPr>
              <w:t>HOẠT ĐỘNG CỦA GIÁO VIÊN</w:t>
            </w:r>
          </w:p>
        </w:tc>
        <w:tc>
          <w:tcPr>
            <w:tcW w:w="4252" w:type="dxa"/>
            <w:tcBorders>
              <w:top w:val="single" w:sz="4" w:space="0" w:color="auto"/>
              <w:left w:val="single" w:sz="4" w:space="0" w:color="auto"/>
              <w:bottom w:val="dashed" w:sz="4" w:space="0" w:color="auto"/>
              <w:right w:val="single" w:sz="4" w:space="0" w:color="auto"/>
            </w:tcBorders>
            <w:hideMark/>
          </w:tcPr>
          <w:p w:rsidR="00C7698C" w:rsidRDefault="00C7698C">
            <w:pPr>
              <w:spacing w:line="276" w:lineRule="auto"/>
              <w:jc w:val="center"/>
              <w:rPr>
                <w:b/>
                <w:kern w:val="2"/>
                <w:sz w:val="28"/>
                <w:szCs w:val="28"/>
                <w:lang w:val="nl-NL"/>
                <w14:ligatures w14:val="standardContextual"/>
              </w:rPr>
            </w:pPr>
            <w:r>
              <w:rPr>
                <w:b/>
                <w:kern w:val="2"/>
                <w:sz w:val="28"/>
                <w:szCs w:val="28"/>
                <w:lang w:val="nl-NL"/>
                <w14:ligatures w14:val="standardContextual"/>
              </w:rPr>
              <w:t>HOẠT ĐỘNG CỦA HỌC SINH</w:t>
            </w:r>
          </w:p>
        </w:tc>
      </w:tr>
      <w:tr w:rsidR="00C7698C" w:rsidTr="00C7698C">
        <w:tc>
          <w:tcPr>
            <w:tcW w:w="682" w:type="dxa"/>
            <w:tcBorders>
              <w:top w:val="single" w:sz="4" w:space="0" w:color="auto"/>
              <w:left w:val="single" w:sz="4" w:space="0" w:color="auto"/>
              <w:bottom w:val="dashed" w:sz="4" w:space="0" w:color="auto"/>
              <w:right w:val="single" w:sz="4" w:space="0" w:color="auto"/>
            </w:tcBorders>
            <w:hideMark/>
          </w:tcPr>
          <w:p w:rsidR="00C7698C" w:rsidRDefault="00C7698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3p</w:t>
            </w:r>
          </w:p>
        </w:tc>
        <w:tc>
          <w:tcPr>
            <w:tcW w:w="5556" w:type="dxa"/>
            <w:tcBorders>
              <w:top w:val="single" w:sz="4" w:space="0" w:color="auto"/>
              <w:left w:val="single" w:sz="4" w:space="0" w:color="auto"/>
              <w:bottom w:val="dashed" w:sz="4" w:space="0" w:color="auto"/>
              <w:right w:val="single" w:sz="4" w:space="0" w:color="auto"/>
            </w:tcBorders>
            <w:hideMark/>
          </w:tcPr>
          <w:p w:rsidR="00C7698C" w:rsidRDefault="00C7698C">
            <w:pPr>
              <w:spacing w:line="276" w:lineRule="auto"/>
              <w:jc w:val="both"/>
              <w:outlineLvl w:val="0"/>
              <w:rPr>
                <w:b/>
                <w:bCs/>
                <w:kern w:val="2"/>
                <w:sz w:val="28"/>
                <w:szCs w:val="28"/>
                <w:lang w:val="nl-NL"/>
                <w14:ligatures w14:val="standardContextual"/>
              </w:rPr>
            </w:pPr>
            <w:r>
              <w:rPr>
                <w:b/>
                <w:bCs/>
                <w:kern w:val="2"/>
                <w:sz w:val="28"/>
                <w:szCs w:val="28"/>
                <w:lang w:val="nl-NL"/>
                <w14:ligatures w14:val="standardContextual"/>
              </w:rPr>
              <w:t>1.Hoạt động mở đầu</w:t>
            </w:r>
          </w:p>
          <w:p w:rsidR="00C7698C" w:rsidRDefault="00C7698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xml:space="preserve">- GV mở bài hát “Lớp chúng ta đoàn kết” để khởi động bài học. </w:t>
            </w:r>
          </w:p>
          <w:p w:rsidR="00C7698C" w:rsidRDefault="00C7698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cùng chia sẻ với HS về nội dung bài hát.</w:t>
            </w:r>
          </w:p>
          <w:p w:rsidR="00C7698C" w:rsidRDefault="00C7698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Nhận xét, tuyên dương.</w:t>
            </w:r>
          </w:p>
          <w:p w:rsidR="00C7698C" w:rsidRDefault="00C7698C">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dẫn dắt vào bài mới</w:t>
            </w:r>
          </w:p>
        </w:tc>
        <w:tc>
          <w:tcPr>
            <w:tcW w:w="4252" w:type="dxa"/>
            <w:tcBorders>
              <w:top w:val="single" w:sz="4" w:space="0" w:color="auto"/>
              <w:left w:val="single" w:sz="4" w:space="0" w:color="auto"/>
              <w:bottom w:val="dashed" w:sz="4" w:space="0" w:color="auto"/>
              <w:right w:val="single" w:sz="4" w:space="0" w:color="auto"/>
            </w:tcBorders>
          </w:tcPr>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xml:space="preserve">- HS Chia sẻ </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C7698C" w:rsidTr="00C7698C">
        <w:tc>
          <w:tcPr>
            <w:tcW w:w="682" w:type="dxa"/>
            <w:tcBorders>
              <w:top w:val="dashed" w:sz="4" w:space="0" w:color="auto"/>
              <w:left w:val="single" w:sz="4" w:space="0" w:color="auto"/>
              <w:bottom w:val="dashed" w:sz="4" w:space="0" w:color="auto"/>
              <w:right w:val="single" w:sz="4" w:space="0" w:color="auto"/>
            </w:tcBorders>
            <w:hideMark/>
          </w:tcPr>
          <w:p w:rsidR="00C7698C" w:rsidRDefault="00C7698C">
            <w:pPr>
              <w:spacing w:line="276" w:lineRule="auto"/>
              <w:jc w:val="both"/>
              <w:rPr>
                <w:bCs/>
                <w:kern w:val="2"/>
                <w:sz w:val="28"/>
                <w:szCs w:val="28"/>
                <w:lang w:val="nl-NL"/>
                <w14:ligatures w14:val="standardContextual"/>
              </w:rPr>
            </w:pPr>
            <w:r>
              <w:rPr>
                <w:bCs/>
                <w:kern w:val="2"/>
                <w:sz w:val="28"/>
                <w:szCs w:val="28"/>
                <w:lang w:val="nl-NL"/>
                <w14:ligatures w14:val="standardContextual"/>
              </w:rPr>
              <w:t>12p</w:t>
            </w:r>
          </w:p>
        </w:tc>
        <w:tc>
          <w:tcPr>
            <w:tcW w:w="5556" w:type="dxa"/>
            <w:tcBorders>
              <w:top w:val="dashed" w:sz="4" w:space="0" w:color="auto"/>
              <w:left w:val="single" w:sz="4" w:space="0" w:color="auto"/>
              <w:bottom w:val="dashed" w:sz="4" w:space="0" w:color="auto"/>
              <w:right w:val="single" w:sz="4" w:space="0" w:color="auto"/>
            </w:tcBorders>
            <w:hideMark/>
          </w:tcPr>
          <w:p w:rsidR="00C7698C" w:rsidRDefault="00C7698C">
            <w:pPr>
              <w:spacing w:line="276" w:lineRule="auto"/>
              <w:jc w:val="both"/>
              <w:rPr>
                <w:bCs/>
                <w:i/>
                <w:iCs/>
                <w:kern w:val="2"/>
                <w:sz w:val="28"/>
                <w:szCs w:val="28"/>
                <w:lang w:val="nl-NL"/>
                <w14:ligatures w14:val="standardContextual"/>
              </w:rPr>
            </w:pPr>
            <w:r>
              <w:rPr>
                <w:b/>
                <w:bCs/>
                <w:iCs/>
                <w:kern w:val="2"/>
                <w:sz w:val="28"/>
                <w:szCs w:val="28"/>
                <w:lang w:val="nl-NL"/>
                <w14:ligatures w14:val="standardContextual"/>
              </w:rPr>
              <w:t>2. Hoạt động hình thành kiến thức</w:t>
            </w:r>
          </w:p>
          <w:p w:rsidR="00C7698C" w:rsidRDefault="00C7698C">
            <w:pPr>
              <w:spacing w:line="276" w:lineRule="auto"/>
              <w:jc w:val="both"/>
              <w:rPr>
                <w:bCs/>
                <w:kern w:val="2"/>
                <w:sz w:val="28"/>
                <w:szCs w:val="28"/>
                <w:lang w:val="nl-NL"/>
                <w14:ligatures w14:val="standardContextual"/>
              </w:rPr>
            </w:pPr>
            <w:r>
              <w:rPr>
                <w:b/>
                <w:kern w:val="2"/>
                <w:sz w:val="28"/>
                <w:szCs w:val="28"/>
                <w:lang w:val="nl-NL"/>
                <w14:ligatures w14:val="standardContextual"/>
              </w:rPr>
              <w:t xml:space="preserve"> </w:t>
            </w:r>
            <w:r>
              <w:rPr>
                <w:bCs/>
                <w:kern w:val="2"/>
                <w:sz w:val="28"/>
                <w:szCs w:val="28"/>
                <w:lang w:val="nl-NL"/>
                <w14:ligatures w14:val="standardContextual"/>
              </w:rPr>
              <w:t>Quan sát lớp học</w:t>
            </w:r>
          </w:p>
          <w:p w:rsidR="00C7698C" w:rsidRDefault="00C7698C">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w:t>
            </w:r>
            <w:r>
              <w:rPr>
                <w:kern w:val="2"/>
                <w:sz w:val="28"/>
                <w:szCs w:val="28"/>
                <w:lang w:val="nl-NL"/>
                <w14:ligatures w14:val="standardContextual"/>
              </w:rPr>
              <w:t>GV mời HS đọc yêu cầu.</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phát phiếu khảo sát để HD quan sát lớp và điền thông tin.</w:t>
            </w:r>
          </w:p>
          <w:p w:rsidR="00C7698C" w:rsidRDefault="00C7698C">
            <w:pPr>
              <w:spacing w:line="276" w:lineRule="auto"/>
              <w:jc w:val="center"/>
              <w:rPr>
                <w:kern w:val="2"/>
                <w:sz w:val="28"/>
                <w:szCs w:val="28"/>
                <w:lang w:val="nl-NL"/>
                <w14:ligatures w14:val="standardContextual"/>
              </w:rPr>
            </w:pPr>
            <w:r>
              <w:rPr>
                <w:noProof/>
                <w:kern w:val="2"/>
                <w:sz w:val="28"/>
                <w:szCs w:val="28"/>
              </w:rPr>
              <w:drawing>
                <wp:inline distT="0" distB="0" distL="0" distR="0">
                  <wp:extent cx="3476625" cy="144081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8555" t="51932" r="23769" b="13004"/>
                          <a:stretch>
                            <a:fillRect/>
                          </a:stretch>
                        </pic:blipFill>
                        <pic:spPr bwMode="auto">
                          <a:xfrm>
                            <a:off x="0" y="0"/>
                            <a:ext cx="3476625" cy="1440815"/>
                          </a:xfrm>
                          <a:prstGeom prst="rect">
                            <a:avLst/>
                          </a:prstGeom>
                          <a:noFill/>
                          <a:ln>
                            <a:noFill/>
                          </a:ln>
                        </pic:spPr>
                      </pic:pic>
                    </a:graphicData>
                  </a:graphic>
                </wp:inline>
              </w:drawing>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mời HS trình bày trước lớp.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mời các HS khác nhận xét.</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GV nhận xét chung, tuyên dương.</w:t>
            </w:r>
          </w:p>
        </w:tc>
        <w:tc>
          <w:tcPr>
            <w:tcW w:w="4252" w:type="dxa"/>
            <w:tcBorders>
              <w:top w:val="dashed" w:sz="4" w:space="0" w:color="auto"/>
              <w:left w:val="single" w:sz="4" w:space="0" w:color="auto"/>
              <w:bottom w:val="dashed" w:sz="4" w:space="0" w:color="auto"/>
              <w:right w:val="single" w:sz="4" w:space="0" w:color="auto"/>
            </w:tcBorders>
          </w:tcPr>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xml:space="preserve">- Học sinh đọc yêu cầu bài </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HS tiến hành quan sát lớp học của mình và điền những thông tin quan sát được trong lớp để đưa vào phiếu:</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xml:space="preserve">+ Cuối lớp: có khẩu hiệu </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Hai bên tường: chưa trang trí.</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w:t>
            </w: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36"/>
                <w:szCs w:val="36"/>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Một số HS chia sẻ trước lớp.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HS nhận xét ý kiến của bạn.</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Lắng nghe rút kinh nghiệm.</w:t>
            </w:r>
          </w:p>
        </w:tc>
      </w:tr>
      <w:tr w:rsidR="00C7698C" w:rsidTr="00C7698C">
        <w:tc>
          <w:tcPr>
            <w:tcW w:w="682" w:type="dxa"/>
            <w:tcBorders>
              <w:top w:val="dashed" w:sz="4" w:space="0" w:color="auto"/>
              <w:left w:val="single" w:sz="4" w:space="0" w:color="auto"/>
              <w:bottom w:val="single" w:sz="4" w:space="0" w:color="auto"/>
              <w:right w:val="single" w:sz="4" w:space="0" w:color="auto"/>
            </w:tcBorders>
            <w:hideMark/>
          </w:tcPr>
          <w:p w:rsidR="00C7698C" w:rsidRDefault="00C7698C">
            <w:pPr>
              <w:spacing w:line="276" w:lineRule="auto"/>
              <w:jc w:val="both"/>
              <w:rPr>
                <w:bCs/>
                <w:kern w:val="2"/>
                <w:sz w:val="28"/>
                <w:szCs w:val="28"/>
                <w:lang w:val="nl-NL"/>
                <w14:ligatures w14:val="standardContextual"/>
              </w:rPr>
            </w:pPr>
            <w:r>
              <w:rPr>
                <w:bCs/>
                <w:kern w:val="2"/>
                <w:sz w:val="28"/>
                <w:szCs w:val="28"/>
                <w:lang w:val="nl-NL"/>
                <w14:ligatures w14:val="standardContextual"/>
              </w:rPr>
              <w:lastRenderedPageBreak/>
              <w:t>15p</w:t>
            </w:r>
          </w:p>
        </w:tc>
        <w:tc>
          <w:tcPr>
            <w:tcW w:w="5556" w:type="dxa"/>
            <w:tcBorders>
              <w:top w:val="dashed" w:sz="4" w:space="0" w:color="auto"/>
              <w:left w:val="single" w:sz="4" w:space="0" w:color="auto"/>
              <w:bottom w:val="single" w:sz="4" w:space="0" w:color="auto"/>
              <w:right w:val="single" w:sz="4" w:space="0" w:color="auto"/>
            </w:tcBorders>
            <w:hideMark/>
          </w:tcPr>
          <w:p w:rsidR="00C7698C" w:rsidRDefault="00C7698C">
            <w:pPr>
              <w:spacing w:line="276" w:lineRule="auto"/>
              <w:jc w:val="both"/>
              <w:rPr>
                <w:bCs/>
                <w:kern w:val="2"/>
                <w:sz w:val="28"/>
                <w:szCs w:val="28"/>
                <w:lang w:val="nl-NL"/>
                <w14:ligatures w14:val="standardContextual"/>
              </w:rPr>
            </w:pPr>
            <w:r>
              <w:rPr>
                <w:b/>
                <w:bCs/>
                <w:iCs/>
                <w:kern w:val="2"/>
                <w:sz w:val="28"/>
                <w:szCs w:val="28"/>
                <w:lang w:val="nl-NL"/>
                <w14:ligatures w14:val="standardContextual"/>
              </w:rPr>
              <w:t>3. Hoạt động luyện tập</w:t>
            </w:r>
            <w:r>
              <w:rPr>
                <w:bCs/>
                <w:kern w:val="2"/>
                <w:sz w:val="28"/>
                <w:szCs w:val="28"/>
                <w:lang w:val="nl-NL"/>
                <w14:ligatures w14:val="standardContextual"/>
              </w:rPr>
              <w:t>, thực hành</w:t>
            </w:r>
          </w:p>
          <w:p w:rsidR="00C7698C" w:rsidRDefault="00C7698C">
            <w:pPr>
              <w:spacing w:line="276" w:lineRule="auto"/>
              <w:jc w:val="both"/>
              <w:rPr>
                <w:bCs/>
                <w:kern w:val="2"/>
                <w:sz w:val="28"/>
                <w:szCs w:val="28"/>
                <w:lang w:val="nl-NL"/>
                <w14:ligatures w14:val="standardContextual"/>
              </w:rPr>
            </w:pPr>
            <w:r>
              <w:rPr>
                <w:bCs/>
                <w:kern w:val="2"/>
                <w:sz w:val="28"/>
                <w:szCs w:val="28"/>
                <w:lang w:val="nl-NL"/>
                <w14:ligatures w14:val="standardContextual"/>
              </w:rPr>
              <w:t xml:space="preserve">Hoạt động 1: Quan sát, nhận xét trang trí lớp </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Mời HS đọc yêu cầu bài.</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yêu cầu học sinh thảo luận nhóm 2: Nhận xét về ý tưởng trang trí lớp học trong các tranh dưới đây:</w:t>
            </w:r>
          </w:p>
          <w:p w:rsidR="00C7698C" w:rsidRDefault="00C7698C">
            <w:pPr>
              <w:spacing w:line="276" w:lineRule="auto"/>
              <w:jc w:val="center"/>
              <w:rPr>
                <w:b/>
                <w:kern w:val="2"/>
                <w:sz w:val="28"/>
                <w:szCs w:val="28"/>
                <w:lang w:val="nl-NL"/>
                <w14:ligatures w14:val="standardContextual"/>
              </w:rPr>
            </w:pPr>
            <w:r>
              <w:rPr>
                <w:noProof/>
                <w:kern w:val="2"/>
                <w:sz w:val="28"/>
                <w:szCs w:val="28"/>
              </w:rPr>
              <w:drawing>
                <wp:inline distT="0" distB="0" distL="0" distR="0">
                  <wp:extent cx="3441700" cy="168211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194106"/>
                          <pic:cNvPicPr>
                            <a:picLocks noChangeAspect="1" noChangeArrowheads="1"/>
                          </pic:cNvPicPr>
                        </pic:nvPicPr>
                        <pic:blipFill>
                          <a:blip r:embed="rId6">
                            <a:extLst>
                              <a:ext uri="{28A0092B-C50C-407E-A947-70E740481C1C}">
                                <a14:useLocalDpi xmlns:a14="http://schemas.microsoft.com/office/drawing/2010/main" val="0"/>
                              </a:ext>
                            </a:extLst>
                          </a:blip>
                          <a:srcRect l="38213" t="34239" r="37547" b="44650"/>
                          <a:stretch>
                            <a:fillRect/>
                          </a:stretch>
                        </pic:blipFill>
                        <pic:spPr bwMode="auto">
                          <a:xfrm>
                            <a:off x="0" y="0"/>
                            <a:ext cx="3441700" cy="1682115"/>
                          </a:xfrm>
                          <a:prstGeom prst="rect">
                            <a:avLst/>
                          </a:prstGeom>
                          <a:noFill/>
                          <a:ln>
                            <a:noFill/>
                          </a:ln>
                        </pic:spPr>
                      </pic:pic>
                    </a:graphicData>
                  </a:graphic>
                </wp:inline>
              </w:drawing>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mời các nhóm khác nhận xét.</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nhận xét chung, tuyên dương.</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Tranh 1: trang trí góc sáng tạo rất đẹp, có vẽ bình hoa, các phiếu sáng tạo hình trái tim.</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Tranh 2: Góc lớp cửa ra vào được bố trí đẹp, khoa học. Có bảng nội quy lớp bằng cây xanh, có chậu cây cảnh nhỏ,..</w:t>
            </w:r>
          </w:p>
          <w:p w:rsidR="00C7698C" w:rsidRDefault="00C7698C">
            <w:pPr>
              <w:spacing w:line="276" w:lineRule="auto"/>
              <w:jc w:val="both"/>
              <w:rPr>
                <w:bCs/>
                <w:kern w:val="2"/>
                <w:sz w:val="28"/>
                <w:szCs w:val="28"/>
                <w:lang w:val="nl-NL"/>
                <w14:ligatures w14:val="standardContextual"/>
              </w:rPr>
            </w:pPr>
            <w:r>
              <w:rPr>
                <w:bCs/>
                <w:kern w:val="2"/>
                <w:sz w:val="28"/>
                <w:szCs w:val="28"/>
                <w:lang w:val="nl-NL"/>
                <w14:ligatures w14:val="standardContextual"/>
              </w:rPr>
              <w:t>Hoạt động 2: Xây dựng ý tưởng trang trí lớp học</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Mời HS đọc yêu cầu bài.</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yêu cầu HS thảo luận nhóm 4: Thảo luận và xây dựng ý tưởng trang trí lớp.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Các nhóm trình bày ý tưởng.</w:t>
            </w:r>
          </w:p>
          <w:p w:rsidR="00C7698C" w:rsidRDefault="00C7698C">
            <w:pPr>
              <w:spacing w:line="276" w:lineRule="auto"/>
              <w:jc w:val="center"/>
              <w:rPr>
                <w:kern w:val="2"/>
                <w:sz w:val="28"/>
                <w:szCs w:val="28"/>
                <w:lang w:val="nl-NL"/>
                <w14:ligatures w14:val="standardContextual"/>
              </w:rPr>
            </w:pPr>
            <w:r>
              <w:rPr>
                <w:noProof/>
                <w:kern w:val="2"/>
                <w:sz w:val="28"/>
                <w:szCs w:val="28"/>
              </w:rPr>
              <w:lastRenderedPageBreak/>
              <w:drawing>
                <wp:inline distT="0" distB="0" distL="0" distR="0">
                  <wp:extent cx="310578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40250" t="59471" r="37828" b="10300"/>
                          <a:stretch>
                            <a:fillRect/>
                          </a:stretch>
                        </pic:blipFill>
                        <pic:spPr bwMode="auto">
                          <a:xfrm>
                            <a:off x="0" y="0"/>
                            <a:ext cx="3105785" cy="2743200"/>
                          </a:xfrm>
                          <a:prstGeom prst="rect">
                            <a:avLst/>
                          </a:prstGeom>
                          <a:noFill/>
                          <a:ln>
                            <a:noFill/>
                          </a:ln>
                        </pic:spPr>
                      </pic:pic>
                    </a:graphicData>
                  </a:graphic>
                </wp:inline>
              </w:drawing>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mời các nhóm khác nhận xét.</w:t>
            </w:r>
          </w:p>
          <w:p w:rsidR="00C7698C" w:rsidRDefault="00C7698C">
            <w:pPr>
              <w:spacing w:line="276" w:lineRule="auto"/>
              <w:rPr>
                <w:kern w:val="2"/>
                <w:sz w:val="28"/>
                <w:szCs w:val="28"/>
                <w:lang w:val="nl-NL"/>
                <w14:ligatures w14:val="standardContextual"/>
              </w:rPr>
            </w:pPr>
            <w:r>
              <w:rPr>
                <w:kern w:val="2"/>
                <w:sz w:val="28"/>
                <w:szCs w:val="28"/>
                <w:lang w:val="nl-NL"/>
                <w14:ligatures w14:val="standardContextual"/>
              </w:rPr>
              <w:t>- GV nhận xét chung, tuyên dương.</w:t>
            </w:r>
          </w:p>
        </w:tc>
        <w:tc>
          <w:tcPr>
            <w:tcW w:w="4252" w:type="dxa"/>
            <w:tcBorders>
              <w:top w:val="dashed" w:sz="4" w:space="0" w:color="auto"/>
              <w:left w:val="single" w:sz="4" w:space="0" w:color="auto"/>
              <w:bottom w:val="single" w:sz="4" w:space="0" w:color="auto"/>
              <w:right w:val="single" w:sz="4" w:space="0" w:color="auto"/>
            </w:tcBorders>
          </w:tcPr>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r>
              <w:rPr>
                <w:kern w:val="2"/>
                <w:sz w:val="28"/>
                <w:szCs w:val="28"/>
                <w:lang w:val="nl-NL"/>
                <w14:ligatures w14:val="standardContextual"/>
              </w:rPr>
              <w:t>- 1 HS đọc yêu cầu bài.</w:t>
            </w:r>
          </w:p>
          <w:p w:rsidR="00C7698C" w:rsidRDefault="00C7698C">
            <w:pPr>
              <w:spacing w:line="276" w:lineRule="auto"/>
              <w:rPr>
                <w:kern w:val="2"/>
                <w:sz w:val="28"/>
                <w:szCs w:val="28"/>
                <w:lang w:val="nl-NL"/>
                <w14:ligatures w14:val="standardContextual"/>
              </w:rPr>
            </w:pPr>
            <w:r>
              <w:rPr>
                <w:kern w:val="2"/>
                <w:sz w:val="28"/>
                <w:szCs w:val="28"/>
                <w:lang w:val="nl-NL"/>
                <w14:ligatures w14:val="standardContextual"/>
              </w:rPr>
              <w:t>- HS chia nhóm 2, đọc yêu cầu bài và tiến hành thảo luận và trình bày</w:t>
            </w: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jc w:val="both"/>
              <w:rPr>
                <w:kern w:val="2"/>
                <w:sz w:val="38"/>
                <w:szCs w:val="38"/>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Các nhóm nhận xét, bổ sung</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- 1 HS đọc yêu cầu bài.</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HS thảo luận nhóm 4</w:t>
            </w:r>
          </w:p>
          <w:p w:rsidR="00C7698C" w:rsidRDefault="00C7698C">
            <w:pPr>
              <w:spacing w:line="276" w:lineRule="auto"/>
              <w:jc w:val="both"/>
              <w:rPr>
                <w:kern w:val="2"/>
                <w:sz w:val="28"/>
                <w:szCs w:val="28"/>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Trồng thêm châu hoa trước cửa lớp.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Làm nội quy bằng những bông hoa đẹp.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w:t>
            </w:r>
          </w:p>
          <w:p w:rsidR="00C7698C" w:rsidRDefault="00C7698C">
            <w:pPr>
              <w:spacing w:line="276" w:lineRule="auto"/>
              <w:jc w:val="center"/>
              <w:rPr>
                <w:kern w:val="2"/>
                <w:sz w:val="28"/>
                <w:szCs w:val="28"/>
                <w:lang w:val="nl-NL"/>
                <w14:ligatures w14:val="standardContextual"/>
              </w:rPr>
            </w:pPr>
            <w:r>
              <w:rPr>
                <w:noProof/>
                <w:kern w:val="2"/>
                <w:sz w:val="28"/>
                <w:szCs w:val="28"/>
              </w:rPr>
              <w:drawing>
                <wp:inline distT="0" distB="0" distL="0" distR="0">
                  <wp:extent cx="1725295" cy="16560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3762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5295" cy="1656080"/>
                          </a:xfrm>
                          <a:prstGeom prst="rect">
                            <a:avLst/>
                          </a:prstGeom>
                          <a:noFill/>
                          <a:ln>
                            <a:noFill/>
                          </a:ln>
                        </pic:spPr>
                      </pic:pic>
                    </a:graphicData>
                  </a:graphic>
                </wp:inline>
              </w:drawing>
            </w:r>
          </w:p>
          <w:p w:rsidR="00C7698C" w:rsidRDefault="00C7698C">
            <w:pPr>
              <w:spacing w:line="276" w:lineRule="auto"/>
              <w:jc w:val="center"/>
              <w:rPr>
                <w:kern w:val="2"/>
                <w:sz w:val="22"/>
                <w:szCs w:val="22"/>
                <w:lang w:val="nl-NL"/>
                <w14:ligatures w14:val="standardContextual"/>
              </w:rPr>
            </w:pP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Các nhóm nhận xét, bổ sung</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C7698C" w:rsidTr="00C7698C">
        <w:tc>
          <w:tcPr>
            <w:tcW w:w="682" w:type="dxa"/>
            <w:tcBorders>
              <w:top w:val="single" w:sz="4" w:space="0" w:color="auto"/>
              <w:left w:val="single" w:sz="4" w:space="0" w:color="auto"/>
              <w:bottom w:val="single" w:sz="4" w:space="0" w:color="auto"/>
              <w:right w:val="single" w:sz="4" w:space="0" w:color="auto"/>
            </w:tcBorders>
            <w:hideMark/>
          </w:tcPr>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5p</w:t>
            </w:r>
          </w:p>
        </w:tc>
        <w:tc>
          <w:tcPr>
            <w:tcW w:w="5556" w:type="dxa"/>
            <w:tcBorders>
              <w:top w:val="single" w:sz="4" w:space="0" w:color="auto"/>
              <w:left w:val="single" w:sz="4" w:space="0" w:color="auto"/>
              <w:bottom w:val="single" w:sz="4" w:space="0" w:color="auto"/>
              <w:right w:val="single" w:sz="4" w:space="0" w:color="auto"/>
            </w:tcBorders>
            <w:hideMark/>
          </w:tcPr>
          <w:p w:rsidR="00C7698C" w:rsidRDefault="00C7698C">
            <w:pPr>
              <w:spacing w:line="276" w:lineRule="auto"/>
              <w:jc w:val="both"/>
              <w:rPr>
                <w:b/>
                <w:kern w:val="2"/>
                <w:sz w:val="28"/>
                <w:szCs w:val="28"/>
                <w:lang w:val="nl-NL"/>
                <w14:ligatures w14:val="standardContextual"/>
              </w:rPr>
            </w:pPr>
            <w:r>
              <w:rPr>
                <w:b/>
                <w:kern w:val="2"/>
                <w:sz w:val="28"/>
                <w:szCs w:val="28"/>
                <w:lang w:val="nl-NL"/>
                <w14:ligatures w14:val="standardContextual"/>
              </w:rPr>
              <w:t>4. Hoạt động củng cố và nối tiếp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GV nêu yêu cầu và hướng dẫn học sinh về nhà tìm hiểu và đưa ra những ý tưởng để cuối tuần cùng chung tay trang trí lớp: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Tìm tranh ảnh trang trí lớp.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Tìm thêm mộtt số cây hoa để trồng trước cửa lớp,....</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Nhận xét sau tiết dạy</w:t>
            </w:r>
          </w:p>
          <w:p w:rsidR="00C7698C" w:rsidRDefault="00C7698C">
            <w:pPr>
              <w:spacing w:line="276" w:lineRule="auto"/>
              <w:jc w:val="both"/>
              <w:rPr>
                <w:kern w:val="2"/>
                <w:sz w:val="28"/>
                <w:szCs w:val="28"/>
                <w:lang w:val="nl-NL"/>
                <w14:ligatures w14:val="standardContextual"/>
              </w:rPr>
            </w:pPr>
            <w:r>
              <w:rPr>
                <w:kern w:val="2"/>
                <w:sz w:val="28"/>
                <w:szCs w:val="28"/>
                <w:lang w:val="nl-NL"/>
                <w14:ligatures w14:val="standardContextual"/>
              </w:rPr>
              <w:t xml:space="preserve">- Dặn dò HS chuẩn bị tiết sau: </w:t>
            </w:r>
            <w:r>
              <w:rPr>
                <w:kern w:val="2"/>
                <w:sz w:val="28"/>
                <w:szCs w:val="28"/>
                <w14:ligatures w14:val="standardContextual"/>
              </w:rPr>
              <w:t>Chuẩn bị trang trí lớp học</w:t>
            </w:r>
          </w:p>
        </w:tc>
        <w:tc>
          <w:tcPr>
            <w:tcW w:w="4252" w:type="dxa"/>
            <w:tcBorders>
              <w:top w:val="single" w:sz="4" w:space="0" w:color="auto"/>
              <w:left w:val="single" w:sz="4" w:space="0" w:color="auto"/>
              <w:bottom w:val="single" w:sz="4" w:space="0" w:color="auto"/>
              <w:right w:val="single" w:sz="4" w:space="0" w:color="auto"/>
            </w:tcBorders>
          </w:tcPr>
          <w:p w:rsidR="00C7698C" w:rsidRDefault="00C7698C">
            <w:pPr>
              <w:spacing w:line="276" w:lineRule="auto"/>
              <w:ind w:right="-113"/>
              <w:rPr>
                <w:kern w:val="2"/>
                <w:sz w:val="28"/>
                <w:szCs w:val="28"/>
                <w:lang w:val="nl-NL"/>
                <w14:ligatures w14:val="standardContextual"/>
              </w:rPr>
            </w:pPr>
          </w:p>
          <w:p w:rsidR="00C7698C" w:rsidRDefault="00C7698C">
            <w:pPr>
              <w:spacing w:line="276" w:lineRule="auto"/>
              <w:ind w:right="-113"/>
              <w:rPr>
                <w:kern w:val="2"/>
                <w:sz w:val="28"/>
                <w:szCs w:val="28"/>
                <w:lang w:val="nl-NL"/>
                <w14:ligatures w14:val="standardContextual"/>
              </w:rPr>
            </w:pPr>
            <w:r>
              <w:rPr>
                <w:kern w:val="2"/>
                <w:sz w:val="28"/>
                <w:szCs w:val="28"/>
                <w:lang w:val="nl-NL"/>
                <w14:ligatures w14:val="standardContextual"/>
              </w:rPr>
              <w:t>- HS tiếp nhận thông tin và yêu cầu để về nhà ứng dụng.</w:t>
            </w: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p>
          <w:p w:rsidR="00C7698C" w:rsidRDefault="00C7698C">
            <w:pPr>
              <w:spacing w:line="276" w:lineRule="auto"/>
              <w:rPr>
                <w:kern w:val="2"/>
                <w:sz w:val="28"/>
                <w:szCs w:val="28"/>
                <w:lang w:val="nl-NL"/>
                <w14:ligatures w14:val="standardContextual"/>
              </w:rPr>
            </w:pPr>
            <w:r>
              <w:rPr>
                <w:kern w:val="2"/>
                <w:sz w:val="28"/>
                <w:szCs w:val="28"/>
                <w:lang w:val="nl-NL"/>
                <w14:ligatures w14:val="standardContextual"/>
              </w:rPr>
              <w:t>- HS lắng nghe, rút kinh nghiệm</w:t>
            </w:r>
          </w:p>
        </w:tc>
      </w:tr>
    </w:tbl>
    <w:p w:rsidR="00C7698C" w:rsidRDefault="00C7698C" w:rsidP="00C7698C">
      <w:pPr>
        <w:rPr>
          <w:b/>
          <w:sz w:val="28"/>
          <w:szCs w:val="28"/>
        </w:rPr>
      </w:pPr>
      <w:r>
        <w:rPr>
          <w:b/>
          <w:sz w:val="28"/>
          <w:szCs w:val="28"/>
        </w:rPr>
        <w:t>IV. ĐIỀU CHỈNH SAU BÀI DẠY</w:t>
      </w:r>
    </w:p>
    <w:p w:rsidR="00E968CD" w:rsidRDefault="00C7698C" w:rsidP="00C7698C">
      <w:r>
        <w:rPr>
          <w:sz w:val="28"/>
          <w:szCs w:val="28"/>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8C"/>
    <w:rsid w:val="00602DE4"/>
    <w:rsid w:val="00C7698C"/>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8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98C"/>
    <w:rPr>
      <w:rFonts w:ascii="Tahoma" w:hAnsi="Tahoma" w:cs="Tahoma"/>
      <w:sz w:val="16"/>
      <w:szCs w:val="16"/>
    </w:rPr>
  </w:style>
  <w:style w:type="character" w:customStyle="1" w:styleId="BalloonTextChar">
    <w:name w:val="Balloon Text Char"/>
    <w:basedOn w:val="DefaultParagraphFont"/>
    <w:link w:val="BalloonText"/>
    <w:uiPriority w:val="99"/>
    <w:semiHidden/>
    <w:rsid w:val="00C769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8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98C"/>
    <w:rPr>
      <w:rFonts w:ascii="Tahoma" w:hAnsi="Tahoma" w:cs="Tahoma"/>
      <w:sz w:val="16"/>
      <w:szCs w:val="16"/>
    </w:rPr>
  </w:style>
  <w:style w:type="character" w:customStyle="1" w:styleId="BalloonTextChar">
    <w:name w:val="Balloon Text Char"/>
    <w:basedOn w:val="DefaultParagraphFont"/>
    <w:link w:val="BalloonText"/>
    <w:uiPriority w:val="99"/>
    <w:semiHidden/>
    <w:rsid w:val="00C769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31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2025-10-24T02:21:00Z</dcterms:created>
  <dcterms:modified xsi:type="dcterms:W3CDTF">2025-10-24T02:21:00Z</dcterms:modified>
</cp:coreProperties>
</file>