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AD5" w:rsidRDefault="00C22AD5" w:rsidP="00C22AD5">
      <w:pPr>
        <w:shd w:val="clear" w:color="auto" w:fill="FFFFFF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</w:t>
      </w:r>
    </w:p>
    <w:p w:rsidR="00C22AD5" w:rsidRDefault="00C22AD5" w:rsidP="00C22AD5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KẾ HOẠCH BÀI DẠY</w:t>
      </w:r>
    </w:p>
    <w:p w:rsidR="00C22AD5" w:rsidRDefault="00C22AD5" w:rsidP="00C22AD5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MÔN TOÁN</w:t>
      </w:r>
    </w:p>
    <w:p w:rsidR="00C22AD5" w:rsidRDefault="00C22AD5" w:rsidP="00C22AD5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BÀI </w:t>
      </w:r>
      <w:r>
        <w:rPr>
          <w:bCs/>
          <w:sz w:val="28"/>
          <w:szCs w:val="28"/>
          <w:lang w:val="nl-NL"/>
        </w:rPr>
        <w:t xml:space="preserve">3: </w:t>
      </w:r>
      <w:r>
        <w:rPr>
          <w:bCs/>
          <w:sz w:val="28"/>
          <w:szCs w:val="28"/>
        </w:rPr>
        <w:t>ÔN TẬP VỀ HÌNH HỌC VÀ ĐO LƯỜNG (TIẾT 1)</w:t>
      </w:r>
    </w:p>
    <w:p w:rsidR="00C22AD5" w:rsidRDefault="00C22AD5" w:rsidP="00C22AD5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SỐ TIẾT CHƯƠNG TRÌNH: 4 ; TUẦN 1; LỚP 3A</w:t>
      </w:r>
    </w:p>
    <w:p w:rsidR="00C22AD5" w:rsidRDefault="00C22AD5" w:rsidP="00C22AD5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Thời gian thực hiện:  11 / 9 / 2025</w:t>
      </w:r>
    </w:p>
    <w:p w:rsidR="00C22AD5" w:rsidRDefault="00C22AD5" w:rsidP="00C22AD5">
      <w:pPr>
        <w:jc w:val="center"/>
        <w:rPr>
          <w:rFonts w:eastAsia="Calibri"/>
          <w:bCs/>
          <w:sz w:val="28"/>
          <w:szCs w:val="28"/>
        </w:rPr>
      </w:pPr>
    </w:p>
    <w:p w:rsidR="00C22AD5" w:rsidRDefault="00C22AD5" w:rsidP="00C22AD5">
      <w:pPr>
        <w:ind w:firstLine="360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I</w:t>
      </w:r>
      <w:r>
        <w:rPr>
          <w:b/>
          <w:bCs/>
          <w:sz w:val="28"/>
          <w:szCs w:val="28"/>
          <w:lang w:val="nl-NL"/>
        </w:rPr>
        <w:t>. YÊU CẦU CẦN ĐẠT</w:t>
      </w:r>
    </w:p>
    <w:p w:rsidR="00C22AD5" w:rsidRDefault="00C22AD5" w:rsidP="00C22AD5">
      <w:pPr>
        <w:ind w:right="-142"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Luyện tập tổng hợp các kiến thức về hình học và đo lường đã được học từ lớp 2.</w:t>
      </w:r>
    </w:p>
    <w:p w:rsidR="00C22AD5" w:rsidRDefault="00C22AD5" w:rsidP="00C22AD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Chủ động học tập, tìm hiểu nội dung bài học. Biết lắng nghe và trả lời nội dung trong bài học.</w:t>
      </w:r>
    </w:p>
    <w:p w:rsidR="00C22AD5" w:rsidRDefault="00C22AD5" w:rsidP="00C22AD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Có ý thức giúp đỡ lẫn nhau trong hoạt động nhóm để hoàn thành nhiệm vụ.</w:t>
      </w:r>
    </w:p>
    <w:p w:rsidR="00C22AD5" w:rsidRDefault="00C22AD5" w:rsidP="00C22AD5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II. ĐỒ DÙNG DẠY HỌC</w:t>
      </w:r>
    </w:p>
    <w:p w:rsidR="00C22AD5" w:rsidRDefault="00C22AD5" w:rsidP="00C22AD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 Giáo viên:  Kế hoạch bài dạy, bài giảng Power point.</w:t>
      </w:r>
    </w:p>
    <w:p w:rsidR="00C22AD5" w:rsidRDefault="00C22AD5" w:rsidP="00C22AD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2. Học sinh:  SGK và các thiết bị, học liệu phụ vụ cho tiết dạy.</w:t>
      </w:r>
    </w:p>
    <w:p w:rsidR="00C22AD5" w:rsidRDefault="00C22AD5" w:rsidP="00C22AD5">
      <w:pPr>
        <w:ind w:firstLine="360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5646"/>
        <w:gridCol w:w="4176"/>
      </w:tblGrid>
      <w:tr w:rsidR="00C22AD5" w:rsidTr="00C22AD5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AD5" w:rsidRDefault="00C22AD5">
            <w:pPr>
              <w:spacing w:line="276" w:lineRule="auto"/>
              <w:jc w:val="center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TG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AD5" w:rsidRDefault="00C22AD5">
            <w:pPr>
              <w:spacing w:line="276" w:lineRule="auto"/>
              <w:jc w:val="center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HOẠT ĐỘNG CỦA GIÁO VIÊN</w:t>
            </w:r>
          </w:p>
        </w:tc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AD5" w:rsidRDefault="00C22AD5">
            <w:pPr>
              <w:spacing w:line="276" w:lineRule="auto"/>
              <w:jc w:val="center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HOẠT ĐỘNG CỦA HỌC SINH</w:t>
            </w:r>
          </w:p>
        </w:tc>
      </w:tr>
      <w:tr w:rsidR="00C22AD5" w:rsidTr="00C22AD5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AD5" w:rsidRDefault="00C22AD5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3p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AD5" w:rsidRDefault="00C22AD5">
            <w:pPr>
              <w:spacing w:line="276" w:lineRule="auto"/>
              <w:jc w:val="both"/>
              <w:outlineLvl w:val="0"/>
              <w:rPr>
                <w:b/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bCs/>
                <w:kern w:val="2"/>
                <w:sz w:val="28"/>
                <w:szCs w:val="28"/>
                <w:lang w:val="nl-NL"/>
                <w14:ligatures w14:val="standardContextual"/>
              </w:rPr>
              <w:t>1. Hoạt động mở đầu</w:t>
            </w:r>
          </w:p>
          <w:p w:rsidR="00C22AD5" w:rsidRDefault="00C22AD5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- GV tổ chức trò chơi để khởi động bài học.</w:t>
            </w:r>
          </w:p>
          <w:p w:rsidR="00C22AD5" w:rsidRDefault="00C22AD5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+ Câu 1: Tính nhanh: 132 + 58 = ?</w:t>
            </w:r>
          </w:p>
          <w:p w:rsidR="00C22AD5" w:rsidRDefault="00C22AD5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+ Câu 2: Tính nhanh: 601 + 129 = ?</w:t>
            </w:r>
          </w:p>
          <w:p w:rsidR="00C22AD5" w:rsidRDefault="00C22AD5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+ Câu 3: Tính nhanh: 518 - 68 = ?</w:t>
            </w:r>
          </w:p>
          <w:p w:rsidR="00C22AD5" w:rsidRDefault="00C22AD5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+ Câu 4: Tính nhanh: 610 - 188 = ?</w:t>
            </w:r>
          </w:p>
          <w:p w:rsidR="00C22AD5" w:rsidRDefault="00C22AD5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- GV Nhận xét, tuyên dương.</w:t>
            </w:r>
          </w:p>
          <w:p w:rsidR="00C22AD5" w:rsidRDefault="00C22AD5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- GV dẫn dắt vào bài mới.</w:t>
            </w:r>
          </w:p>
        </w:tc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tham gia trò chơi</w:t>
            </w:r>
          </w:p>
          <w:p w:rsidR="00C22AD5" w:rsidRDefault="00C22AD5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+ HS trả lời</w:t>
            </w:r>
          </w:p>
          <w:p w:rsidR="00C22AD5" w:rsidRDefault="00C22AD5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lắng nghe.</w:t>
            </w:r>
          </w:p>
        </w:tc>
      </w:tr>
      <w:tr w:rsidR="00C22AD5" w:rsidTr="00C22AD5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AD5" w:rsidRDefault="00C22AD5">
            <w:pPr>
              <w:spacing w:line="276" w:lineRule="auto"/>
              <w:jc w:val="both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27p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AD5" w:rsidRDefault="00C22AD5">
            <w:pPr>
              <w:spacing w:line="276" w:lineRule="auto"/>
              <w:jc w:val="both"/>
              <w:rPr>
                <w:bCs/>
                <w:i/>
                <w:i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bCs/>
                <w:iCs/>
                <w:kern w:val="2"/>
                <w:sz w:val="28"/>
                <w:szCs w:val="28"/>
                <w:lang w:val="nl-NL"/>
                <w14:ligatures w14:val="standardContextual"/>
              </w:rPr>
              <w:t>2. Hoạt động luyện tập, thực hành</w:t>
            </w:r>
          </w:p>
          <w:p w:rsidR="00C22AD5" w:rsidRDefault="00C22AD5">
            <w:pPr>
              <w:spacing w:line="276" w:lineRule="auto"/>
              <w:jc w:val="both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 xml:space="preserve">Bài 1. Xem các hình sau rồi chỉ ra những đồ vật có dạng khối lập phương, khối hộp chữ nhật, khối trụ, khối cầu: 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Yêu cầu học sinh đọc đề bài.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  <w:t xml:space="preserve">- </w:t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GV mời HS quan sát và tìm những đồ vật có dạng theo đề bài. </w:t>
            </w:r>
          </w:p>
          <w:p w:rsidR="00C22AD5" w:rsidRDefault="00C22AD5">
            <w:pPr>
              <w:spacing w:line="276" w:lineRule="auto"/>
              <w:jc w:val="center"/>
              <w:rPr>
                <w:b/>
                <w:i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3162300" cy="14097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8" t="41035" r="22787" b="8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Yêu cầu HS nhận xét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  <w:t xml:space="preserve">- </w:t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GV nhận xét, tuyên dương.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lastRenderedPageBreak/>
              <w:t>+ Những đồ vật có dạng khối lập phương:</w:t>
            </w:r>
          </w:p>
          <w:p w:rsidR="00C22AD5" w:rsidRDefault="00C22AD5">
            <w:pPr>
              <w:spacing w:line="276" w:lineRule="auto"/>
              <w:jc w:val="center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657225" cy="6191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81" t="41035" r="52402" b="40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333375" cy="2952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66" t="68411" r="61285" b="22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Những đồ vật có dạng khối hộp chữ nhật: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714375" cy="4286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8" t="41035" r="64247" b="46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 </w:t>
            </w: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733425" cy="3714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69" t="41035" r="29659" b="44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  </w:t>
            </w: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581025" cy="4381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71" t="57672" r="28000" b="24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Những đồ vật có dạng khối trụ: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295275" cy="7143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74" t="56198" r="69341" b="1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  </w:t>
            </w: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676275" cy="2095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56" t="82310" r="59390" b="11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  </w:t>
            </w: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276225" cy="7143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1" t="59988" r="43636" b="12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  </w:t>
            </w: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361950" cy="5619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61" t="72202" r="23380" b="10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Những đồ vật có dạng khối cầu:</w:t>
            </w:r>
          </w:p>
          <w:p w:rsidR="00C22AD5" w:rsidRDefault="00C22AD5">
            <w:pPr>
              <w:spacing w:line="276" w:lineRule="auto"/>
              <w:jc w:val="center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495300" cy="495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21" t="60410" r="50507" b="24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381000" cy="3524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18" t="81468" r="33685" b="8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AD5" w:rsidRDefault="00C22AD5">
            <w:pPr>
              <w:spacing w:line="276" w:lineRule="auto"/>
              <w:jc w:val="both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Bài 2: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a) Đo rồi đọc tên đoạn thẳng dài nhất trong các đoạn thẳng sau: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3438525" cy="7620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82" t="35767" r="24561" b="42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Yêu cầu HS đọc đề bài.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Cả lớp cùng đo các đoạn thẳng rồi nêu kết quả.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Mời HS nêu kết quả đoạn thẳng dài nhất (dài bao nhiêu cm)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mời HS nhận xét.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Nhận xét chung, tuyên dương.</w:t>
            </w:r>
          </w:p>
          <w:p w:rsidR="00C22AD5" w:rsidRDefault="00C22AD5">
            <w:pPr>
              <w:spacing w:line="276" w:lineRule="auto"/>
              <w:ind w:right="-108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Đoạn thẳng AB dài nhất (7cm)</w:t>
            </w:r>
          </w:p>
          <w:p w:rsidR="00C22AD5" w:rsidRDefault="00C22AD5">
            <w:pPr>
              <w:spacing w:line="276" w:lineRule="auto"/>
              <w:jc w:val="both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noProof/>
                <w:kern w:val="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1972945</wp:posOffset>
                  </wp:positionH>
                  <wp:positionV relativeFrom="paragraph">
                    <wp:posOffset>308610</wp:posOffset>
                  </wp:positionV>
                  <wp:extent cx="1518920" cy="914400"/>
                  <wp:effectExtent l="0" t="0" r="508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79" t="39561" r="19234" b="26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Bài 3: Quay kim trên mặt đồng hồ để đồng hồ chỉ: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a) 7 giờ, 1 giờ rưỡi, 12 giờ 15 phút.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b) 14 giờ 30 phút, 22 giờ, 16 giờ 15 phút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mời HS đọc đề bài.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Mời các nhóm thay nhau lên thực hành để có kết quả như đề bài.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nhận xét, tuyên dương.</w:t>
            </w:r>
          </w:p>
        </w:tc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AD5" w:rsidRDefault="00C22AD5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- 1 HS đọc đề bài.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quan sát và tìm đáp án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nhận xét, bổ sung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lastRenderedPageBreak/>
              <w:t>- HS lắng nghe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- 1 HS Đọc đề bài.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thực hành, nêu kết quả đo được: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nhận xét, bổ sung.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lắng nghe.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- 1 HS đọc yêu cầu bài.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thực hiện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lắng nghe</w:t>
            </w:r>
          </w:p>
        </w:tc>
      </w:tr>
      <w:tr w:rsidR="00C22AD5" w:rsidTr="00C22AD5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lastRenderedPageBreak/>
              <w:t>5p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  <w:t>3. Hoạt động củng cố và nối tiếp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tổ chức trò chơi “Du lịch qua màn ảnh nhỏ”. Chơi theo nhóm 4, tính nhanh kết quả: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Xem hình nêu hình dạng đồ vật: Khối lập phương, khối hộp chữ nhật, khối cầu, khối trụ.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619125" cy="647700"/>
                  <wp:effectExtent l="0" t="0" r="9525" b="0"/>
                  <wp:docPr id="4" name="Picture 4" descr="Description: Bán Khối Lập Phương Rubik Giải Nén Khối Lập Phương 6 Màu Khối Xếp Hình Đồ  Chơi Không Giới Hạn Biến Dạng Trí Tuệ Khối Lập Phương chỉ 56.000₫ | Hàng Đồ  Ch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escription: Bán Khối Lập Phương Rubik Giải Nén Khối Lập Phương 6 Màu Khối Xếp Hình Đồ  Chơi Không Giới Hạn Biến Dạng Trí Tuệ Khối Lập Phương chỉ 56.000₫ | Hàng Đồ  Ch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1" t="11847" r="10628" b="6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  </w:t>
            </w: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923925" cy="581025"/>
                  <wp:effectExtent l="0" t="0" r="9525" b="9525"/>
                  <wp:docPr id="3" name="Picture 3" descr="Description: Các loại gạch phổ biến trong xây dựng - Aci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escription: Các loại gạch phổ biến trong xây dựng - Aci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8" t="25513" r="8485" b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  </w:t>
            </w: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790575" cy="790575"/>
                  <wp:effectExtent l="0" t="0" r="9525" b="9525"/>
                  <wp:docPr id="2" name="Picture 2" descr="Description: Quả Bóng Chuyền Thi Đấu | Lazada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escription: Quả Bóng Chuyền Thi Đấu | Lazada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2" t="6618" r="4593" b="5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   </w:t>
            </w: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742950" cy="923925"/>
                  <wp:effectExtent l="0" t="0" r="0" b="9525"/>
                  <wp:docPr id="1" name="Picture 1" descr="Description: Sữa đặc có đường Ông Thọ đỏ 380g giá tốt tại Bách hoá X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escription: Sữa đặc có đường Ông Thọ đỏ 380g giá tốt tại Bách hoá XA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8" r="18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Nhận xét, tuyên dương, khen thưởng những nhóm làm nhanh.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Nhận xét tiết học.</w:t>
            </w:r>
          </w:p>
          <w:p w:rsidR="00C22AD5" w:rsidRDefault="00C22AD5">
            <w:pPr>
              <w:spacing w:line="276" w:lineRule="auto"/>
              <w:rPr>
                <w:kern w:val="2"/>
                <w:sz w:val="28"/>
                <w:szCs w:val="28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-Dặn dò hs chuẩn bị tiết sau: </w:t>
            </w:r>
            <w:r>
              <w:rPr>
                <w:kern w:val="2"/>
                <w:sz w:val="28"/>
                <w:szCs w:val="28"/>
                <w14:ligatures w14:val="standardContextual"/>
              </w:rPr>
              <w:t>Ôn tập về hình học và đo lường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</w:tc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chơi nhóm 4. Nhóm nào trả lời đúng thời gian và kết quả sẽ được khen, thưởng. Trả lời sai thì nhóm khác được thay thế.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Đáp án: rubich: Khối lập phương; Viên gạch: khối hộp chữ nhật; quả bóng chuyền: khối cầu; lon sữa: khối trụ.</w:t>
            </w: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16"/>
                <w:szCs w:val="16"/>
                <w:lang w:val="nl-NL"/>
                <w14:ligatures w14:val="standardContextual"/>
              </w:rPr>
            </w:pPr>
          </w:p>
          <w:p w:rsidR="00C22AD5" w:rsidRDefault="00C22AD5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Lắng nghe</w:t>
            </w:r>
          </w:p>
        </w:tc>
      </w:tr>
    </w:tbl>
    <w:p w:rsidR="00C22AD5" w:rsidRDefault="00C22AD5" w:rsidP="00C22AD5">
      <w:pPr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BÀI DẠY</w:t>
      </w:r>
    </w:p>
    <w:p w:rsidR="00C22AD5" w:rsidRDefault="00C22AD5" w:rsidP="00C22AD5">
      <w:pPr>
        <w:shd w:val="clear" w:color="auto" w:fill="FFFFFF"/>
        <w:outlineLvl w:val="1"/>
        <w:rPr>
          <w:bCs/>
          <w:i/>
          <w:color w:val="000000" w:themeColor="text1"/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22AD5" w:rsidRDefault="00C22AD5" w:rsidP="00C22AD5">
      <w:pPr>
        <w:shd w:val="clear" w:color="auto" w:fill="FFFFFF"/>
        <w:outlineLvl w:val="1"/>
        <w:rPr>
          <w:bCs/>
          <w:i/>
          <w:color w:val="000000" w:themeColor="text1"/>
          <w:sz w:val="28"/>
          <w:szCs w:val="28"/>
        </w:rPr>
      </w:pPr>
    </w:p>
    <w:p w:rsidR="00C22AD5" w:rsidRDefault="00C22AD5" w:rsidP="00C22AD5">
      <w:pPr>
        <w:jc w:val="center"/>
        <w:rPr>
          <w:bCs/>
          <w:i/>
          <w:color w:val="000000" w:themeColor="text1"/>
          <w:sz w:val="28"/>
          <w:szCs w:val="28"/>
        </w:rPr>
      </w:pPr>
      <w:r>
        <w:rPr>
          <w:bCs/>
          <w:i/>
          <w:color w:val="000000" w:themeColor="text1"/>
          <w:sz w:val="28"/>
          <w:szCs w:val="28"/>
        </w:rPr>
        <w:t>-----------------------------------------------------------------</w:t>
      </w:r>
    </w:p>
    <w:p w:rsidR="00E968CD" w:rsidRDefault="00E968CD">
      <w:bookmarkStart w:id="0" w:name="_GoBack"/>
      <w:bookmarkEnd w:id="0"/>
    </w:p>
    <w:sectPr w:rsidR="00E968CD" w:rsidSect="00602DE4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AD5"/>
    <w:rsid w:val="00602DE4"/>
    <w:rsid w:val="00C22AD5"/>
    <w:rsid w:val="00E9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AD5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A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AD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AD5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A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A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4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467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tatsmart2</dc:creator>
  <cp:lastModifiedBy>tatsmart2</cp:lastModifiedBy>
  <cp:revision>1</cp:revision>
  <dcterms:created xsi:type="dcterms:W3CDTF">2025-10-22T03:07:00Z</dcterms:created>
  <dcterms:modified xsi:type="dcterms:W3CDTF">2025-10-22T03:08:00Z</dcterms:modified>
</cp:coreProperties>
</file>