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8B2276" w:rsidRPr="009E49C4" w:rsidTr="00A61F50">
        <w:trPr>
          <w:jc w:val="center"/>
        </w:trPr>
        <w:tc>
          <w:tcPr>
            <w:tcW w:w="3394" w:type="dxa"/>
            <w:shd w:val="clear" w:color="auto" w:fill="auto"/>
          </w:tcPr>
          <w:p w:rsidR="008B2276" w:rsidRPr="009E49C4" w:rsidRDefault="008B227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8B2276" w:rsidRPr="009E49C4" w:rsidRDefault="008B227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18</w:t>
            </w:r>
          </w:p>
          <w:p w:rsidR="008B2276" w:rsidRPr="009E49C4" w:rsidRDefault="008B2276"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18</w:t>
            </w:r>
          </w:p>
        </w:tc>
        <w:tc>
          <w:tcPr>
            <w:tcW w:w="3418" w:type="dxa"/>
            <w:shd w:val="clear" w:color="auto" w:fill="auto"/>
          </w:tcPr>
          <w:p w:rsidR="008B2276" w:rsidRPr="009E49C4" w:rsidRDefault="008B2276"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8B2276" w:rsidRPr="009E49C4" w:rsidRDefault="008B2276"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8B2276" w:rsidRPr="009E49C4" w:rsidRDefault="008B2276"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8B2276" w:rsidRPr="006D13E6" w:rsidRDefault="008B2276" w:rsidP="008B2276">
      <w:pPr>
        <w:rPr>
          <w:rFonts w:ascii="Times New Roman" w:hAnsi="Times New Roman" w:cs="Times New Roman"/>
          <w:sz w:val="26"/>
          <w:szCs w:val="26"/>
          <w:lang w:val="en-US"/>
        </w:rPr>
      </w:pPr>
    </w:p>
    <w:p w:rsidR="008B2276" w:rsidRPr="006D13E6" w:rsidRDefault="008B2276" w:rsidP="008B2276">
      <w:pPr>
        <w:pStyle w:val="BodyText"/>
        <w:tabs>
          <w:tab w:val="left" w:pos="674"/>
        </w:tabs>
        <w:spacing w:after="0" w:line="276" w:lineRule="auto"/>
        <w:ind w:left="360"/>
        <w:jc w:val="center"/>
        <w:rPr>
          <w:rFonts w:ascii="Times New Roman" w:hAnsi="Times New Roman" w:cs="Times New Roman"/>
          <w:b/>
          <w:bCs/>
          <w:szCs w:val="26"/>
        </w:rPr>
      </w:pPr>
      <w:r w:rsidRPr="006D13E6">
        <w:rPr>
          <w:rFonts w:ascii="Times New Roman" w:hAnsi="Times New Roman" w:cs="Times New Roman"/>
          <w:b/>
          <w:bCs/>
          <w:szCs w:val="26"/>
        </w:rPr>
        <w:t>CHỦ ĐỀ C. TỔ CHỨC LƯU TRỮ, TÌM KIẾM VÀ TRAO ĐỔI THÔNG TIN</w:t>
      </w:r>
    </w:p>
    <w:p w:rsidR="008B2276" w:rsidRPr="006D13E6" w:rsidRDefault="008B2276" w:rsidP="008B2276">
      <w:pPr>
        <w:tabs>
          <w:tab w:val="left" w:pos="3060"/>
        </w:tabs>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 xml:space="preserve">CHỦ ĐỀ C1:  </w:t>
      </w:r>
      <w:r w:rsidRPr="006D13E6">
        <w:rPr>
          <w:rFonts w:ascii="Times New Roman" w:hAnsi="Times New Roman" w:cs="Times New Roman"/>
          <w:b/>
          <w:bCs/>
          <w:sz w:val="26"/>
          <w:szCs w:val="26"/>
          <w:lang w:val="en-US"/>
        </w:rPr>
        <w:t>SẮP XẾP ĐỂ DỄ TÌM KIẾM</w:t>
      </w:r>
    </w:p>
    <w:p w:rsidR="008B2276" w:rsidRPr="006D13E6" w:rsidRDefault="008B2276" w:rsidP="008B2276">
      <w:pPr>
        <w:tabs>
          <w:tab w:val="left" w:pos="3060"/>
        </w:tabs>
        <w:jc w:val="center"/>
        <w:rPr>
          <w:rFonts w:ascii="Times New Roman" w:hAnsi="Times New Roman" w:cs="Times New Roman"/>
          <w:b/>
          <w:bCs/>
          <w:sz w:val="26"/>
          <w:szCs w:val="26"/>
          <w:lang w:val="en-US"/>
        </w:rPr>
      </w:pPr>
    </w:p>
    <w:p w:rsidR="008B2276" w:rsidRPr="006D13E6" w:rsidRDefault="008B2276" w:rsidP="008B2276">
      <w:pPr>
        <w:tabs>
          <w:tab w:val="left" w:pos="3060"/>
        </w:tabs>
        <w:jc w:val="center"/>
        <w:rPr>
          <w:rFonts w:ascii="Times New Roman" w:hAnsi="Times New Roman" w:cs="Times New Roman"/>
          <w:sz w:val="26"/>
          <w:szCs w:val="26"/>
          <w:lang w:val="nl-NL"/>
        </w:rPr>
      </w:pPr>
      <w:bookmarkStart w:id="0" w:name="_GoBack"/>
      <w:r w:rsidRPr="006D13E6">
        <w:rPr>
          <w:rFonts w:ascii="Times New Roman" w:hAnsi="Times New Roman" w:cs="Times New Roman"/>
          <w:b/>
          <w:bCs/>
          <w:sz w:val="26"/>
          <w:szCs w:val="26"/>
          <w:lang w:val="en-US"/>
        </w:rPr>
        <w:t>BÀI 1: SỰ CẦN THIẾT CỦA SỰ SẮP XẾP</w:t>
      </w:r>
    </w:p>
    <w:bookmarkEnd w:id="0"/>
    <w:p w:rsidR="008B2276" w:rsidRPr="006D13E6" w:rsidRDefault="008B2276" w:rsidP="008B2276">
      <w:pPr>
        <w:tabs>
          <w:tab w:val="left" w:pos="3060"/>
        </w:tabs>
        <w:rPr>
          <w:rFonts w:ascii="Times New Roman" w:hAnsi="Times New Roman" w:cs="Times New Roman"/>
          <w:sz w:val="26"/>
          <w:szCs w:val="26"/>
          <w:lang w:val="nl-NL"/>
        </w:rPr>
      </w:pPr>
    </w:p>
    <w:p w:rsidR="008B2276" w:rsidRPr="006D13E6" w:rsidRDefault="008B2276" w:rsidP="008B2276">
      <w:pPr>
        <w:tabs>
          <w:tab w:val="left" w:pos="3060"/>
        </w:tabs>
        <w:spacing w:before="60" w:after="60"/>
        <w:ind w:firstLine="720"/>
        <w:jc w:val="both"/>
        <w:rPr>
          <w:rFonts w:ascii="Times New Roman" w:hAnsi="Times New Roman" w:cs="Times New Roman"/>
          <w:sz w:val="26"/>
          <w:szCs w:val="26"/>
          <w:lang w:val="nl-NL"/>
        </w:rPr>
      </w:pPr>
      <w:r w:rsidRPr="006D13E6">
        <w:rPr>
          <w:rFonts w:ascii="Times New Roman" w:hAnsi="Times New Roman" w:cs="Times New Roman"/>
          <w:b/>
          <w:bCs/>
          <w:sz w:val="26"/>
          <w:szCs w:val="26"/>
          <w:lang w:val="en-US"/>
        </w:rPr>
        <w:t>I.</w:t>
      </w:r>
      <w:r w:rsidRPr="006D13E6">
        <w:rPr>
          <w:rFonts w:ascii="Times New Roman" w:hAnsi="Times New Roman" w:cs="Times New Roman"/>
          <w:sz w:val="26"/>
          <w:szCs w:val="26"/>
          <w:lang w:val="en-US"/>
        </w:rPr>
        <w:t xml:space="preserve"> </w:t>
      </w:r>
      <w:r w:rsidRPr="006D13E6">
        <w:rPr>
          <w:rFonts w:ascii="Times New Roman" w:hAnsi="Times New Roman" w:cs="Times New Roman"/>
          <w:b/>
          <w:sz w:val="26"/>
          <w:szCs w:val="26"/>
          <w:lang w:val="en-US"/>
        </w:rPr>
        <w:t>YÊU CẦU CẦN ĐẠT</w:t>
      </w:r>
    </w:p>
    <w:p w:rsidR="008B2276" w:rsidRPr="006D13E6" w:rsidRDefault="008B2276" w:rsidP="008B2276">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8B2276" w:rsidRPr="006D13E6" w:rsidRDefault="008B2276" w:rsidP="008B2276">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Giải thích được vì sao chúng ta cần sắp xếp đồ vật hay dữ liệu hợp lí.</w:t>
      </w:r>
    </w:p>
    <w:p w:rsidR="008B2276" w:rsidRPr="006D13E6" w:rsidRDefault="008B2276" w:rsidP="008B2276">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Thực hiện được một số sắp xếp theo yêu cầu cụ thể.</w:t>
      </w:r>
    </w:p>
    <w:p w:rsidR="008B2276" w:rsidRPr="006D13E6" w:rsidRDefault="008B2276" w:rsidP="008B2276">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8B2276" w:rsidRPr="006D13E6" w:rsidRDefault="008B2276" w:rsidP="008B2276">
      <w:pPr>
        <w:pStyle w:val="Bodytext20"/>
        <w:spacing w:before="60" w:after="60" w:line="240" w:lineRule="auto"/>
        <w:ind w:firstLine="720"/>
        <w:jc w:val="both"/>
        <w:rPr>
          <w:b/>
          <w:bCs/>
          <w:color w:val="000000"/>
          <w:szCs w:val="26"/>
        </w:rPr>
      </w:pPr>
      <w:r w:rsidRPr="006D13E6">
        <w:rPr>
          <w:b/>
          <w:bCs/>
          <w:color w:val="000000"/>
          <w:szCs w:val="26"/>
        </w:rPr>
        <w:t>a. Phẩm chất:</w:t>
      </w:r>
    </w:p>
    <w:p w:rsidR="008B2276" w:rsidRDefault="008B2276" w:rsidP="008B2276">
      <w:pPr>
        <w:pStyle w:val="Bodytext20"/>
        <w:spacing w:before="60" w:after="60" w:line="240" w:lineRule="auto"/>
        <w:ind w:firstLine="720"/>
        <w:jc w:val="both"/>
        <w:rPr>
          <w:color w:val="000000"/>
          <w:szCs w:val="26"/>
        </w:rPr>
      </w:pPr>
      <w:r w:rsidRPr="006D13E6">
        <w:rPr>
          <w:color w:val="000000"/>
          <w:szCs w:val="26"/>
        </w:rPr>
        <w:t>- Nhân ái: Sẵn sàng tha thứ cho những hành vi có lỗi của bạn</w:t>
      </w:r>
      <w:r>
        <w:rPr>
          <w:color w:val="000000"/>
          <w:szCs w:val="26"/>
        </w:rPr>
        <w:t>.</w:t>
      </w:r>
    </w:p>
    <w:p w:rsidR="008B2276" w:rsidRPr="006D13E6" w:rsidRDefault="008B2276" w:rsidP="008B2276">
      <w:pPr>
        <w:pStyle w:val="Bodytext20"/>
        <w:spacing w:before="60" w:after="60" w:line="240" w:lineRule="auto"/>
        <w:ind w:firstLine="720"/>
        <w:jc w:val="both"/>
        <w:rPr>
          <w:color w:val="000000"/>
          <w:szCs w:val="26"/>
        </w:rPr>
      </w:pPr>
      <w:r w:rsidRPr="006D13E6">
        <w:rPr>
          <w:color w:val="000000"/>
          <w:szCs w:val="26"/>
        </w:rPr>
        <w:t>- Chăm chỉ: Thường xuyên tham gia các công việc của trường lớp, cộng đồng vừa sức với bản thân.</w:t>
      </w:r>
    </w:p>
    <w:p w:rsidR="008B2276" w:rsidRPr="006D13E6" w:rsidRDefault="008B2276" w:rsidP="008B2276">
      <w:pPr>
        <w:pStyle w:val="Bodytext20"/>
        <w:spacing w:before="60" w:after="60" w:line="240" w:lineRule="auto"/>
        <w:ind w:firstLine="720"/>
        <w:jc w:val="both"/>
        <w:rPr>
          <w:color w:val="000000"/>
          <w:szCs w:val="26"/>
        </w:rPr>
      </w:pPr>
      <w:r w:rsidRPr="006D13E6">
        <w:rPr>
          <w:color w:val="000000"/>
          <w:szCs w:val="26"/>
        </w:rPr>
        <w:t>- Trung thực:Luôn giữ lời hứa; mạnh dạn nhận lỗi, sửa lỗi và bảo vệ cái đúng, cái tốt.</w:t>
      </w:r>
      <w:r w:rsidRPr="006D13E6">
        <w:rPr>
          <w:color w:val="000000"/>
          <w:szCs w:val="26"/>
        </w:rPr>
        <w:br/>
      </w:r>
      <w:r w:rsidRPr="006D13E6">
        <w:rPr>
          <w:color w:val="000000"/>
          <w:szCs w:val="26"/>
        </w:rPr>
        <w:tab/>
        <w:t>- Trách nhiệm: Có trách nhiệm với công việc được giao ở trường, ở lớp.</w:t>
      </w:r>
    </w:p>
    <w:p w:rsidR="008B2276" w:rsidRPr="006D13E6" w:rsidRDefault="008B2276" w:rsidP="008B2276">
      <w:pPr>
        <w:pStyle w:val="Bodytext20"/>
        <w:spacing w:before="60" w:after="60" w:line="240" w:lineRule="auto"/>
        <w:ind w:firstLine="720"/>
        <w:jc w:val="both"/>
        <w:rPr>
          <w:b/>
          <w:bCs/>
          <w:color w:val="000000"/>
          <w:szCs w:val="26"/>
        </w:rPr>
      </w:pPr>
      <w:r w:rsidRPr="006D13E6">
        <w:rPr>
          <w:b/>
          <w:bCs/>
          <w:color w:val="000000"/>
          <w:szCs w:val="26"/>
        </w:rPr>
        <w:t>b. Năng lực:</w:t>
      </w:r>
    </w:p>
    <w:p w:rsidR="008B2276" w:rsidRPr="006D13E6" w:rsidRDefault="008B2276" w:rsidP="008B2276">
      <w:pPr>
        <w:pStyle w:val="Bodytext20"/>
        <w:spacing w:before="60" w:after="60" w:line="240" w:lineRule="auto"/>
        <w:ind w:firstLine="720"/>
        <w:jc w:val="both"/>
        <w:rPr>
          <w:b/>
          <w:bCs/>
          <w:color w:val="000000"/>
          <w:szCs w:val="26"/>
        </w:rPr>
      </w:pPr>
      <w:r w:rsidRPr="006D13E6">
        <w:rPr>
          <w:b/>
          <w:bCs/>
          <w:color w:val="000000"/>
          <w:szCs w:val="26"/>
        </w:rPr>
        <w:t xml:space="preserve"> Năng lực chung:</w:t>
      </w:r>
    </w:p>
    <w:p w:rsidR="008B2276" w:rsidRPr="006D13E6" w:rsidRDefault="008B2276" w:rsidP="008B2276">
      <w:pPr>
        <w:pStyle w:val="Bodytext20"/>
        <w:spacing w:before="60" w:after="60" w:line="240" w:lineRule="auto"/>
        <w:ind w:firstLine="720"/>
        <w:jc w:val="both"/>
        <w:rPr>
          <w:color w:val="000000"/>
          <w:szCs w:val="26"/>
        </w:rPr>
      </w:pPr>
      <w:r w:rsidRPr="006D13E6">
        <w:rPr>
          <w:color w:val="000000"/>
          <w:szCs w:val="26"/>
        </w:rPr>
        <w:t>- Năng lực tự chủ và tự học: Nhận ra và sửa chữa sai sót trong bài kiểm tra qua lời nhận xét của thầy cô.</w:t>
      </w:r>
    </w:p>
    <w:p w:rsidR="008B2276" w:rsidRPr="006D13E6" w:rsidRDefault="008B2276" w:rsidP="008B2276">
      <w:pPr>
        <w:pStyle w:val="Bodytext20"/>
        <w:spacing w:before="60" w:after="60" w:line="240" w:lineRule="auto"/>
        <w:ind w:firstLine="720"/>
        <w:jc w:val="both"/>
        <w:rPr>
          <w:color w:val="000000"/>
          <w:szCs w:val="26"/>
        </w:rPr>
      </w:pPr>
      <w:r w:rsidRPr="006D13E6">
        <w:rPr>
          <w:color w:val="000000"/>
          <w:szCs w:val="26"/>
        </w:rPr>
        <w:t>- Năng lực giao tiếp và hợp tác: Báo cáo được kết quả thực hiện nhiệm vụ của cả nhóm; tự nhận xét được ưu điểm, thiếu sót của bản thân theo hướng dẫn của thầy cô.</w:t>
      </w:r>
    </w:p>
    <w:p w:rsidR="008B2276" w:rsidRPr="006D13E6" w:rsidRDefault="008B2276" w:rsidP="008B2276">
      <w:pPr>
        <w:pStyle w:val="Bodytext20"/>
        <w:spacing w:before="60" w:after="60" w:line="240" w:lineRule="auto"/>
        <w:ind w:firstLine="720"/>
        <w:jc w:val="both"/>
        <w:rPr>
          <w:color w:val="000000"/>
          <w:szCs w:val="26"/>
        </w:rPr>
      </w:pPr>
      <w:r w:rsidRPr="006D13E6">
        <w:rPr>
          <w:color w:val="000000"/>
          <w:szCs w:val="26"/>
        </w:rPr>
        <w:t>- Năng lực giải quyết vấn đề và sáng tạo: Biết xác định và làm rõ thông tin, ý tưởng mới đối với bản thân từ các nguồn tài liệu cho sẵn theo hướng dẫn.</w:t>
      </w:r>
    </w:p>
    <w:p w:rsidR="008B2276" w:rsidRPr="006D13E6" w:rsidRDefault="008B2276" w:rsidP="008B2276">
      <w:pPr>
        <w:pStyle w:val="Bodytext20"/>
        <w:spacing w:before="60" w:after="60" w:line="240" w:lineRule="auto"/>
        <w:ind w:firstLine="720"/>
        <w:jc w:val="both"/>
        <w:rPr>
          <w:b/>
          <w:bCs/>
          <w:color w:val="000000"/>
          <w:szCs w:val="26"/>
        </w:rPr>
      </w:pPr>
      <w:r w:rsidRPr="006D13E6">
        <w:rPr>
          <w:b/>
          <w:bCs/>
          <w:color w:val="000000"/>
          <w:szCs w:val="26"/>
        </w:rPr>
        <w:t>Năng lực riêng:</w:t>
      </w:r>
    </w:p>
    <w:p w:rsidR="008B2276" w:rsidRPr="006D13E6" w:rsidRDefault="008B2276" w:rsidP="008B2276">
      <w:pPr>
        <w:pStyle w:val="Bodytext20"/>
        <w:spacing w:before="60" w:after="60" w:line="240" w:lineRule="auto"/>
        <w:ind w:firstLine="720"/>
        <w:jc w:val="both"/>
        <w:rPr>
          <w:color w:val="000000"/>
          <w:szCs w:val="26"/>
        </w:rPr>
      </w:pPr>
      <w:r w:rsidRPr="006D13E6">
        <w:rPr>
          <w:color w:val="000000"/>
          <w:szCs w:val="26"/>
        </w:rPr>
        <w:t>- Học xong bài này học sinh hiểu được sự cần thiết của việc sắp xếp khoa học.</w:t>
      </w:r>
    </w:p>
    <w:p w:rsidR="008B2276" w:rsidRPr="006D13E6" w:rsidRDefault="008B2276" w:rsidP="008B227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8B2276" w:rsidRPr="006D13E6" w:rsidRDefault="008B2276" w:rsidP="008B227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w:t>
      </w:r>
    </w:p>
    <w:p w:rsidR="008B2276" w:rsidRPr="006D13E6" w:rsidRDefault="008B2276" w:rsidP="008B227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8B2276" w:rsidRPr="006D13E6" w:rsidRDefault="008B2276" w:rsidP="008B2276">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884"/>
        <w:gridCol w:w="4465"/>
      </w:tblGrid>
      <w:tr w:rsidR="008B2276" w:rsidRPr="006D13E6" w:rsidTr="00A61F50">
        <w:tc>
          <w:tcPr>
            <w:tcW w:w="648" w:type="dxa"/>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4884" w:type="dxa"/>
          </w:tcPr>
          <w:p w:rsidR="008B2276" w:rsidRPr="006D13E6" w:rsidRDefault="008B2276"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465" w:type="dxa"/>
          </w:tcPr>
          <w:p w:rsidR="008B2276" w:rsidRPr="006D13E6" w:rsidRDefault="008B2276"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8B2276" w:rsidRPr="006D13E6" w:rsidTr="00A61F50">
        <w:tc>
          <w:tcPr>
            <w:tcW w:w="648" w:type="dxa"/>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349" w:type="dxa"/>
            <w:gridSpan w:val="2"/>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8B2276" w:rsidRPr="006D13E6" w:rsidTr="00A61F50">
        <w:tc>
          <w:tcPr>
            <w:tcW w:w="648" w:type="dxa"/>
          </w:tcPr>
          <w:p w:rsidR="008B2276" w:rsidRPr="006D13E6" w:rsidRDefault="008B2276" w:rsidP="00A61F50">
            <w:pPr>
              <w:spacing w:line="276" w:lineRule="auto"/>
              <w:ind w:left="25"/>
              <w:rPr>
                <w:rFonts w:ascii="Times New Roman" w:hAnsi="Times New Roman" w:cs="Times New Roman"/>
                <w:sz w:val="26"/>
                <w:szCs w:val="26"/>
                <w:lang w:val="en-US"/>
              </w:rPr>
            </w:pPr>
          </w:p>
        </w:tc>
        <w:tc>
          <w:tcPr>
            <w:tcW w:w="4884" w:type="dxa"/>
          </w:tcPr>
          <w:p w:rsidR="008B2276" w:rsidRPr="006D13E6" w:rsidRDefault="008B227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cho biết những thông tin nào mà em có thể xem trên internet.?</w:t>
            </w:r>
          </w:p>
          <w:p w:rsidR="008B2276" w:rsidRPr="006D13E6" w:rsidRDefault="008B2276" w:rsidP="00A61F50">
            <w:pPr>
              <w:spacing w:line="276" w:lineRule="auto"/>
              <w:ind w:left="25"/>
              <w:rPr>
                <w:rFonts w:ascii="Times New Roman" w:hAnsi="Times New Roman" w:cs="Times New Roman"/>
                <w:sz w:val="26"/>
                <w:szCs w:val="26"/>
                <w:lang w:val="en-US"/>
              </w:rPr>
            </w:pPr>
          </w:p>
          <w:p w:rsidR="008B2276" w:rsidRPr="006D13E6" w:rsidRDefault="008B227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8B2276" w:rsidRPr="006D13E6" w:rsidRDefault="008B227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Vì sao bố mẹ thường nhắc em sắp xếp quần áo, sách vở, đồ chơi gọn gàng, ngăn </w:t>
            </w:r>
            <w:r w:rsidRPr="006D13E6">
              <w:rPr>
                <w:rFonts w:ascii="Times New Roman" w:hAnsi="Times New Roman" w:cs="Times New Roman"/>
                <w:sz w:val="26"/>
                <w:szCs w:val="26"/>
                <w:lang w:val="en-US"/>
              </w:rPr>
              <w:lastRenderedPageBreak/>
              <w:t>nắp?</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“Sự cần thiết của sắp xếp”</w:t>
            </w:r>
          </w:p>
        </w:tc>
        <w:tc>
          <w:tcPr>
            <w:tcW w:w="4465" w:type="dxa"/>
          </w:tcPr>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 đọc báo, xem thời sự, dự báo thời tiết, học tiếng anh, học vẽ, xem phim,…</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vì như thế sẽ gọn gàng, sạch sẽ, dễ tìm kiếm.</w:t>
            </w: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8B2276" w:rsidRPr="006D13E6" w:rsidTr="00A61F50">
        <w:tc>
          <w:tcPr>
            <w:tcW w:w="648" w:type="dxa"/>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15’</w:t>
            </w:r>
          </w:p>
        </w:tc>
        <w:tc>
          <w:tcPr>
            <w:tcW w:w="9349" w:type="dxa"/>
            <w:gridSpan w:val="2"/>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8B2276" w:rsidRPr="006D13E6" w:rsidTr="00A61F50">
        <w:trPr>
          <w:trHeight w:val="4668"/>
        </w:trPr>
        <w:tc>
          <w:tcPr>
            <w:tcW w:w="648" w:type="dxa"/>
          </w:tcPr>
          <w:p w:rsidR="008B2276" w:rsidRPr="006D13E6" w:rsidRDefault="008B2276" w:rsidP="00A61F50">
            <w:pPr>
              <w:spacing w:line="276" w:lineRule="auto"/>
              <w:ind w:left="25"/>
              <w:jc w:val="both"/>
              <w:rPr>
                <w:rFonts w:ascii="Times New Roman" w:hAnsi="Times New Roman" w:cs="Times New Roman"/>
                <w:sz w:val="26"/>
                <w:szCs w:val="26"/>
              </w:rPr>
            </w:pPr>
          </w:p>
        </w:tc>
        <w:tc>
          <w:tcPr>
            <w:tcW w:w="4884" w:type="dxa"/>
          </w:tcPr>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Sắp xếp để tìm được nhanh hơn</w:t>
            </w:r>
          </w:p>
          <w:p w:rsidR="008B2276" w:rsidRPr="006D13E6" w:rsidRDefault="008B227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Hình 1 và Hình 2 đều là ảnh tủ đựng quần áo. Tủ nào sẽ giúp em tìm quần áo được nhanh hơn?</w:t>
            </w:r>
          </w:p>
          <w:p w:rsidR="008B2276" w:rsidRPr="006D13E6" w:rsidRDefault="008B2276" w:rsidP="00A61F50">
            <w:pPr>
              <w:spacing w:line="276" w:lineRule="auto"/>
              <w:ind w:left="25"/>
              <w:rPr>
                <w:rFonts w:ascii="Times New Roman" w:hAnsi="Times New Roman" w:cs="Times New Roman"/>
                <w:sz w:val="26"/>
                <w:szCs w:val="26"/>
                <w:lang w:val="en-US"/>
              </w:rPr>
            </w:pPr>
          </w:p>
          <w:p w:rsidR="008B2276" w:rsidRPr="006D13E6" w:rsidRDefault="008B2276" w:rsidP="00A61F50">
            <w:pPr>
              <w:spacing w:line="276" w:lineRule="auto"/>
              <w:ind w:left="25"/>
              <w:rPr>
                <w:rFonts w:ascii="Times New Roman" w:hAnsi="Times New Roman" w:cs="Times New Roman"/>
                <w:sz w:val="26"/>
                <w:szCs w:val="26"/>
                <w:lang w:val="en-US"/>
              </w:rPr>
            </w:pPr>
          </w:p>
          <w:p w:rsidR="008B2276" w:rsidRPr="006D13E6" w:rsidRDefault="008B2276" w:rsidP="00A61F50">
            <w:pPr>
              <w:spacing w:line="276" w:lineRule="auto"/>
              <w:ind w:left="25"/>
              <w:rPr>
                <w:rFonts w:ascii="Times New Roman" w:hAnsi="Times New Roman" w:cs="Times New Roman"/>
                <w:sz w:val="26"/>
                <w:szCs w:val="26"/>
                <w:lang w:val="en-US"/>
              </w:rPr>
            </w:pPr>
          </w:p>
          <w:p w:rsidR="008B2276" w:rsidRPr="006D13E6" w:rsidRDefault="008B2276"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Trò chơi ai nhanh hơn</w:t>
            </w:r>
          </w:p>
          <w:p w:rsidR="008B2276" w:rsidRPr="006D13E6" w:rsidRDefault="008B227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Quy tắc chơi: Mỗi HS chơi được phát các miếng bìa có kích thướccvà hình dạng giống nhau. Trên mỗi miếng bìa ghi một số trong phạm vi 50. Một bạn để bộ bìa lộn xộn và một bạn để bộ bìa đã được sắp xếp theo thứ tự tăng dần của các số ghi trên đó.</w:t>
            </w: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Gv </w:t>
            </w:r>
            <w:r w:rsidRPr="006D13E6">
              <w:rPr>
                <w:rFonts w:ascii="Times New Roman" w:hAnsi="Times New Roman" w:cs="Times New Roman"/>
                <w:sz w:val="26"/>
                <w:szCs w:val="26"/>
              </w:rPr>
              <w:t>cử 10 bạn, mỗi bạn lần lượt đọc một số bất kì đ</w:t>
            </w:r>
            <w:r w:rsidRPr="006D13E6">
              <w:rPr>
                <w:rFonts w:ascii="Times New Roman" w:hAnsi="Times New Roman" w:cs="Times New Roman"/>
                <w:sz w:val="26"/>
                <w:szCs w:val="26"/>
                <w:lang w:val="en-US"/>
              </w:rPr>
              <w:t>ể</w:t>
            </w:r>
            <w:r w:rsidRPr="006D13E6">
              <w:rPr>
                <w:rFonts w:ascii="Times New Roman" w:hAnsi="Times New Roman" w:cs="Times New Roman"/>
                <w:sz w:val="26"/>
                <w:szCs w:val="26"/>
              </w:rPr>
              <w:t xml:space="preserve"> hai bạn tìm miếng bìa có ghi số đó. Cả lớp quan sát xem ai tìm được nhanh hơn</w:t>
            </w: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Vậy em rút ra điều gì từ trò chơi?</w:t>
            </w:r>
          </w:p>
          <w:p w:rsidR="008B2276" w:rsidRPr="006D13E6" w:rsidRDefault="008B2276" w:rsidP="00A61F50">
            <w:pPr>
              <w:spacing w:line="276" w:lineRule="auto"/>
              <w:ind w:left="25"/>
              <w:jc w:val="both"/>
              <w:rPr>
                <w:rFonts w:ascii="Times New Roman" w:hAnsi="Times New Roman" w:cs="Times New Roman"/>
                <w:sz w:val="26"/>
                <w:szCs w:val="26"/>
                <w:lang w:val="en-US"/>
              </w:rPr>
            </w:pPr>
          </w:p>
          <w:p w:rsidR="008B2276" w:rsidRPr="006D13E6" w:rsidRDefault="008B2276" w:rsidP="00A61F50">
            <w:pPr>
              <w:spacing w:line="276" w:lineRule="auto"/>
              <w:ind w:left="25"/>
              <w:jc w:val="both"/>
              <w:rPr>
                <w:rFonts w:ascii="Times New Roman" w:hAnsi="Times New Roman" w:cs="Times New Roman"/>
                <w:sz w:val="26"/>
                <w:szCs w:val="26"/>
                <w:lang w:val="en-US"/>
              </w:rPr>
            </w:pPr>
          </w:p>
          <w:p w:rsidR="008B2276" w:rsidRPr="006D13E6" w:rsidRDefault="008B2276" w:rsidP="00A61F50">
            <w:pPr>
              <w:spacing w:line="276" w:lineRule="auto"/>
              <w:ind w:left="25"/>
              <w:jc w:val="both"/>
              <w:rPr>
                <w:rFonts w:ascii="Times New Roman" w:hAnsi="Times New Roman" w:cs="Times New Roman"/>
                <w:sz w:val="26"/>
                <w:szCs w:val="26"/>
                <w:lang w:val="en-US"/>
              </w:rPr>
            </w:pPr>
          </w:p>
          <w:p w:rsidR="008B2276" w:rsidRPr="006D13E6" w:rsidRDefault="008B2276" w:rsidP="00A61F50">
            <w:pPr>
              <w:spacing w:line="276" w:lineRule="auto"/>
              <w:ind w:left="25"/>
              <w:jc w:val="both"/>
              <w:rPr>
                <w:rFonts w:ascii="Times New Roman" w:hAnsi="Times New Roman" w:cs="Times New Roman"/>
                <w:sz w:val="26"/>
                <w:szCs w:val="26"/>
                <w:lang w:val="en-US"/>
              </w:rPr>
            </w:pP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tuyên dương.</w:t>
            </w: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kết luận.</w:t>
            </w: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3: Em tập sắp xếp</w:t>
            </w:r>
          </w:p>
          <w:p w:rsidR="008B2276" w:rsidRPr="006D13E6" w:rsidRDefault="008B2276"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Giá để đổ chơi của bạn Anh Quân có ba ngăn. Bạn Anh Quân xếp tất cả mầu ô tô vào một ngăn, tất cả mẫu máy bay vào một ngăn khác. Ngăn thứ ba bạn đ</w:t>
            </w:r>
            <w:r w:rsidRPr="006D13E6">
              <w:rPr>
                <w:rFonts w:ascii="Times New Roman" w:hAnsi="Times New Roman" w:cs="Times New Roman"/>
                <w:sz w:val="26"/>
                <w:szCs w:val="26"/>
                <w:lang w:val="en-US"/>
              </w:rPr>
              <w:t>ể</w:t>
            </w:r>
            <w:r w:rsidRPr="006D13E6">
              <w:rPr>
                <w:rFonts w:ascii="Times New Roman" w:hAnsi="Times New Roman" w:cs="Times New Roman"/>
                <w:sz w:val="26"/>
                <w:szCs w:val="26"/>
              </w:rPr>
              <w:t xml:space="preserve"> những đ</w:t>
            </w:r>
            <w:r w:rsidRPr="006D13E6">
              <w:rPr>
                <w:rFonts w:ascii="Times New Roman" w:hAnsi="Times New Roman" w:cs="Times New Roman"/>
                <w:sz w:val="26"/>
                <w:szCs w:val="26"/>
                <w:lang w:val="en-US"/>
              </w:rPr>
              <w:t xml:space="preserve">ồ </w:t>
            </w:r>
            <w:r w:rsidRPr="006D13E6">
              <w:rPr>
                <w:rFonts w:ascii="Times New Roman" w:hAnsi="Times New Roman" w:cs="Times New Roman"/>
                <w:sz w:val="26"/>
                <w:szCs w:val="26"/>
              </w:rPr>
              <w:t>chơi còn lại. Sơ đ</w:t>
            </w:r>
            <w:r w:rsidRPr="006D13E6">
              <w:rPr>
                <w:rFonts w:ascii="Times New Roman" w:hAnsi="Times New Roman" w:cs="Times New Roman"/>
                <w:sz w:val="26"/>
                <w:szCs w:val="26"/>
                <w:lang w:val="en-US"/>
              </w:rPr>
              <w:t>ồ</w:t>
            </w:r>
            <w:r w:rsidRPr="006D13E6">
              <w:rPr>
                <w:rFonts w:ascii="Times New Roman" w:hAnsi="Times New Roman" w:cs="Times New Roman"/>
                <w:i/>
                <w:iCs/>
                <w:sz w:val="26"/>
                <w:szCs w:val="26"/>
              </w:rPr>
              <w:t>Hình 3</w:t>
            </w:r>
            <w:r w:rsidRPr="006D13E6">
              <w:rPr>
                <w:rFonts w:ascii="Times New Roman" w:hAnsi="Times New Roman" w:cs="Times New Roman"/>
                <w:sz w:val="26"/>
                <w:szCs w:val="26"/>
              </w:rPr>
              <w:t xml:space="preserve"> mô tả cách sắp xếp giá đổ chơi của bạn Anh Quân</w:t>
            </w:r>
            <w:r w:rsidRPr="006D13E6">
              <w:rPr>
                <w:rFonts w:ascii="Times New Roman" w:hAnsi="Times New Roman" w:cs="Times New Roman"/>
                <w:sz w:val="26"/>
                <w:szCs w:val="26"/>
                <w:lang w:val="en-US"/>
              </w:rPr>
              <w:t>.</w:t>
            </w:r>
          </w:p>
          <w:p w:rsidR="008B2276" w:rsidRPr="006D13E6" w:rsidRDefault="008B227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Sơ đồ sắp xếp giá đổ chơi của bạn Anh Quân là một thể hiện sắp xếp phân loại. (?) Giá sách của em có mấy ngăn? Em hãy vẽ sơ đổ mô tả cách sắp xếp giá sách của mình.</w:t>
            </w:r>
          </w:p>
          <w:p w:rsidR="008B2276" w:rsidRPr="006D13E6" w:rsidRDefault="008B2276" w:rsidP="00A61F50">
            <w:pPr>
              <w:pStyle w:val="BodyText"/>
              <w:spacing w:after="0" w:line="276" w:lineRule="auto"/>
              <w:jc w:val="both"/>
              <w:rPr>
                <w:rFonts w:ascii="Times New Roman" w:hAnsi="Times New Roman" w:cs="Times New Roman"/>
                <w:color w:val="000000"/>
                <w:szCs w:val="26"/>
              </w:rPr>
            </w:pPr>
          </w:p>
          <w:p w:rsidR="008B2276" w:rsidRPr="006D13E6" w:rsidRDefault="008B2276" w:rsidP="00A61F50">
            <w:pPr>
              <w:pStyle w:val="BodyText"/>
              <w:spacing w:after="0" w:line="276" w:lineRule="auto"/>
              <w:jc w:val="both"/>
              <w:rPr>
                <w:rFonts w:ascii="Times New Roman" w:hAnsi="Times New Roman" w:cs="Times New Roman"/>
                <w:color w:val="000000"/>
                <w:szCs w:val="26"/>
              </w:rPr>
            </w:pPr>
          </w:p>
          <w:p w:rsidR="008B2276" w:rsidRPr="006D13E6" w:rsidRDefault="008B2276" w:rsidP="00A61F50">
            <w:pPr>
              <w:pStyle w:val="BodyText"/>
              <w:spacing w:after="0" w:line="276" w:lineRule="auto"/>
              <w:jc w:val="both"/>
              <w:rPr>
                <w:rFonts w:ascii="Times New Roman" w:hAnsi="Times New Roman" w:cs="Times New Roman"/>
                <w:color w:val="000000"/>
                <w:szCs w:val="26"/>
              </w:rPr>
            </w:pPr>
          </w:p>
          <w:p w:rsidR="008B2276" w:rsidRPr="006D13E6" w:rsidRDefault="008B227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YC học sinh trưng bày.</w:t>
            </w:r>
          </w:p>
          <w:p w:rsidR="008B2276" w:rsidRPr="006D13E6" w:rsidRDefault="008B227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Nhận xét, tuyên dương.</w:t>
            </w:r>
          </w:p>
          <w:p w:rsidR="008B2276" w:rsidRPr="006D13E6" w:rsidRDefault="008B2276" w:rsidP="00A61F50">
            <w:pPr>
              <w:rPr>
                <w:rFonts w:ascii="Times New Roman" w:hAnsi="Times New Roman" w:cs="Times New Roman"/>
                <w:sz w:val="26"/>
                <w:szCs w:val="26"/>
                <w:lang w:val="en-US" w:eastAsia="en-US" w:bidi="ar-SA"/>
              </w:rPr>
            </w:pPr>
          </w:p>
          <w:p w:rsidR="008B2276" w:rsidRPr="006D13E6" w:rsidRDefault="008B2276" w:rsidP="00A61F50">
            <w:pPr>
              <w:rPr>
                <w:rFonts w:ascii="Times New Roman" w:hAnsi="Times New Roman" w:cs="Times New Roman"/>
                <w:sz w:val="26"/>
                <w:szCs w:val="26"/>
                <w:lang w:val="en-US" w:eastAsia="en-US" w:bidi="ar-SA"/>
              </w:rPr>
            </w:pPr>
          </w:p>
          <w:p w:rsidR="008B2276" w:rsidRPr="006D13E6" w:rsidRDefault="008B2276" w:rsidP="00A61F50">
            <w:pPr>
              <w:rPr>
                <w:rFonts w:ascii="Times New Roman" w:hAnsi="Times New Roman" w:cs="Times New Roman"/>
                <w:sz w:val="26"/>
                <w:szCs w:val="26"/>
                <w:lang w:val="en-US" w:eastAsia="en-US" w:bidi="ar-SA"/>
              </w:rPr>
            </w:pPr>
          </w:p>
          <w:p w:rsidR="008B2276" w:rsidRPr="006D13E6" w:rsidRDefault="008B2276" w:rsidP="00A61F50">
            <w:pPr>
              <w:rPr>
                <w:rFonts w:ascii="Times New Roman" w:hAnsi="Times New Roman" w:cs="Times New Roman"/>
                <w:sz w:val="26"/>
                <w:szCs w:val="26"/>
                <w:lang w:val="en-US" w:eastAsia="en-US" w:bidi="ar-SA"/>
              </w:rPr>
            </w:pPr>
          </w:p>
          <w:p w:rsidR="008B2276" w:rsidRPr="006D13E6" w:rsidRDefault="008B2276" w:rsidP="00A61F50">
            <w:pPr>
              <w:rPr>
                <w:rFonts w:ascii="Times New Roman" w:hAnsi="Times New Roman" w:cs="Times New Roman"/>
                <w:sz w:val="26"/>
                <w:szCs w:val="26"/>
                <w:lang w:val="en-US" w:eastAsia="en-US" w:bidi="ar-SA"/>
              </w:rPr>
            </w:pPr>
          </w:p>
          <w:p w:rsidR="008B2276" w:rsidRPr="006D13E6" w:rsidRDefault="008B2276" w:rsidP="00A61F50">
            <w:pPr>
              <w:rPr>
                <w:rFonts w:ascii="Times New Roman" w:hAnsi="Times New Roman" w:cs="Times New Roman"/>
                <w:sz w:val="26"/>
                <w:szCs w:val="26"/>
                <w:lang w:val="en-US" w:eastAsia="en-US" w:bidi="ar-SA"/>
              </w:rPr>
            </w:pPr>
          </w:p>
          <w:p w:rsidR="008B2276" w:rsidRPr="006D13E6" w:rsidRDefault="008B2276" w:rsidP="00A61F50">
            <w:pPr>
              <w:rPr>
                <w:rFonts w:ascii="Times New Roman" w:hAnsi="Times New Roman" w:cs="Times New Roman"/>
                <w:sz w:val="26"/>
                <w:szCs w:val="26"/>
                <w:lang w:val="en-US" w:eastAsia="en-US" w:bidi="ar-SA"/>
              </w:rPr>
            </w:pPr>
          </w:p>
        </w:tc>
        <w:tc>
          <w:tcPr>
            <w:tcW w:w="4465" w:type="dxa"/>
          </w:tcPr>
          <w:p w:rsidR="008B2276" w:rsidRPr="006D13E6" w:rsidRDefault="008B2276" w:rsidP="00A61F50">
            <w:pPr>
              <w:spacing w:line="276" w:lineRule="auto"/>
              <w:jc w:val="both"/>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quan sát.</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50800" distB="495300" distL="2252345" distR="139700" simplePos="0" relativeHeight="251660288" behindDoc="0" locked="0" layoutInCell="1" allowOverlap="1" wp14:anchorId="55556177" wp14:editId="4788F4FC">
                  <wp:simplePos x="0" y="0"/>
                  <wp:positionH relativeFrom="page">
                    <wp:posOffset>1614170</wp:posOffset>
                  </wp:positionH>
                  <wp:positionV relativeFrom="paragraph">
                    <wp:posOffset>514985</wp:posOffset>
                  </wp:positionV>
                  <wp:extent cx="857885" cy="513080"/>
                  <wp:effectExtent l="0" t="0" r="0" b="0"/>
                  <wp:wrapSquare wrapText="left"/>
                  <wp:docPr id="40" name="Shap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88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noProof/>
                <w:sz w:val="26"/>
                <w:szCs w:val="26"/>
                <w:lang w:val="en-US" w:eastAsia="en-US" w:bidi="ar-SA"/>
              </w:rPr>
              <w:drawing>
                <wp:anchor distT="69850" distB="485140" distL="139700" distR="2249170" simplePos="0" relativeHeight="251659264" behindDoc="0" locked="0" layoutInCell="1" allowOverlap="1" wp14:anchorId="6C2B50D2" wp14:editId="54C869FF">
                  <wp:simplePos x="0" y="0"/>
                  <wp:positionH relativeFrom="page">
                    <wp:posOffset>221615</wp:posOffset>
                  </wp:positionH>
                  <wp:positionV relativeFrom="paragraph">
                    <wp:posOffset>527050</wp:posOffset>
                  </wp:positionV>
                  <wp:extent cx="916940" cy="527685"/>
                  <wp:effectExtent l="0" t="0" r="0" b="0"/>
                  <wp:wrapSquare wrapText="left"/>
                  <wp:docPr id="27" name="Shap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694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xml:space="preserve">- Hs trả lời:  Hình 2 gọn gàng và dễ tìm kiếm hơn. </w:t>
            </w: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hiện trò chơi.</w:t>
            </w: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0" distB="0" distL="114300" distR="114300" simplePos="0" relativeHeight="251661312" behindDoc="0" locked="0" layoutInCell="1" allowOverlap="1" wp14:anchorId="27973015" wp14:editId="6E1C644D">
                  <wp:simplePos x="0" y="0"/>
                  <wp:positionH relativeFrom="page">
                    <wp:posOffset>-4445</wp:posOffset>
                  </wp:positionH>
                  <wp:positionV relativeFrom="paragraph">
                    <wp:posOffset>1454785</wp:posOffset>
                  </wp:positionV>
                  <wp:extent cx="1330325" cy="1069340"/>
                  <wp:effectExtent l="0" t="0" r="0" b="0"/>
                  <wp:wrapSquare wrapText="left"/>
                  <wp:docPr id="26" name="Shap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0325" cy="1069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Khi sắp xếp các miếng bìa trong trò chơi để có thứ  tự tăng dần (hay giảm dần) các số trên đó, việc tìm miếng bìa ghi một số theo yêu cầu sẽ nhanh chóng hơn.</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Nếu em sắp xếp đổ vật một cách họp lí thì sẽ tìm được dễ dàng và nhanh hơn.</w:t>
            </w: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8B2276" w:rsidRPr="006D13E6" w:rsidRDefault="008B2276" w:rsidP="00A61F50">
            <w:pPr>
              <w:spacing w:line="276" w:lineRule="auto"/>
              <w:jc w:val="both"/>
              <w:rPr>
                <w:rFonts w:ascii="Times New Roman" w:hAnsi="Times New Roman" w:cs="Times New Roman"/>
                <w:sz w:val="26"/>
                <w:szCs w:val="26"/>
                <w:lang w:val="en-US"/>
              </w:rPr>
            </w:pPr>
          </w:p>
          <w:p w:rsidR="008B2276" w:rsidRPr="006D13E6" w:rsidRDefault="008B2276" w:rsidP="00A61F50">
            <w:pPr>
              <w:spacing w:line="276" w:lineRule="auto"/>
              <w:jc w:val="both"/>
              <w:rPr>
                <w:rFonts w:ascii="Times New Roman" w:hAnsi="Times New Roman" w:cs="Times New Roman"/>
                <w:sz w:val="26"/>
                <w:szCs w:val="26"/>
                <w:lang w:val="en-US"/>
              </w:rPr>
            </w:pPr>
          </w:p>
          <w:p w:rsidR="008B2276" w:rsidRPr="006D13E6" w:rsidRDefault="008B2276" w:rsidP="00A61F50">
            <w:pPr>
              <w:rPr>
                <w:rFonts w:ascii="Times New Roman" w:hAnsi="Times New Roman" w:cs="Times New Roman"/>
                <w:sz w:val="26"/>
                <w:szCs w:val="26"/>
                <w:lang w:val="en-US"/>
              </w:rPr>
            </w:pPr>
          </w:p>
          <w:p w:rsidR="008B2276" w:rsidRPr="006D13E6" w:rsidRDefault="008B2276" w:rsidP="00A61F50">
            <w:pPr>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 vẽ sự sắp xếp giá sách của mình.</w:t>
            </w:r>
          </w:p>
          <w:p w:rsidR="008B2276" w:rsidRPr="006D13E6" w:rsidRDefault="008B2276" w:rsidP="00A61F50">
            <w:pPr>
              <w:rPr>
                <w:rFonts w:ascii="Times New Roman" w:hAnsi="Times New Roman" w:cs="Times New Roman"/>
                <w:sz w:val="26"/>
                <w:szCs w:val="26"/>
                <w:lang w:val="en-US"/>
              </w:rPr>
            </w:pPr>
          </w:p>
          <w:p w:rsidR="008B2276" w:rsidRPr="006D13E6" w:rsidRDefault="008B2276" w:rsidP="00A61F50">
            <w:pPr>
              <w:rPr>
                <w:rFonts w:ascii="Times New Roman" w:hAnsi="Times New Roman" w:cs="Times New Roman"/>
                <w:sz w:val="26"/>
                <w:szCs w:val="26"/>
                <w:lang w:val="en-US"/>
              </w:rPr>
            </w:pPr>
            <w:r w:rsidRPr="006D13E6">
              <w:rPr>
                <w:rFonts w:ascii="Times New Roman" w:hAnsi="Times New Roman" w:cs="Times New Roman"/>
                <w:sz w:val="26"/>
                <w:szCs w:val="26"/>
                <w:lang w:val="en-US"/>
              </w:rPr>
              <w:t>- Hs trưng bày sơ đồ.</w:t>
            </w:r>
          </w:p>
          <w:p w:rsidR="008B2276" w:rsidRPr="006D13E6" w:rsidRDefault="008B2276" w:rsidP="00A61F50">
            <w:pPr>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p w:rsidR="008B2276" w:rsidRPr="006D13E6" w:rsidRDefault="008B2276" w:rsidP="00A61F50">
            <w:pPr>
              <w:rPr>
                <w:rFonts w:ascii="Times New Roman" w:hAnsi="Times New Roman" w:cs="Times New Roman"/>
                <w:sz w:val="26"/>
                <w:szCs w:val="26"/>
                <w:lang w:val="en-US"/>
              </w:rPr>
            </w:pPr>
          </w:p>
          <w:p w:rsidR="008B2276" w:rsidRPr="006D13E6" w:rsidRDefault="008B2276" w:rsidP="00A61F50">
            <w:pPr>
              <w:rPr>
                <w:rFonts w:ascii="Times New Roman" w:hAnsi="Times New Roman" w:cs="Times New Roman"/>
                <w:sz w:val="26"/>
                <w:szCs w:val="26"/>
                <w:lang w:val="en-US"/>
              </w:rPr>
            </w:pPr>
          </w:p>
        </w:tc>
      </w:tr>
      <w:tr w:rsidR="008B2276" w:rsidRPr="006D13E6" w:rsidTr="00A61F50">
        <w:tc>
          <w:tcPr>
            <w:tcW w:w="648" w:type="dxa"/>
          </w:tcPr>
          <w:p w:rsidR="008B2276" w:rsidRPr="006D13E6" w:rsidRDefault="008B2276" w:rsidP="00A61F50">
            <w:pPr>
              <w:spacing w:line="276" w:lineRule="auto"/>
              <w:rPr>
                <w:rFonts w:ascii="Times New Roman" w:hAnsi="Times New Roman" w:cs="Times New Roman"/>
                <w:b/>
                <w:bCs/>
                <w:sz w:val="26"/>
                <w:szCs w:val="26"/>
                <w:lang w:val="en-US"/>
              </w:rPr>
            </w:pPr>
          </w:p>
        </w:tc>
        <w:tc>
          <w:tcPr>
            <w:tcW w:w="9349" w:type="dxa"/>
            <w:gridSpan w:val="2"/>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8B2276" w:rsidRPr="006D13E6" w:rsidTr="00A61F50">
        <w:tc>
          <w:tcPr>
            <w:tcW w:w="648" w:type="dxa"/>
          </w:tcPr>
          <w:p w:rsidR="008B2276" w:rsidRPr="006D13E6" w:rsidRDefault="008B2276" w:rsidP="00A61F50">
            <w:pPr>
              <w:pStyle w:val="BodyText"/>
              <w:spacing w:after="0" w:line="276" w:lineRule="auto"/>
              <w:rPr>
                <w:rFonts w:ascii="Times New Roman" w:hAnsi="Times New Roman" w:cs="Times New Roman"/>
                <w:color w:val="000000"/>
                <w:szCs w:val="26"/>
              </w:rPr>
            </w:pPr>
          </w:p>
        </w:tc>
        <w:tc>
          <w:tcPr>
            <w:tcW w:w="4884" w:type="dxa"/>
          </w:tcPr>
          <w:p w:rsidR="008B2276" w:rsidRPr="006D13E6" w:rsidRDefault="008B2276"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Em hãy sắp xếp các bức ảnh ở Hình 4 vào một hộp có bốn ngăn, để khi có thêm nhiều ảnh em vấn nhanh chóng tìm được bức ảnh cần thiết. Hây mô tả sắp xếp phân loại của em bằng sơ đổ tương tự như sơ đồ trong Hoạt động 2.</w:t>
            </w:r>
          </w:p>
          <w:p w:rsidR="008B2276" w:rsidRPr="006D13E6" w:rsidRDefault="008B2276" w:rsidP="00A61F50">
            <w:pPr>
              <w:pStyle w:val="BodyText"/>
              <w:spacing w:after="0" w:line="276" w:lineRule="auto"/>
              <w:rPr>
                <w:rFonts w:ascii="Times New Roman" w:hAnsi="Times New Roman" w:cs="Times New Roman"/>
                <w:color w:val="000000"/>
                <w:szCs w:val="26"/>
              </w:rPr>
            </w:pPr>
          </w:p>
          <w:p w:rsidR="008B2276" w:rsidRPr="006D13E6" w:rsidRDefault="008B2276" w:rsidP="00A61F50">
            <w:pPr>
              <w:pStyle w:val="BodyText"/>
              <w:spacing w:after="0" w:line="276" w:lineRule="auto"/>
              <w:rPr>
                <w:rFonts w:ascii="Times New Roman" w:hAnsi="Times New Roman" w:cs="Times New Roman"/>
                <w:color w:val="000000"/>
                <w:szCs w:val="26"/>
              </w:rPr>
            </w:pPr>
          </w:p>
          <w:p w:rsidR="008B2276" w:rsidRPr="006D13E6" w:rsidRDefault="008B2276" w:rsidP="00A61F50">
            <w:pPr>
              <w:pStyle w:val="BodyText"/>
              <w:spacing w:after="0" w:line="276" w:lineRule="auto"/>
              <w:rPr>
                <w:rFonts w:ascii="Times New Roman" w:hAnsi="Times New Roman" w:cs="Times New Roman"/>
                <w:color w:val="000000"/>
                <w:szCs w:val="26"/>
              </w:rPr>
            </w:pPr>
          </w:p>
          <w:p w:rsidR="008B2276" w:rsidRPr="006D13E6" w:rsidRDefault="008B2276"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465" w:type="dxa"/>
          </w:tcPr>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inline distT="0" distB="0" distL="0" distR="0" wp14:anchorId="5240D389" wp14:editId="1C000876">
                  <wp:extent cx="2578100" cy="1454150"/>
                  <wp:effectExtent l="0" t="0" r="0" b="0"/>
                  <wp:docPr id="2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0" cy="1454150"/>
                          </a:xfrm>
                          <a:prstGeom prst="rect">
                            <a:avLst/>
                          </a:prstGeom>
                          <a:noFill/>
                          <a:ln>
                            <a:noFill/>
                          </a:ln>
                        </pic:spPr>
                      </pic:pic>
                    </a:graphicData>
                  </a:graphic>
                </wp:inline>
              </w:drawing>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sắp xếp: (1,4) – (2,7,11) – (8,9,3) – (10,5,12)</w:t>
            </w:r>
          </w:p>
        </w:tc>
      </w:tr>
      <w:tr w:rsidR="008B2276" w:rsidRPr="006D13E6" w:rsidTr="00A61F50">
        <w:tc>
          <w:tcPr>
            <w:tcW w:w="648" w:type="dxa"/>
          </w:tcPr>
          <w:p w:rsidR="008B2276" w:rsidRPr="006D13E6" w:rsidRDefault="008B2276" w:rsidP="00A61F50">
            <w:pPr>
              <w:spacing w:line="276" w:lineRule="auto"/>
              <w:rPr>
                <w:rFonts w:ascii="Times New Roman" w:hAnsi="Times New Roman" w:cs="Times New Roman"/>
                <w:b/>
                <w:bCs/>
                <w:sz w:val="26"/>
                <w:szCs w:val="26"/>
                <w:lang w:val="en-US"/>
              </w:rPr>
            </w:pPr>
          </w:p>
        </w:tc>
        <w:tc>
          <w:tcPr>
            <w:tcW w:w="9349" w:type="dxa"/>
            <w:gridSpan w:val="2"/>
          </w:tcPr>
          <w:p w:rsidR="008B2276" w:rsidRPr="006D13E6" w:rsidRDefault="008B2276"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8B2276" w:rsidRPr="006D13E6" w:rsidTr="00A61F50">
        <w:tc>
          <w:tcPr>
            <w:tcW w:w="648" w:type="dxa"/>
          </w:tcPr>
          <w:p w:rsidR="008B2276" w:rsidRPr="006D13E6" w:rsidRDefault="008B2276" w:rsidP="00A61F50">
            <w:pPr>
              <w:pStyle w:val="BodyText"/>
              <w:spacing w:after="0" w:line="276" w:lineRule="auto"/>
              <w:jc w:val="both"/>
              <w:rPr>
                <w:rFonts w:ascii="Times New Roman" w:hAnsi="Times New Roman" w:cs="Times New Roman"/>
                <w:color w:val="000000"/>
                <w:szCs w:val="26"/>
              </w:rPr>
            </w:pPr>
          </w:p>
        </w:tc>
        <w:tc>
          <w:tcPr>
            <w:tcW w:w="4884" w:type="dxa"/>
          </w:tcPr>
          <w:p w:rsidR="008B2276" w:rsidRPr="006D13E6" w:rsidRDefault="008B2276"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Cô giáo có danh sách tên các bạn trong lớp em. Theo em, danh sách đó có được sắp xếp theo thứ tự nào không? Vì sao cần sắp xếp tên trong danh sách như vậy?</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nhận xét, tuyên dương.</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465" w:type="dxa"/>
          </w:tcPr>
          <w:p w:rsidR="008B2276" w:rsidRPr="006D13E6" w:rsidRDefault="008B2276"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Sắp xếp theo thứ tự bảng chữ cái, dễ tìm tên.</w:t>
            </w: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ind w:left="360"/>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8B2276" w:rsidRPr="006D13E6" w:rsidTr="00A61F50">
        <w:tc>
          <w:tcPr>
            <w:tcW w:w="648" w:type="dxa"/>
          </w:tcPr>
          <w:p w:rsidR="008B2276" w:rsidRPr="006D13E6" w:rsidRDefault="008B2276" w:rsidP="00A61F50">
            <w:pPr>
              <w:spacing w:line="276" w:lineRule="auto"/>
              <w:rPr>
                <w:rFonts w:ascii="Times New Roman" w:eastAsia="Arial" w:hAnsi="Times New Roman" w:cs="Times New Roman"/>
                <w:b/>
                <w:sz w:val="26"/>
                <w:szCs w:val="26"/>
                <w:lang w:val="en-US"/>
              </w:rPr>
            </w:pPr>
          </w:p>
        </w:tc>
        <w:tc>
          <w:tcPr>
            <w:tcW w:w="4884" w:type="dxa"/>
          </w:tcPr>
          <w:p w:rsidR="008B2276" w:rsidRPr="006D13E6" w:rsidRDefault="008B2276" w:rsidP="00A61F50">
            <w:pPr>
              <w:spacing w:line="276" w:lineRule="auto"/>
              <w:rPr>
                <w:rFonts w:ascii="Times New Roman" w:eastAsia="Arial" w:hAnsi="Times New Roman" w:cs="Times New Roman"/>
                <w:b/>
                <w:sz w:val="26"/>
                <w:szCs w:val="26"/>
                <w:lang w:val="en-US"/>
              </w:rPr>
            </w:pPr>
            <w:r w:rsidRPr="006D13E6">
              <w:rPr>
                <w:rFonts w:ascii="Times New Roman" w:eastAsia="Arial" w:hAnsi="Times New Roman" w:cs="Times New Roman"/>
                <w:b/>
                <w:sz w:val="26"/>
                <w:szCs w:val="26"/>
                <w:lang w:val="en-US"/>
              </w:rPr>
              <w:t>5. HOẠT ĐỘNG NỐI TIẾP</w:t>
            </w:r>
          </w:p>
        </w:tc>
        <w:tc>
          <w:tcPr>
            <w:tcW w:w="4465" w:type="dxa"/>
          </w:tcPr>
          <w:p w:rsidR="008B2276" w:rsidRPr="006D13E6" w:rsidRDefault="008B2276" w:rsidP="00A61F50">
            <w:pPr>
              <w:spacing w:line="276" w:lineRule="auto"/>
              <w:ind w:left="32"/>
              <w:rPr>
                <w:rFonts w:ascii="Times New Roman" w:hAnsi="Times New Roman" w:cs="Times New Roman"/>
                <w:sz w:val="26"/>
                <w:szCs w:val="26"/>
                <w:lang w:val="en-US"/>
              </w:rPr>
            </w:pPr>
          </w:p>
        </w:tc>
      </w:tr>
      <w:tr w:rsidR="008B2276" w:rsidRPr="006D13E6" w:rsidTr="00A61F50">
        <w:tc>
          <w:tcPr>
            <w:tcW w:w="648" w:type="dxa"/>
          </w:tcPr>
          <w:p w:rsidR="008B2276" w:rsidRPr="006D13E6" w:rsidRDefault="008B2276" w:rsidP="00A61F50">
            <w:pPr>
              <w:spacing w:line="276" w:lineRule="auto"/>
              <w:rPr>
                <w:rFonts w:ascii="Times New Roman" w:hAnsi="Times New Roman" w:cs="Times New Roman"/>
                <w:sz w:val="26"/>
                <w:szCs w:val="26"/>
                <w:lang w:val="en-US"/>
              </w:rPr>
            </w:pPr>
          </w:p>
        </w:tc>
        <w:tc>
          <w:tcPr>
            <w:tcW w:w="4884" w:type="dxa"/>
          </w:tcPr>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4465" w:type="dxa"/>
          </w:tcPr>
          <w:p w:rsidR="008B2276" w:rsidRPr="006D13E6" w:rsidRDefault="008B2276" w:rsidP="00A61F50">
            <w:pPr>
              <w:spacing w:line="276" w:lineRule="auto"/>
              <w:rPr>
                <w:rFonts w:ascii="Times New Roman" w:hAnsi="Times New Roman" w:cs="Times New Roman"/>
                <w:sz w:val="26"/>
                <w:szCs w:val="26"/>
                <w:lang w:val="en-US"/>
              </w:rPr>
            </w:pP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8B2276" w:rsidRPr="006D13E6" w:rsidRDefault="008B2276"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8B2276" w:rsidRPr="006D13E6" w:rsidRDefault="008B2276" w:rsidP="008B2276">
      <w:pPr>
        <w:rPr>
          <w:rFonts w:ascii="Times New Roman" w:hAnsi="Times New Roman" w:cs="Times New Roman"/>
          <w:sz w:val="26"/>
          <w:szCs w:val="26"/>
          <w:lang w:val="en-US"/>
        </w:rPr>
      </w:pPr>
      <w:r w:rsidRPr="006D13E6">
        <w:rPr>
          <w:rFonts w:ascii="Times New Roman" w:hAnsi="Times New Roman" w:cs="Times New Roman"/>
          <w:sz w:val="26"/>
          <w:szCs w:val="26"/>
          <w:lang w:val="en-US"/>
        </w:rPr>
        <w:br w:type="textWrapping" w:clear="all"/>
      </w:r>
    </w:p>
    <w:p w:rsidR="008B2276" w:rsidRPr="006D13E6" w:rsidRDefault="008B2276" w:rsidP="008B2276">
      <w:pPr>
        <w:rPr>
          <w:rFonts w:ascii="Times New Roman" w:hAnsi="Times New Roman" w:cs="Times New Roman"/>
          <w:sz w:val="26"/>
          <w:szCs w:val="26"/>
          <w:lang w:val="en-US"/>
        </w:rPr>
      </w:pPr>
    </w:p>
    <w:p w:rsidR="008B2276" w:rsidRPr="006D13E6" w:rsidRDefault="008B2276" w:rsidP="008B2276">
      <w:pPr>
        <w:rPr>
          <w:rFonts w:ascii="Times New Roman" w:hAnsi="Times New Roman" w:cs="Times New Roman"/>
          <w:sz w:val="26"/>
          <w:szCs w:val="26"/>
          <w:lang w:val="en-US"/>
        </w:rPr>
      </w:pPr>
    </w:p>
    <w:p w:rsidR="008B2276" w:rsidRPr="006D13E6" w:rsidRDefault="008B2276" w:rsidP="008B2276">
      <w:pPr>
        <w:rPr>
          <w:rFonts w:ascii="Times New Roman" w:hAnsi="Times New Roman" w:cs="Times New Roman"/>
          <w:sz w:val="26"/>
          <w:szCs w:val="26"/>
          <w:lang w:val="en-US"/>
        </w:rPr>
      </w:pPr>
    </w:p>
    <w:p w:rsidR="008B2276" w:rsidRPr="006D13E6" w:rsidRDefault="008B2276" w:rsidP="008B2276">
      <w:pPr>
        <w:rPr>
          <w:rFonts w:ascii="Times New Roman" w:hAnsi="Times New Roman" w:cs="Times New Roman"/>
          <w:sz w:val="26"/>
          <w:szCs w:val="26"/>
          <w:lang w:val="en-US"/>
        </w:rPr>
      </w:pPr>
    </w:p>
    <w:p w:rsidR="00DE25B7" w:rsidRPr="008B2276" w:rsidRDefault="00DE25B7" w:rsidP="008B2276"/>
    <w:sectPr w:rsidR="00DE25B7" w:rsidRPr="008B2276"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E5B89"/>
    <w:rsid w:val="00156015"/>
    <w:rsid w:val="00170294"/>
    <w:rsid w:val="00190FF5"/>
    <w:rsid w:val="00221BA7"/>
    <w:rsid w:val="002423C8"/>
    <w:rsid w:val="003C3E52"/>
    <w:rsid w:val="003D18DA"/>
    <w:rsid w:val="003F0CB3"/>
    <w:rsid w:val="00702A49"/>
    <w:rsid w:val="007A44B0"/>
    <w:rsid w:val="007B79CC"/>
    <w:rsid w:val="008B2276"/>
    <w:rsid w:val="00926E13"/>
    <w:rsid w:val="00BF21E3"/>
    <w:rsid w:val="00CE1DC4"/>
    <w:rsid w:val="00D17BC5"/>
    <w:rsid w:val="00D216AA"/>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2025-10-20T00:13:00Z</dcterms:created>
  <dcterms:modified xsi:type="dcterms:W3CDTF">2025-10-20T00:13:00Z</dcterms:modified>
</cp:coreProperties>
</file>