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CB4" w:rsidRPr="006D13E6" w:rsidRDefault="00FA6CB4" w:rsidP="00FA6CB4">
      <w:pPr>
        <w:rPr>
          <w:rFonts w:ascii="Times New Roman" w:hAnsi="Times New Roman" w:cs="Times New Roman"/>
          <w:sz w:val="26"/>
          <w:szCs w:val="26"/>
          <w:lang w:val="en-US"/>
        </w:rPr>
      </w:pPr>
    </w:p>
    <w:tbl>
      <w:tblPr>
        <w:tblW w:w="0" w:type="auto"/>
        <w:jc w:val="center"/>
        <w:tblLook w:val="04A0" w:firstRow="1" w:lastRow="0" w:firstColumn="1" w:lastColumn="0" w:noHBand="0" w:noVBand="1"/>
      </w:tblPr>
      <w:tblGrid>
        <w:gridCol w:w="3071"/>
        <w:gridCol w:w="3073"/>
        <w:gridCol w:w="3211"/>
      </w:tblGrid>
      <w:tr w:rsidR="00FA6CB4" w:rsidRPr="009E49C4" w:rsidTr="00A61F50">
        <w:trPr>
          <w:jc w:val="center"/>
        </w:trPr>
        <w:tc>
          <w:tcPr>
            <w:tcW w:w="3392" w:type="dxa"/>
            <w:shd w:val="clear" w:color="auto" w:fill="auto"/>
          </w:tcPr>
          <w:p w:rsidR="00FA6CB4" w:rsidRPr="009E49C4" w:rsidRDefault="00FA6CB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3" w:type="dxa"/>
            <w:shd w:val="clear" w:color="auto" w:fill="auto"/>
          </w:tcPr>
          <w:p w:rsidR="00FA6CB4" w:rsidRPr="009E49C4" w:rsidRDefault="00FA6CB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07</w:t>
            </w:r>
          </w:p>
          <w:p w:rsidR="00FA6CB4" w:rsidRPr="009E49C4" w:rsidRDefault="00FA6CB4"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07</w:t>
            </w:r>
          </w:p>
        </w:tc>
        <w:tc>
          <w:tcPr>
            <w:tcW w:w="3421" w:type="dxa"/>
            <w:shd w:val="clear" w:color="auto" w:fill="auto"/>
          </w:tcPr>
          <w:p w:rsidR="00FA6CB4" w:rsidRPr="009E49C4" w:rsidRDefault="00FA6CB4"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FA6CB4" w:rsidRPr="009E49C4" w:rsidRDefault="00FA6CB4"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FA6CB4" w:rsidRPr="009E49C4" w:rsidRDefault="00FA6CB4"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FA6CB4" w:rsidRPr="006D13E6" w:rsidRDefault="00FA6CB4" w:rsidP="00FA6CB4">
      <w:pPr>
        <w:jc w:val="center"/>
        <w:rPr>
          <w:rFonts w:ascii="Times New Roman" w:hAnsi="Times New Roman" w:cs="Times New Roman"/>
          <w:b/>
          <w:sz w:val="26"/>
          <w:szCs w:val="26"/>
          <w:lang w:val="nl-NL"/>
        </w:rPr>
      </w:pPr>
    </w:p>
    <w:p w:rsidR="00FA6CB4" w:rsidRPr="006D13E6" w:rsidRDefault="00FA6CB4" w:rsidP="00FA6CB4">
      <w:pPr>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CHỦ ĐỀ A:  MÁY TÍNH VÀ EM</w:t>
      </w:r>
    </w:p>
    <w:p w:rsidR="00FA6CB4" w:rsidRPr="006D13E6" w:rsidRDefault="00FA6CB4" w:rsidP="00FA6CB4">
      <w:pPr>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w:t>
      </w:r>
      <w:r w:rsidRPr="006D13E6">
        <w:rPr>
          <w:rFonts w:ascii="Times New Roman" w:hAnsi="Times New Roman" w:cs="Times New Roman"/>
          <w:b/>
          <w:bCs/>
          <w:sz w:val="26"/>
          <w:szCs w:val="26"/>
          <w:lang w:val="en-US"/>
        </w:rPr>
        <w:t>2</w:t>
      </w:r>
      <w:r w:rsidRPr="006D13E6">
        <w:rPr>
          <w:rFonts w:ascii="Times New Roman" w:hAnsi="Times New Roman" w:cs="Times New Roman"/>
          <w:b/>
          <w:bCs/>
          <w:sz w:val="26"/>
          <w:szCs w:val="26"/>
        </w:rPr>
        <w:t>. THÔNG TINXỬ LÍ THÔNG TIN</w:t>
      </w:r>
    </w:p>
    <w:p w:rsidR="00FA6CB4" w:rsidRPr="006D13E6" w:rsidRDefault="00FA6CB4" w:rsidP="00FA6CB4">
      <w:pPr>
        <w:spacing w:line="276" w:lineRule="auto"/>
        <w:jc w:val="center"/>
        <w:rPr>
          <w:rFonts w:ascii="Times New Roman" w:hAnsi="Times New Roman" w:cs="Times New Roman"/>
          <w:b/>
          <w:bCs/>
          <w:sz w:val="26"/>
          <w:szCs w:val="26"/>
          <w:lang w:val="en-US"/>
        </w:rPr>
      </w:pPr>
    </w:p>
    <w:p w:rsidR="00FA6CB4" w:rsidRPr="006D13E6" w:rsidRDefault="00FA6CB4" w:rsidP="00FA6CB4">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2: CÁC DẠNG THÔNG TIN THƯỜNG GẶP</w:t>
      </w:r>
    </w:p>
    <w:bookmarkEnd w:id="0"/>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FA6CB4" w:rsidRDefault="00FA6CB4" w:rsidP="00FA6CB4">
      <w:pPr>
        <w:pStyle w:val="Heading80"/>
        <w:keepNext/>
        <w:keepLines/>
        <w:spacing w:before="60" w:after="60"/>
        <w:ind w:firstLine="720"/>
        <w:jc w:val="both"/>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FA6CB4" w:rsidRPr="006D13E6" w:rsidRDefault="00FA6CB4" w:rsidP="00FA6CB4">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Nhận biết được ba dạng thông tin thường gặp: dạng chữ, dạng hình ảnh, dạng âm thanh.</w:t>
      </w:r>
    </w:p>
    <w:p w:rsidR="00FA6CB4" w:rsidRPr="006D13E6" w:rsidRDefault="00FA6CB4" w:rsidP="00FA6CB4">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FA6CB4" w:rsidRPr="006D13E6" w:rsidRDefault="00FA6CB4" w:rsidP="00FA6CB4">
      <w:pPr>
        <w:pStyle w:val="Bodytext20"/>
        <w:spacing w:before="60" w:after="60" w:line="240" w:lineRule="auto"/>
        <w:ind w:firstLine="720"/>
        <w:jc w:val="both"/>
        <w:rPr>
          <w:b/>
          <w:bCs/>
          <w:color w:val="000000"/>
          <w:szCs w:val="26"/>
        </w:rPr>
      </w:pPr>
      <w:r w:rsidRPr="006D13E6">
        <w:rPr>
          <w:b/>
          <w:bCs/>
          <w:color w:val="000000"/>
          <w:szCs w:val="26"/>
        </w:rPr>
        <w:t>a. Phẩm chất:</w:t>
      </w:r>
    </w:p>
    <w:p w:rsidR="00FA6CB4" w:rsidRDefault="00FA6CB4" w:rsidP="00FA6CB4">
      <w:pPr>
        <w:pStyle w:val="Bodytext20"/>
        <w:spacing w:before="60" w:after="60" w:line="240" w:lineRule="auto"/>
        <w:ind w:firstLine="720"/>
        <w:jc w:val="both"/>
        <w:rPr>
          <w:color w:val="000000"/>
          <w:szCs w:val="26"/>
        </w:rPr>
      </w:pPr>
      <w:r w:rsidRPr="006D13E6">
        <w:rPr>
          <w:color w:val="000000"/>
          <w:szCs w:val="26"/>
        </w:rPr>
        <w:t>- Nhân ái: Nhân ái là biết yêu thương, đùm bọc mọi người; yêu cái đẹp, yêu cái thiện; tôn trọng bạn học.</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Chăm chỉ: Biết hỗ trợ bố mẹ trong việc nhà.</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Trung thực: Nói đúng sự thật, ngay thẳng.</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Trách nhiệm: Có trách nhiệm trong việc giữ gìn vệ sinh lớp học và gia đình.</w:t>
      </w:r>
    </w:p>
    <w:p w:rsidR="00FA6CB4" w:rsidRPr="006D13E6" w:rsidRDefault="00FA6CB4" w:rsidP="00FA6CB4">
      <w:pPr>
        <w:pStyle w:val="Bodytext20"/>
        <w:spacing w:before="60" w:after="60" w:line="240" w:lineRule="auto"/>
        <w:ind w:firstLine="720"/>
        <w:jc w:val="both"/>
        <w:rPr>
          <w:b/>
          <w:bCs/>
          <w:color w:val="000000"/>
          <w:szCs w:val="26"/>
        </w:rPr>
      </w:pPr>
      <w:r w:rsidRPr="006D13E6">
        <w:rPr>
          <w:b/>
          <w:bCs/>
          <w:color w:val="000000"/>
          <w:szCs w:val="26"/>
        </w:rPr>
        <w:t>b. Năng lực:</w:t>
      </w:r>
    </w:p>
    <w:p w:rsidR="00FA6CB4" w:rsidRPr="006D13E6" w:rsidRDefault="00FA6CB4" w:rsidP="00FA6CB4">
      <w:pPr>
        <w:pStyle w:val="Bodytext20"/>
        <w:spacing w:before="60" w:after="60" w:line="240" w:lineRule="auto"/>
        <w:ind w:firstLine="720"/>
        <w:jc w:val="both"/>
        <w:rPr>
          <w:b/>
          <w:bCs/>
          <w:color w:val="000000"/>
          <w:szCs w:val="26"/>
        </w:rPr>
      </w:pPr>
      <w:r w:rsidRPr="006D13E6">
        <w:rPr>
          <w:b/>
          <w:bCs/>
          <w:color w:val="000000"/>
          <w:szCs w:val="26"/>
        </w:rPr>
        <w:t>Năng lực chung:</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Năng lực tự chủ và tự học: Tự giác trong học tập, làm bài tập tại nhà. Có ý thức tự học.</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Năng lực giao tiếp và hợp tác: Biết trao đổi, hỏi những gì chưa biết còn thắc mắc.</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Năng lực giải quyết vấn đề và sáng tạo: Có khả năng nghiên cứu và trả lời các câu hỏi của GV.</w:t>
      </w:r>
    </w:p>
    <w:p w:rsidR="00FA6CB4" w:rsidRPr="006D13E6" w:rsidRDefault="00FA6CB4" w:rsidP="00FA6CB4">
      <w:pPr>
        <w:pStyle w:val="Bodytext20"/>
        <w:spacing w:before="60" w:after="60" w:line="240" w:lineRule="auto"/>
        <w:ind w:firstLine="720"/>
        <w:jc w:val="both"/>
        <w:rPr>
          <w:b/>
          <w:bCs/>
          <w:color w:val="000000"/>
          <w:szCs w:val="26"/>
        </w:rPr>
      </w:pPr>
      <w:r w:rsidRPr="006D13E6">
        <w:rPr>
          <w:b/>
          <w:bCs/>
          <w:color w:val="000000"/>
          <w:szCs w:val="26"/>
        </w:rPr>
        <w:t>Năng lực riêng:</w:t>
      </w:r>
    </w:p>
    <w:p w:rsidR="00FA6CB4" w:rsidRPr="006D13E6" w:rsidRDefault="00FA6CB4" w:rsidP="00FA6CB4">
      <w:pPr>
        <w:pStyle w:val="Bodytext20"/>
        <w:spacing w:before="60" w:after="60" w:line="240" w:lineRule="auto"/>
        <w:ind w:firstLine="720"/>
        <w:jc w:val="both"/>
        <w:rPr>
          <w:color w:val="000000"/>
          <w:szCs w:val="26"/>
        </w:rPr>
      </w:pPr>
      <w:r w:rsidRPr="006D13E6">
        <w:rPr>
          <w:color w:val="000000"/>
          <w:szCs w:val="26"/>
        </w:rPr>
        <w:t>- Học xong bài này học sinh nhận biết được 3 dạng thông tin hàng ngày trong cuộc sống.</w:t>
      </w:r>
    </w:p>
    <w:p w:rsidR="00FA6CB4" w:rsidRPr="006D13E6" w:rsidRDefault="00FA6CB4" w:rsidP="00FA6CB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FA6CB4" w:rsidRPr="006D13E6" w:rsidRDefault="00FA6CB4" w:rsidP="00FA6CB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FA6CB4" w:rsidRPr="006D13E6" w:rsidRDefault="00FA6CB4" w:rsidP="00FA6CB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FA6CB4" w:rsidRPr="006D13E6" w:rsidRDefault="00FA6CB4" w:rsidP="00FA6CB4">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5184"/>
        <w:gridCol w:w="3448"/>
      </w:tblGrid>
      <w:tr w:rsidR="00FA6CB4" w:rsidRPr="006D13E6" w:rsidTr="00A61F50">
        <w:tc>
          <w:tcPr>
            <w:tcW w:w="738" w:type="dxa"/>
          </w:tcPr>
          <w:p w:rsidR="00FA6CB4" w:rsidRPr="006D13E6" w:rsidRDefault="00FA6CB4"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310" w:type="dxa"/>
          </w:tcPr>
          <w:p w:rsidR="00FA6CB4" w:rsidRPr="006D13E6" w:rsidRDefault="00FA6CB4"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3949" w:type="dxa"/>
          </w:tcPr>
          <w:p w:rsidR="00FA6CB4" w:rsidRPr="006D13E6" w:rsidRDefault="00FA6CB4"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FA6CB4" w:rsidRPr="006D13E6" w:rsidTr="00A61F50">
        <w:tc>
          <w:tcPr>
            <w:tcW w:w="738" w:type="dxa"/>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FA6CB4" w:rsidRPr="006D13E6" w:rsidTr="00A61F50">
        <w:tc>
          <w:tcPr>
            <w:tcW w:w="738" w:type="dxa"/>
          </w:tcPr>
          <w:p w:rsidR="00FA6CB4" w:rsidRPr="006D13E6" w:rsidRDefault="00FA6CB4" w:rsidP="00A61F50">
            <w:pPr>
              <w:spacing w:line="276" w:lineRule="auto"/>
              <w:rPr>
                <w:rFonts w:ascii="Times New Roman" w:hAnsi="Times New Roman" w:cs="Times New Roman"/>
                <w:b/>
                <w:bCs/>
                <w:sz w:val="26"/>
                <w:szCs w:val="26"/>
                <w:lang w:val="en-US"/>
              </w:rPr>
            </w:pPr>
          </w:p>
        </w:tc>
        <w:tc>
          <w:tcPr>
            <w:tcW w:w="5310" w:type="dxa"/>
          </w:tcPr>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Em hãy cho biết đâu là thông tin, đâu là quyết định trong câu sau:</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“Trời mưa nên An mặc áo mưa đi học.</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GV nhận xét. Tuyên dương.</w:t>
            </w:r>
          </w:p>
          <w:p w:rsidR="00FA6CB4" w:rsidRPr="006D13E6" w:rsidRDefault="00FA6CB4"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Mỗi giác quan của em có khả năng thu nhận một dạng thông tin. Em hãy lấy ví dụ cho thấy các giác quan khác nhau thu nhận dạng thông tin khác nhau.</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chúng ta sẽ học bài mới “Các dạng thông tin thường gặp”.</w:t>
            </w:r>
          </w:p>
        </w:tc>
        <w:tc>
          <w:tcPr>
            <w:tcW w:w="3949" w:type="dxa"/>
          </w:tcPr>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Học sinh trả lời</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FA6CB4" w:rsidRPr="006D13E6" w:rsidTr="00A61F50">
        <w:tc>
          <w:tcPr>
            <w:tcW w:w="738" w:type="dxa"/>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w:t>
            </w:r>
          </w:p>
        </w:tc>
        <w:tc>
          <w:tcPr>
            <w:tcW w:w="9259" w:type="dxa"/>
            <w:gridSpan w:val="2"/>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FA6CB4" w:rsidRPr="006D13E6" w:rsidTr="00A61F50">
        <w:tc>
          <w:tcPr>
            <w:tcW w:w="738" w:type="dxa"/>
          </w:tcPr>
          <w:p w:rsidR="00FA6CB4" w:rsidRPr="006D13E6" w:rsidRDefault="00FA6CB4" w:rsidP="00A61F50">
            <w:pPr>
              <w:spacing w:line="276" w:lineRule="auto"/>
              <w:rPr>
                <w:rFonts w:ascii="Times New Roman" w:hAnsi="Times New Roman" w:cs="Times New Roman"/>
                <w:sz w:val="26"/>
                <w:szCs w:val="26"/>
              </w:rPr>
            </w:pPr>
          </w:p>
        </w:tc>
        <w:tc>
          <w:tcPr>
            <w:tcW w:w="5310" w:type="dxa"/>
          </w:tcPr>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Thông tin dạng chữ</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(?)Em hãy cho biết một vài thông tin trong thời khoá biểu trong SGK.</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 Em hãy kể tên một số sản phẩm có chứa thông tin dạng chữ</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Thông tin dạng hình ảnh</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Em hãy cho biết 3 hình ảnh bên trong SGK có ý nghĩa gì?</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9525" distB="384810" distL="0" distR="0" simplePos="0" relativeHeight="251660288" behindDoc="0" locked="0" layoutInCell="1" allowOverlap="1" wp14:anchorId="57194923" wp14:editId="0017B6A9">
                  <wp:simplePos x="0" y="0"/>
                  <wp:positionH relativeFrom="page">
                    <wp:posOffset>2272030</wp:posOffset>
                  </wp:positionH>
                  <wp:positionV relativeFrom="paragraph">
                    <wp:posOffset>26670</wp:posOffset>
                  </wp:positionV>
                  <wp:extent cx="466725" cy="457835"/>
                  <wp:effectExtent l="0" t="0" r="0" b="0"/>
                  <wp:wrapTopAndBottom/>
                  <wp:docPr id="49" name="Shap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noProof/>
                <w:sz w:val="26"/>
                <w:szCs w:val="26"/>
                <w:lang w:val="en-US" w:eastAsia="en-US" w:bidi="ar-SA"/>
              </w:rPr>
              <w:drawing>
                <wp:anchor distT="0" distB="384810" distL="25400" distR="0" simplePos="0" relativeHeight="251659264" behindDoc="0" locked="0" layoutInCell="1" allowOverlap="1" wp14:anchorId="28C716EF" wp14:editId="78C7A8BD">
                  <wp:simplePos x="0" y="0"/>
                  <wp:positionH relativeFrom="page">
                    <wp:posOffset>49530</wp:posOffset>
                  </wp:positionH>
                  <wp:positionV relativeFrom="paragraph">
                    <wp:posOffset>0</wp:posOffset>
                  </wp:positionV>
                  <wp:extent cx="1253490" cy="466725"/>
                  <wp:effectExtent l="0" t="0" r="0" b="0"/>
                  <wp:wrapTopAndBottom/>
                  <wp:docPr id="48" name="Shap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349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- 3 Hình trên là dạng thông tin gì?</w:t>
            </w:r>
          </w:p>
          <w:p w:rsidR="00FA6CB4" w:rsidRPr="006D13E6" w:rsidRDefault="00FA6CB4" w:rsidP="00A61F50">
            <w:pPr>
              <w:pStyle w:val="Picturecaption0"/>
              <w:rPr>
                <w:i w:val="0"/>
                <w:iCs w:val="0"/>
                <w:sz w:val="26"/>
                <w:szCs w:val="26"/>
              </w:rPr>
            </w:pPr>
          </w:p>
          <w:p w:rsidR="00FA6CB4" w:rsidRPr="006D13E6" w:rsidRDefault="00FA6CB4" w:rsidP="00A61F50">
            <w:pPr>
              <w:pStyle w:val="Picturecaption0"/>
              <w:rPr>
                <w:i w:val="0"/>
                <w:iCs w:val="0"/>
                <w:sz w:val="26"/>
                <w:szCs w:val="26"/>
              </w:rPr>
            </w:pPr>
            <w:r w:rsidRPr="006D13E6">
              <w:rPr>
                <w:i w:val="0"/>
                <w:iCs w:val="0"/>
                <w:sz w:val="26"/>
                <w:szCs w:val="26"/>
              </w:rPr>
              <w:t>- Nhận xét – tuyên dương.</w:t>
            </w:r>
          </w:p>
          <w:p w:rsidR="00FA6CB4" w:rsidRPr="006D13E6" w:rsidRDefault="00FA6CB4" w:rsidP="00A61F50">
            <w:pPr>
              <w:pStyle w:val="Picturecaption0"/>
              <w:rPr>
                <w:i w:val="0"/>
                <w:iCs w:val="0"/>
                <w:sz w:val="26"/>
                <w:szCs w:val="26"/>
              </w:rPr>
            </w:pPr>
            <w:r w:rsidRPr="006D13E6">
              <w:rPr>
                <w:i w:val="0"/>
                <w:iCs w:val="0"/>
                <w:sz w:val="26"/>
                <w:szCs w:val="26"/>
              </w:rPr>
              <w:t>- YC học sinh đọc phần kết luận.</w:t>
            </w:r>
          </w:p>
          <w:p w:rsidR="00FA6CB4" w:rsidRPr="006D13E6" w:rsidRDefault="00FA6CB4" w:rsidP="00A61F50">
            <w:pPr>
              <w:pStyle w:val="Picturecaption0"/>
              <w:rPr>
                <w:i w:val="0"/>
                <w:iCs w:val="0"/>
                <w:sz w:val="26"/>
                <w:szCs w:val="26"/>
              </w:rPr>
            </w:pPr>
            <w:r w:rsidRPr="006D13E6">
              <w:rPr>
                <w:i w:val="0"/>
                <w:iCs w:val="0"/>
                <w:sz w:val="26"/>
                <w:szCs w:val="26"/>
              </w:rPr>
              <w:t>Hoạt động 3: Thông tin dạng âm thanh</w:t>
            </w:r>
          </w:p>
          <w:p w:rsidR="00FA6CB4" w:rsidRPr="006D13E6" w:rsidRDefault="00FA6CB4" w:rsidP="00A61F50">
            <w:pPr>
              <w:pStyle w:val="Picturecaption0"/>
              <w:rPr>
                <w:i w:val="0"/>
                <w:iCs w:val="0"/>
                <w:sz w:val="26"/>
                <w:szCs w:val="26"/>
              </w:rPr>
            </w:pPr>
            <w:r w:rsidRPr="006D13E6">
              <w:rPr>
                <w:i w:val="0"/>
                <w:iCs w:val="0"/>
                <w:sz w:val="26"/>
                <w:szCs w:val="26"/>
              </w:rPr>
              <w:t>- Đây là dạng thông tin gì?</w:t>
            </w:r>
          </w:p>
          <w:p w:rsidR="00FA6CB4" w:rsidRPr="006D13E6" w:rsidRDefault="00FA6CB4" w:rsidP="00A61F50">
            <w:pPr>
              <w:pStyle w:val="Picturecaption0"/>
              <w:rPr>
                <w:i w:val="0"/>
                <w:iCs w:val="0"/>
                <w:sz w:val="26"/>
                <w:szCs w:val="26"/>
              </w:rPr>
            </w:pPr>
            <w:r w:rsidRPr="006D13E6">
              <w:rPr>
                <w:noProof/>
                <w:color w:val="000000"/>
                <w:sz w:val="26"/>
                <w:szCs w:val="26"/>
              </w:rPr>
              <w:drawing>
                <wp:inline distT="0" distB="0" distL="0" distR="0" wp14:anchorId="1EA140F1" wp14:editId="2B450EC8">
                  <wp:extent cx="2762250" cy="1219200"/>
                  <wp:effectExtent l="0" t="0" r="0" b="0"/>
                  <wp:docPr id="13" name="Shap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219200"/>
                          </a:xfrm>
                          <a:prstGeom prst="rect">
                            <a:avLst/>
                          </a:prstGeom>
                          <a:noFill/>
                          <a:ln>
                            <a:noFill/>
                          </a:ln>
                        </pic:spPr>
                      </pic:pic>
                    </a:graphicData>
                  </a:graphic>
                </wp:inline>
              </w:drawing>
            </w:r>
          </w:p>
          <w:p w:rsidR="00FA6CB4" w:rsidRPr="006D13E6" w:rsidRDefault="00FA6CB4" w:rsidP="00A61F50">
            <w:pPr>
              <w:pStyle w:val="Picturecaption0"/>
              <w:jc w:val="center"/>
              <w:rPr>
                <w:i w:val="0"/>
                <w:iCs w:val="0"/>
                <w:sz w:val="26"/>
                <w:szCs w:val="26"/>
              </w:rPr>
            </w:pPr>
            <w:r w:rsidRPr="006D13E6">
              <w:rPr>
                <w:i w:val="0"/>
                <w:noProof/>
                <w:sz w:val="26"/>
                <w:szCs w:val="26"/>
              </w:rPr>
              <w:drawing>
                <wp:inline distT="0" distB="0" distL="0" distR="0" wp14:anchorId="1354CF19" wp14:editId="3799ADA7">
                  <wp:extent cx="1898650" cy="1168400"/>
                  <wp:effectExtent l="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0" cy="1168400"/>
                          </a:xfrm>
                          <a:prstGeom prst="rect">
                            <a:avLst/>
                          </a:prstGeom>
                          <a:noFill/>
                          <a:ln>
                            <a:noFill/>
                          </a:ln>
                        </pic:spPr>
                      </pic:pic>
                    </a:graphicData>
                  </a:graphic>
                </wp:inline>
              </w:drawing>
            </w:r>
          </w:p>
          <w:p w:rsidR="00FA6CB4" w:rsidRPr="006D13E6" w:rsidRDefault="00FA6CB4" w:rsidP="00A61F50">
            <w:pPr>
              <w:pStyle w:val="Picturecaption0"/>
              <w:rPr>
                <w:i w:val="0"/>
                <w:iCs w:val="0"/>
                <w:sz w:val="26"/>
                <w:szCs w:val="26"/>
              </w:rPr>
            </w:pPr>
            <w:r w:rsidRPr="006D13E6">
              <w:rPr>
                <w:i w:val="0"/>
                <w:iCs w:val="0"/>
                <w:sz w:val="26"/>
                <w:szCs w:val="26"/>
              </w:rPr>
              <w:t>- Em hãy nêu một số thông tin dạng âm thanh khác?</w:t>
            </w:r>
          </w:p>
          <w:p w:rsidR="00FA6CB4" w:rsidRPr="006D13E6" w:rsidRDefault="00FA6CB4" w:rsidP="00A61F50">
            <w:pPr>
              <w:pStyle w:val="Picturecaption0"/>
              <w:rPr>
                <w:i w:val="0"/>
                <w:iCs w:val="0"/>
                <w:sz w:val="26"/>
                <w:szCs w:val="26"/>
              </w:rPr>
            </w:pPr>
            <w:r w:rsidRPr="006D13E6">
              <w:rPr>
                <w:i w:val="0"/>
                <w:iCs w:val="0"/>
                <w:sz w:val="26"/>
                <w:szCs w:val="26"/>
              </w:rPr>
              <w:t>- Nhận xét – tuyên dương.</w:t>
            </w:r>
          </w:p>
        </w:tc>
        <w:tc>
          <w:tcPr>
            <w:tcW w:w="3949" w:type="dxa"/>
          </w:tcPr>
          <w:p w:rsidR="00FA6CB4" w:rsidRPr="006D13E6" w:rsidRDefault="00FA6CB4" w:rsidP="00A61F50">
            <w:pPr>
              <w:spacing w:line="276" w:lineRule="auto"/>
              <w:rPr>
                <w:rFonts w:ascii="Times New Roman" w:hAnsi="Times New Roman" w:cs="Times New Roman"/>
                <w:b/>
                <w:bCs/>
                <w:sz w:val="26"/>
                <w:szCs w:val="26"/>
                <w:lang w:val="en-US"/>
              </w:rPr>
            </w:pPr>
          </w:p>
          <w:p w:rsidR="00FA6CB4" w:rsidRPr="006D13E6" w:rsidRDefault="00FA6CB4" w:rsidP="00A61F50">
            <w:pPr>
              <w:spacing w:line="276" w:lineRule="auto"/>
              <w:rPr>
                <w:rFonts w:ascii="Times New Roman" w:hAnsi="Times New Roman" w:cs="Times New Roman"/>
                <w:b/>
                <w:bCs/>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 sách trả lời: dạng chữ.</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Sách, báo, bảng biểu, biển hiệu, ... thường chua thông tin dạng chữ.</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 Hs nhận xét bạn.</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trả lời: </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Hình 1: Cấm vứt rác.</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Hình 2: Có học sinh.</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Hình 3: Cấm hút thuốc.</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 Thông tin dạng hình ảnh.</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Thông tin dạng âm thanh.</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Tivi, đài, tiếng xe cứu hoả, xe cảnh sát,…</w:t>
            </w:r>
          </w:p>
        </w:tc>
      </w:tr>
      <w:tr w:rsidR="00FA6CB4" w:rsidRPr="006D13E6" w:rsidTr="00A61F50">
        <w:tc>
          <w:tcPr>
            <w:tcW w:w="738" w:type="dxa"/>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w:t>
            </w:r>
          </w:p>
        </w:tc>
        <w:tc>
          <w:tcPr>
            <w:tcW w:w="9259" w:type="dxa"/>
            <w:gridSpan w:val="2"/>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FA6CB4" w:rsidRPr="006D13E6" w:rsidTr="00A61F50">
        <w:tc>
          <w:tcPr>
            <w:tcW w:w="738" w:type="dxa"/>
          </w:tcPr>
          <w:p w:rsidR="00FA6CB4" w:rsidRPr="006D13E6" w:rsidRDefault="00FA6CB4" w:rsidP="00A61F50">
            <w:pPr>
              <w:pStyle w:val="BodyText"/>
              <w:spacing w:line="307" w:lineRule="auto"/>
              <w:rPr>
                <w:rFonts w:ascii="Times New Roman" w:eastAsia="Courier New" w:hAnsi="Times New Roman" w:cs="Times New Roman"/>
                <w:color w:val="000000"/>
                <w:szCs w:val="26"/>
              </w:rPr>
            </w:pPr>
          </w:p>
        </w:tc>
        <w:tc>
          <w:tcPr>
            <w:tcW w:w="5310" w:type="dxa"/>
          </w:tcPr>
          <w:p w:rsidR="00FA6CB4" w:rsidRPr="006D13E6" w:rsidRDefault="00FA6CB4" w:rsidP="00A61F50">
            <w:pPr>
              <w:pStyle w:val="BodyText"/>
              <w:spacing w:line="307"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 Theo em, trang truyện tranh ở Hình 4 có những dạng thông tin nào?</w:t>
            </w:r>
          </w:p>
          <w:p w:rsidR="00FA6CB4" w:rsidRPr="006D13E6" w:rsidRDefault="00FA6CB4" w:rsidP="00A61F50">
            <w:pPr>
              <w:pStyle w:val="BodyText"/>
              <w:spacing w:line="307"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3949" w:type="dxa"/>
          </w:tcPr>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trả lời: dạng chữ, dạng hình ảnh.</w:t>
            </w:r>
          </w:p>
          <w:p w:rsidR="00FA6CB4" w:rsidRPr="006D13E6" w:rsidRDefault="00FA6CB4" w:rsidP="00A61F50">
            <w:pPr>
              <w:spacing w:line="276" w:lineRule="auto"/>
              <w:rPr>
                <w:rFonts w:ascii="Times New Roman" w:hAnsi="Times New Roman" w:cs="Times New Roman"/>
                <w:sz w:val="26"/>
                <w:szCs w:val="26"/>
                <w:lang w:val="en-US"/>
              </w:rPr>
            </w:pPr>
          </w:p>
        </w:tc>
      </w:tr>
      <w:tr w:rsidR="00FA6CB4" w:rsidRPr="006D13E6" w:rsidTr="00A61F50">
        <w:tc>
          <w:tcPr>
            <w:tcW w:w="738" w:type="dxa"/>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FA6CB4" w:rsidRPr="006D13E6" w:rsidTr="00A61F50">
        <w:tc>
          <w:tcPr>
            <w:tcW w:w="738" w:type="dxa"/>
          </w:tcPr>
          <w:p w:rsidR="00FA6CB4" w:rsidRPr="006D13E6" w:rsidRDefault="00FA6CB4" w:rsidP="00A61F50">
            <w:pPr>
              <w:pStyle w:val="BodyText"/>
              <w:spacing w:after="0" w:line="276" w:lineRule="auto"/>
              <w:rPr>
                <w:rFonts w:ascii="Times New Roman" w:hAnsi="Times New Roman" w:cs="Times New Roman"/>
                <w:color w:val="000000"/>
                <w:szCs w:val="26"/>
              </w:rPr>
            </w:pPr>
          </w:p>
        </w:tc>
        <w:tc>
          <w:tcPr>
            <w:tcW w:w="5310" w:type="dxa"/>
          </w:tcPr>
          <w:p w:rsidR="00FA6CB4" w:rsidRPr="006D13E6" w:rsidRDefault="00FA6CB4"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Em hãy đoán ý nghĩa chung của hai bức tranh ở bên rồi đặt tên chung cho chúng.</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 tuyên dương.- GV nhận xét chốt.</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3949" w:type="dxa"/>
          </w:tcPr>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HS trả lời: làm việc nhà</w:t>
            </w:r>
          </w:p>
          <w:p w:rsidR="00FA6CB4" w:rsidRPr="006D13E6" w:rsidRDefault="00FA6CB4"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sz w:val="26"/>
                <w:szCs w:val="26"/>
                <w:lang w:val="en-US"/>
              </w:rPr>
              <w:t>- Giúp mẹ. Việc nhà của em,…</w:t>
            </w: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FA6CB4" w:rsidRPr="006D13E6" w:rsidTr="00A61F50">
        <w:tc>
          <w:tcPr>
            <w:tcW w:w="738" w:type="dxa"/>
          </w:tcPr>
          <w:p w:rsidR="00FA6CB4" w:rsidRPr="006D13E6" w:rsidRDefault="00FA6CB4"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5’</w:t>
            </w:r>
          </w:p>
        </w:tc>
        <w:tc>
          <w:tcPr>
            <w:tcW w:w="5310" w:type="dxa"/>
          </w:tcPr>
          <w:p w:rsidR="00FA6CB4" w:rsidRPr="006D13E6" w:rsidRDefault="00FA6CB4" w:rsidP="00A61F50">
            <w:pPr>
              <w:pStyle w:val="BodyText"/>
              <w:spacing w:after="0" w:line="276" w:lineRule="auto"/>
              <w:rPr>
                <w:rFonts w:ascii="Times New Roman" w:hAnsi="Times New Roman" w:cs="Times New Roman"/>
                <w:b/>
                <w:color w:val="000000"/>
                <w:szCs w:val="26"/>
              </w:rPr>
            </w:pPr>
            <w:r w:rsidRPr="006D13E6">
              <w:rPr>
                <w:rFonts w:ascii="Times New Roman" w:hAnsi="Times New Roman" w:cs="Times New Roman"/>
                <w:b/>
                <w:color w:val="000000"/>
                <w:szCs w:val="26"/>
              </w:rPr>
              <w:t>5. HOẠT ĐỘNG NỐI TIẾP:</w:t>
            </w:r>
          </w:p>
        </w:tc>
        <w:tc>
          <w:tcPr>
            <w:tcW w:w="3949" w:type="dxa"/>
          </w:tcPr>
          <w:p w:rsidR="00FA6CB4" w:rsidRPr="006D13E6" w:rsidRDefault="00FA6CB4" w:rsidP="00A61F50">
            <w:pPr>
              <w:spacing w:line="276" w:lineRule="auto"/>
              <w:rPr>
                <w:rFonts w:ascii="Times New Roman" w:hAnsi="Times New Roman" w:cs="Times New Roman"/>
                <w:b/>
                <w:bCs/>
                <w:sz w:val="26"/>
                <w:szCs w:val="26"/>
                <w:lang w:val="en-US"/>
              </w:rPr>
            </w:pPr>
          </w:p>
        </w:tc>
      </w:tr>
      <w:tr w:rsidR="00FA6CB4" w:rsidRPr="006D13E6" w:rsidTr="00A61F50">
        <w:tc>
          <w:tcPr>
            <w:tcW w:w="738" w:type="dxa"/>
          </w:tcPr>
          <w:p w:rsidR="00FA6CB4" w:rsidRPr="006D13E6" w:rsidRDefault="00FA6CB4" w:rsidP="00A61F50">
            <w:pPr>
              <w:pStyle w:val="BodyText"/>
              <w:spacing w:after="0" w:line="276" w:lineRule="auto"/>
              <w:rPr>
                <w:rFonts w:ascii="Times New Roman" w:hAnsi="Times New Roman" w:cs="Times New Roman"/>
                <w:color w:val="000000"/>
                <w:szCs w:val="26"/>
              </w:rPr>
            </w:pPr>
          </w:p>
        </w:tc>
        <w:tc>
          <w:tcPr>
            <w:tcW w:w="5310" w:type="dxa"/>
          </w:tcPr>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3949" w:type="dxa"/>
          </w:tcPr>
          <w:p w:rsidR="00FA6CB4" w:rsidRPr="006D13E6" w:rsidRDefault="00FA6CB4" w:rsidP="00A61F50">
            <w:pPr>
              <w:spacing w:line="276" w:lineRule="auto"/>
              <w:rPr>
                <w:rFonts w:ascii="Times New Roman" w:hAnsi="Times New Roman" w:cs="Times New Roman"/>
                <w:sz w:val="26"/>
                <w:szCs w:val="26"/>
                <w:lang w:val="en-US"/>
              </w:rPr>
            </w:pP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FA6CB4" w:rsidRPr="006D13E6" w:rsidRDefault="00FA6CB4"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FA6CB4" w:rsidRPr="006D13E6" w:rsidRDefault="00FA6CB4" w:rsidP="00FA6CB4">
      <w:pPr>
        <w:rPr>
          <w:rFonts w:ascii="Times New Roman" w:hAnsi="Times New Roman" w:cs="Times New Roman"/>
          <w:sz w:val="26"/>
          <w:szCs w:val="26"/>
          <w:lang w:val="en-US"/>
        </w:rPr>
      </w:pPr>
    </w:p>
    <w:p w:rsidR="00DE25B7" w:rsidRPr="00FA6CB4" w:rsidRDefault="00DE25B7" w:rsidP="00FA6CB4"/>
    <w:sectPr w:rsidR="00DE25B7" w:rsidRPr="00FA6CB4"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E5B89"/>
    <w:rsid w:val="00190FF5"/>
    <w:rsid w:val="003C3E52"/>
    <w:rsid w:val="007A44B0"/>
    <w:rsid w:val="007B79CC"/>
    <w:rsid w:val="00926E13"/>
    <w:rsid w:val="00BF21E3"/>
    <w:rsid w:val="00CE1DC4"/>
    <w:rsid w:val="00D17BC5"/>
    <w:rsid w:val="00DE25B7"/>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2025-10-20T00:02:00Z</dcterms:created>
  <dcterms:modified xsi:type="dcterms:W3CDTF">2025-10-20T00:02:00Z</dcterms:modified>
</cp:coreProperties>
</file>