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1AA60" w14:textId="77777777" w:rsidR="00BC0904" w:rsidRPr="00BC0904" w:rsidRDefault="00BC0904" w:rsidP="00BC090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C0904">
        <w:rPr>
          <w:rFonts w:ascii="Times New Roman" w:hAnsi="Times New Roman" w:cs="Times New Roman"/>
          <w:b/>
          <w:bCs/>
          <w:i/>
          <w:sz w:val="28"/>
          <w:szCs w:val="28"/>
        </w:rPr>
        <w:t>Week 20                                             Preparing date: 18/01/2025</w:t>
      </w:r>
    </w:p>
    <w:p w14:paraId="29A20B01" w14:textId="77777777" w:rsidR="00BC0904" w:rsidRPr="00BC0904" w:rsidRDefault="00BC0904" w:rsidP="00BC090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C090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80                                          Teaching date: 22/01/2025 -Class 5B</w:t>
      </w:r>
    </w:p>
    <w:p w14:paraId="488CEEF1" w14:textId="77777777" w:rsidR="00BC0904" w:rsidRPr="00BC0904" w:rsidRDefault="00BC0904" w:rsidP="00BC0904">
      <w:pPr>
        <w:rPr>
          <w:rFonts w:ascii="Times New Roman" w:hAnsi="Times New Roman" w:cs="Times New Roman"/>
          <w:sz w:val="28"/>
          <w:szCs w:val="28"/>
        </w:rPr>
      </w:pPr>
      <w:r w:rsidRPr="00BC0904">
        <w:rPr>
          <w:rFonts w:ascii="Times New Roman" w:hAnsi="Times New Roman" w:cs="Times New Roman"/>
          <w:sz w:val="28"/>
          <w:szCs w:val="28"/>
        </w:rPr>
        <w:tab/>
      </w:r>
      <w:r w:rsidRPr="00BC0904">
        <w:rPr>
          <w:rFonts w:ascii="Times New Roman" w:hAnsi="Times New Roman" w:cs="Times New Roman"/>
          <w:sz w:val="28"/>
          <w:szCs w:val="28"/>
        </w:rPr>
        <w:tab/>
      </w:r>
      <w:r w:rsidRPr="00BC0904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61B77BA0" w14:textId="77777777" w:rsidR="00BC0904" w:rsidRPr="00BC0904" w:rsidRDefault="00BC0904" w:rsidP="00BC0904">
      <w:pPr>
        <w:rPr>
          <w:rFonts w:ascii="Times New Roman" w:hAnsi="Times New Roman" w:cs="Times New Roman"/>
          <w:sz w:val="28"/>
          <w:szCs w:val="28"/>
        </w:rPr>
      </w:pPr>
      <w:r w:rsidRPr="00BC0904">
        <w:rPr>
          <w:rFonts w:ascii="Times New Roman" w:hAnsi="Times New Roman" w:cs="Times New Roman"/>
          <w:sz w:val="28"/>
          <w:szCs w:val="28"/>
        </w:rPr>
        <w:tab/>
      </w:r>
      <w:r w:rsidRPr="00BC0904">
        <w:rPr>
          <w:rFonts w:ascii="Times New Roman" w:hAnsi="Times New Roman" w:cs="Times New Roman"/>
          <w:sz w:val="28"/>
          <w:szCs w:val="28"/>
        </w:rPr>
        <w:tab/>
      </w:r>
      <w:r w:rsidRPr="00BC0904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570E8E6D" w14:textId="77777777" w:rsidR="00BC0904" w:rsidRPr="00BC0904" w:rsidRDefault="00BC0904" w:rsidP="00BC0904">
      <w:pPr>
        <w:rPr>
          <w:rFonts w:ascii="Times New Roman" w:hAnsi="Times New Roman" w:cs="Times New Roman"/>
          <w:b/>
          <w:sz w:val="28"/>
          <w:szCs w:val="28"/>
        </w:rPr>
      </w:pPr>
      <w:r w:rsidRPr="00BC0904">
        <w:rPr>
          <w:rFonts w:ascii="Times New Roman" w:hAnsi="Times New Roman" w:cs="Times New Roman"/>
          <w:b/>
          <w:sz w:val="28"/>
          <w:szCs w:val="28"/>
          <w:u w:val="single"/>
        </w:rPr>
        <w:t>Unit 12</w:t>
      </w:r>
      <w:r w:rsidRPr="00BC0904">
        <w:rPr>
          <w:rFonts w:ascii="Times New Roman" w:hAnsi="Times New Roman" w:cs="Times New Roman"/>
          <w:b/>
          <w:sz w:val="28"/>
          <w:szCs w:val="28"/>
        </w:rPr>
        <w:t>: Our Tet holiday</w:t>
      </w:r>
    </w:p>
    <w:p w14:paraId="647ADB9D" w14:textId="77777777" w:rsidR="00BC0904" w:rsidRPr="00BC0904" w:rsidRDefault="00BC0904" w:rsidP="00BC0904">
      <w:pPr>
        <w:rPr>
          <w:rFonts w:ascii="Times New Roman" w:hAnsi="Times New Roman" w:cs="Times New Roman"/>
          <w:b/>
          <w:sz w:val="28"/>
          <w:szCs w:val="28"/>
        </w:rPr>
      </w:pPr>
      <w:r w:rsidRPr="00BC0904">
        <w:rPr>
          <w:rFonts w:ascii="Times New Roman" w:hAnsi="Times New Roman" w:cs="Times New Roman"/>
          <w:b/>
          <w:sz w:val="28"/>
          <w:szCs w:val="28"/>
        </w:rPr>
        <w:t>Lesson 1 (4, 5, 6)</w:t>
      </w:r>
    </w:p>
    <w:p w14:paraId="58480514" w14:textId="77777777" w:rsidR="00BC0904" w:rsidRPr="00BC0904" w:rsidRDefault="00BC0904" w:rsidP="00BC09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0904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BC0904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BC09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DF7B172" w14:textId="77777777" w:rsidR="00BC0904" w:rsidRPr="00BC0904" w:rsidRDefault="00BC0904" w:rsidP="00BC0904">
      <w:pPr>
        <w:rPr>
          <w:rFonts w:ascii="Times New Roman" w:hAnsi="Times New Roman" w:cs="Times New Roman"/>
          <w:bCs/>
          <w:sz w:val="28"/>
          <w:szCs w:val="28"/>
        </w:rPr>
      </w:pPr>
      <w:r w:rsidRPr="00BC0904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025F52D0" w14:textId="77777777" w:rsidR="00BC0904" w:rsidRPr="00BC0904" w:rsidRDefault="00BC0904" w:rsidP="00BC09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090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BC0904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BC09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DF8945C" w14:textId="77777777" w:rsidR="00BC0904" w:rsidRPr="00BC0904" w:rsidRDefault="00BC0904" w:rsidP="00BC0904">
      <w:pPr>
        <w:rPr>
          <w:rFonts w:ascii="Times New Roman" w:hAnsi="Times New Roman" w:cs="Times New Roman"/>
          <w:bCs/>
          <w:sz w:val="28"/>
          <w:szCs w:val="28"/>
        </w:rPr>
      </w:pPr>
      <w:r w:rsidRPr="00BC0904">
        <w:rPr>
          <w:rFonts w:ascii="Times New Roman" w:hAnsi="Times New Roman" w:cs="Times New Roman"/>
          <w:bCs/>
          <w:sz w:val="28"/>
          <w:szCs w:val="28"/>
        </w:rPr>
        <w:t>- listen to and understand two communicative contexts in which characters ask and answer questions whether someone will do something for Tet, and tick the correct pictures</w:t>
      </w:r>
    </w:p>
    <w:p w14:paraId="64605A00" w14:textId="77777777" w:rsidR="00BC0904" w:rsidRPr="00BC0904" w:rsidRDefault="00BC0904" w:rsidP="00BC0904">
      <w:pPr>
        <w:rPr>
          <w:rFonts w:ascii="Times New Roman" w:hAnsi="Times New Roman" w:cs="Times New Roman"/>
          <w:bCs/>
          <w:sz w:val="28"/>
          <w:szCs w:val="28"/>
        </w:rPr>
      </w:pPr>
      <w:r w:rsidRPr="00BC0904">
        <w:rPr>
          <w:rFonts w:ascii="Times New Roman" w:hAnsi="Times New Roman" w:cs="Times New Roman"/>
          <w:bCs/>
          <w:sz w:val="28"/>
          <w:szCs w:val="28"/>
        </w:rPr>
        <w:t>- complete four gapped exchanges with the help of picture cues</w:t>
      </w:r>
    </w:p>
    <w:p w14:paraId="5F6994E7" w14:textId="77777777" w:rsidR="00BC0904" w:rsidRPr="00BC0904" w:rsidRDefault="00BC0904" w:rsidP="00BC0904">
      <w:pPr>
        <w:rPr>
          <w:rFonts w:ascii="Times New Roman" w:hAnsi="Times New Roman" w:cs="Times New Roman"/>
          <w:bCs/>
          <w:sz w:val="28"/>
          <w:szCs w:val="28"/>
        </w:rPr>
      </w:pPr>
      <w:r w:rsidRPr="00BC0904">
        <w:rPr>
          <w:rFonts w:ascii="Times New Roman" w:hAnsi="Times New Roman" w:cs="Times New Roman"/>
          <w:bCs/>
          <w:sz w:val="28"/>
          <w:szCs w:val="28"/>
        </w:rPr>
        <w:t>- sing the song Tet is a happy time for us. with the correct pronunciation, rhythm and melody.</w:t>
      </w:r>
    </w:p>
    <w:p w14:paraId="70825920" w14:textId="77777777" w:rsidR="00BC0904" w:rsidRPr="00BC0904" w:rsidRDefault="00BC0904" w:rsidP="00BC0904">
      <w:pPr>
        <w:rPr>
          <w:rFonts w:ascii="Times New Roman" w:hAnsi="Times New Roman" w:cs="Times New Roman"/>
          <w:bCs/>
          <w:sz w:val="28"/>
          <w:szCs w:val="28"/>
        </w:rPr>
      </w:pPr>
      <w:r w:rsidRPr="00BC090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C0904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BC0904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14:paraId="53A22074" w14:textId="77777777" w:rsidR="00BC0904" w:rsidRPr="00BC0904" w:rsidRDefault="00BC0904" w:rsidP="00BC0904">
      <w:pPr>
        <w:rPr>
          <w:rFonts w:ascii="Times New Roman" w:hAnsi="Times New Roman" w:cs="Times New Roman"/>
          <w:bCs/>
          <w:sz w:val="28"/>
          <w:szCs w:val="28"/>
        </w:rPr>
      </w:pPr>
      <w:r w:rsidRPr="00BC090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C0904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BC0904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14:paraId="0DC3D77D" w14:textId="77777777" w:rsidR="00BC0904" w:rsidRPr="00BC0904" w:rsidRDefault="00BC0904" w:rsidP="00BC0904">
      <w:pPr>
        <w:rPr>
          <w:rFonts w:ascii="Times New Roman" w:hAnsi="Times New Roman" w:cs="Times New Roman"/>
          <w:sz w:val="28"/>
          <w:szCs w:val="28"/>
        </w:rPr>
      </w:pPr>
      <w:r w:rsidRPr="00BC090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C0904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BC0904">
        <w:rPr>
          <w:rFonts w:ascii="Times New Roman" w:hAnsi="Times New Roman" w:cs="Times New Roman"/>
          <w:b/>
          <w:sz w:val="28"/>
          <w:szCs w:val="28"/>
        </w:rPr>
        <w:t>:</w:t>
      </w:r>
      <w:r w:rsidRPr="00BC09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E859E" w14:textId="77777777" w:rsidR="00BC0904" w:rsidRPr="00BC0904" w:rsidRDefault="00BC0904" w:rsidP="00BC0904">
      <w:pPr>
        <w:rPr>
          <w:rFonts w:ascii="Times New Roman" w:hAnsi="Times New Roman" w:cs="Times New Roman"/>
          <w:sz w:val="28"/>
          <w:szCs w:val="28"/>
        </w:rPr>
      </w:pPr>
      <w:r w:rsidRPr="00BC0904">
        <w:rPr>
          <w:rFonts w:ascii="Times New Roman" w:hAnsi="Times New Roman" w:cs="Times New Roman"/>
          <w:sz w:val="28"/>
          <w:szCs w:val="28"/>
        </w:rPr>
        <w:t>- Communication and collaboration: work in pairs and groups to complete the learning tasks.</w:t>
      </w:r>
    </w:p>
    <w:p w14:paraId="6CC8C281" w14:textId="77777777" w:rsidR="00BC0904" w:rsidRPr="00BC0904" w:rsidRDefault="00BC0904" w:rsidP="00BC0904">
      <w:pPr>
        <w:rPr>
          <w:rFonts w:ascii="Times New Roman" w:hAnsi="Times New Roman" w:cs="Times New Roman"/>
          <w:sz w:val="28"/>
          <w:szCs w:val="28"/>
        </w:rPr>
      </w:pPr>
      <w:r w:rsidRPr="00BC0904">
        <w:rPr>
          <w:rFonts w:ascii="Times New Roman" w:hAnsi="Times New Roman" w:cs="Times New Roman"/>
          <w:sz w:val="28"/>
          <w:szCs w:val="28"/>
        </w:rPr>
        <w:t>- Self-control and independent learning: perform listening and reading tasks.</w:t>
      </w:r>
    </w:p>
    <w:p w14:paraId="6CDAD356" w14:textId="77777777" w:rsidR="00BC0904" w:rsidRPr="00BC0904" w:rsidRDefault="00BC0904" w:rsidP="00BC0904">
      <w:pPr>
        <w:rPr>
          <w:rFonts w:ascii="Times New Roman" w:hAnsi="Times New Roman" w:cs="Times New Roman"/>
          <w:sz w:val="28"/>
          <w:szCs w:val="28"/>
        </w:rPr>
      </w:pPr>
      <w:r w:rsidRPr="00BC090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C0904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BC0904">
        <w:rPr>
          <w:rFonts w:ascii="Times New Roman" w:hAnsi="Times New Roman" w:cs="Times New Roman"/>
          <w:b/>
          <w:sz w:val="28"/>
          <w:szCs w:val="28"/>
        </w:rPr>
        <w:t>:</w:t>
      </w:r>
    </w:p>
    <w:p w14:paraId="21EA697A" w14:textId="77777777" w:rsidR="00BC0904" w:rsidRPr="00BC0904" w:rsidRDefault="00BC0904" w:rsidP="00BC0904">
      <w:pPr>
        <w:rPr>
          <w:rFonts w:ascii="Times New Roman" w:hAnsi="Times New Roman" w:cs="Times New Roman"/>
          <w:sz w:val="28"/>
          <w:szCs w:val="28"/>
        </w:rPr>
      </w:pPr>
      <w:r w:rsidRPr="00BC0904">
        <w:rPr>
          <w:rFonts w:ascii="Times New Roman" w:hAnsi="Times New Roman" w:cs="Times New Roman"/>
          <w:sz w:val="28"/>
          <w:szCs w:val="28"/>
        </w:rPr>
        <w:t>- Show their pride in their personal home and address.</w:t>
      </w:r>
    </w:p>
    <w:p w14:paraId="38DD4211" w14:textId="77777777" w:rsidR="00BC0904" w:rsidRPr="00BC0904" w:rsidRDefault="00BC0904" w:rsidP="00BC09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0904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BC0904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BC09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3C4A5D" w14:textId="77777777" w:rsidR="00BC0904" w:rsidRPr="00BC0904" w:rsidRDefault="00BC0904" w:rsidP="00BC0904">
      <w:pPr>
        <w:rPr>
          <w:rFonts w:ascii="Times New Roman" w:hAnsi="Times New Roman" w:cs="Times New Roman"/>
          <w:sz w:val="28"/>
          <w:szCs w:val="28"/>
        </w:rPr>
      </w:pPr>
      <w:r w:rsidRPr="00BC0904">
        <w:rPr>
          <w:rFonts w:ascii="Times New Roman" w:hAnsi="Times New Roman" w:cs="Times New Roman"/>
          <w:sz w:val="28"/>
          <w:szCs w:val="28"/>
        </w:rPr>
        <w:t xml:space="preserve">- </w:t>
      </w:r>
      <w:r w:rsidRPr="00BC0904">
        <w:rPr>
          <w:rFonts w:ascii="Times New Roman" w:hAnsi="Times New Roman" w:cs="Times New Roman"/>
          <w:i/>
          <w:sz w:val="28"/>
          <w:szCs w:val="28"/>
        </w:rPr>
        <w:t>Teacher:</w:t>
      </w:r>
      <w:r w:rsidRPr="00BC0904">
        <w:rPr>
          <w:rFonts w:ascii="Times New Roman" w:hAnsi="Times New Roman" w:cs="Times New Roman"/>
          <w:sz w:val="28"/>
          <w:szCs w:val="28"/>
        </w:rPr>
        <w:t xml:space="preserve"> Teacher’s guide Pages 195, 196, 197; audio Tracks 17; website hoclieu.vn, posters, laptop, pictures, textbook, lesson plan, TV or projector.</w:t>
      </w:r>
    </w:p>
    <w:p w14:paraId="72FD907F" w14:textId="77777777" w:rsidR="00BC0904" w:rsidRPr="00BC0904" w:rsidRDefault="00BC0904" w:rsidP="00BC0904">
      <w:pPr>
        <w:rPr>
          <w:rFonts w:ascii="Times New Roman" w:hAnsi="Times New Roman" w:cs="Times New Roman"/>
          <w:sz w:val="28"/>
          <w:szCs w:val="28"/>
        </w:rPr>
      </w:pPr>
      <w:r w:rsidRPr="00BC0904">
        <w:rPr>
          <w:rFonts w:ascii="Times New Roman" w:hAnsi="Times New Roman" w:cs="Times New Roman"/>
          <w:sz w:val="28"/>
          <w:szCs w:val="28"/>
        </w:rPr>
        <w:t xml:space="preserve">- </w:t>
      </w:r>
      <w:r w:rsidRPr="00BC0904">
        <w:rPr>
          <w:rFonts w:ascii="Times New Roman" w:hAnsi="Times New Roman" w:cs="Times New Roman"/>
          <w:i/>
          <w:sz w:val="28"/>
          <w:szCs w:val="28"/>
        </w:rPr>
        <w:t>Students:</w:t>
      </w:r>
      <w:r w:rsidRPr="00BC0904">
        <w:rPr>
          <w:rFonts w:ascii="Times New Roman" w:hAnsi="Times New Roman" w:cs="Times New Roman"/>
          <w:sz w:val="28"/>
          <w:szCs w:val="28"/>
        </w:rPr>
        <w:t xml:space="preserve"> Student’s book Page 13, notebooks, workbooks, school things.</w:t>
      </w:r>
    </w:p>
    <w:p w14:paraId="049D599E" w14:textId="77777777" w:rsidR="00BC0904" w:rsidRPr="00BC0904" w:rsidRDefault="00BC0904" w:rsidP="00BC0904">
      <w:pPr>
        <w:rPr>
          <w:rFonts w:ascii="Times New Roman" w:hAnsi="Times New Roman" w:cs="Times New Roman"/>
          <w:b/>
          <w:sz w:val="28"/>
          <w:szCs w:val="28"/>
        </w:rPr>
      </w:pPr>
      <w:r w:rsidRPr="00BC09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C. </w:t>
      </w:r>
      <w:r w:rsidRPr="00BC0904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BC0904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53"/>
        <w:gridCol w:w="3544"/>
      </w:tblGrid>
      <w:tr w:rsidR="00BC0904" w:rsidRPr="00BC0904" w14:paraId="0262BC01" w14:textId="77777777" w:rsidTr="008E4BD8">
        <w:tc>
          <w:tcPr>
            <w:tcW w:w="1809" w:type="dxa"/>
          </w:tcPr>
          <w:p w14:paraId="2383B115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/>
                <w:sz w:val="28"/>
                <w:szCs w:val="28"/>
              </w:rPr>
              <w:t>Stages/ Time</w:t>
            </w:r>
          </w:p>
        </w:tc>
        <w:tc>
          <w:tcPr>
            <w:tcW w:w="4253" w:type="dxa"/>
            <w:shd w:val="clear" w:color="auto" w:fill="auto"/>
          </w:tcPr>
          <w:p w14:paraId="0E2D2C54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14:paraId="760A40BE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BC0904" w:rsidRPr="00BC0904" w14:paraId="7774B345" w14:textId="77777777" w:rsidTr="008E4BD8">
        <w:trPr>
          <w:trHeight w:val="76"/>
        </w:trPr>
        <w:tc>
          <w:tcPr>
            <w:tcW w:w="1809" w:type="dxa"/>
          </w:tcPr>
          <w:p w14:paraId="20D312F6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BC09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BC0904">
              <w:rPr>
                <w:rFonts w:ascii="Times New Roman" w:hAnsi="Times New Roman" w:cs="Times New Roman"/>
                <w:b/>
                <w:sz w:val="28"/>
                <w:szCs w:val="28"/>
              </w:rPr>
              <w:t>: (5’)</w:t>
            </w:r>
          </w:p>
          <w:p w14:paraId="5C8B1B5E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A5D83D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6575FF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6CAFAB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9C3306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5E4958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30787A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8AD36A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DD3CFC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96139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937ABC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D84C85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FC7C6F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3E7A4D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E6BCDA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E7F214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3EBEE9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2EBBB9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E48233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6397C6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C25813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B9C63D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F6FD63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36FAB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BFCF82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8886A4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A2284E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C09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</w:t>
            </w:r>
            <w:r w:rsidRPr="00BC0904">
              <w:rPr>
                <w:rFonts w:ascii="Times New Roman" w:hAnsi="Times New Roman" w:cs="Times New Roman"/>
                <w:b/>
                <w:sz w:val="28"/>
                <w:szCs w:val="28"/>
              </w:rPr>
              <w:t>: (23’)</w:t>
            </w:r>
          </w:p>
          <w:p w14:paraId="53F1134C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7E3814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3A3F91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A57186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00DEF9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76C043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BAA0F5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BDAFF1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13A1B1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2EE7C7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7EAD62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CE7E9C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DC2A18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47CBA3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5BFBDD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DA2A58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9762BC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B3AE4B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3277F1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304CC4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FDCA8E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506AC6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1D08D1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E8206D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30E204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5BAD4A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13B0D9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43AD0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01306E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ABB0E6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AE1F39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F0CC56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DBD82F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014DDB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1488AD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CC1E93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BDE36B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CA36A6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9F294F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00C5F2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B68D55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58ED77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9AC42C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64B2F0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316AB1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6E969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C52435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0ACE88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A229F9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3104F5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97FA20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6396A2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96AC2D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5826C6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D42709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EA6B73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28D2D3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2CBD66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6AB63E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DE273E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942A45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269479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1AC605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2B5C0D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7714F8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6C5B6B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FBCBE0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C9061A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FBCFFD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66EDC2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BC04F0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1666BF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707504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460D2B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74080F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65EE55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750646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7E8BA2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BFCEBF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6B49D4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FC3F0E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0BCB4A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828923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D3C07B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8C146F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F8D9CA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C7F0C6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6CC655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015BA9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261F64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8EED43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30E414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AAAAB6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63BA9E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FB2992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76AEA4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1692EF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0FADFE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92DAF0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E61829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3990BE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72BD89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DE1BFF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E4B657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3403FD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89FFB0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22E9AA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6AF9B8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FAF550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A1E671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12317F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01DB09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3CB286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9998BE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859799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15BBF9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D90ECF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19DC63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289CDA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Pr="00BC090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BC0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(5’)</w:t>
            </w:r>
          </w:p>
          <w:p w14:paraId="55163DB2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49C216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A79977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B72B0B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FB2367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8A2186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34FC3A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BD2226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D3E6EA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4E9A69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/>
                <w:sz w:val="28"/>
                <w:szCs w:val="28"/>
              </w:rPr>
              <w:t>4.Homework</w:t>
            </w:r>
          </w:p>
          <w:p w14:paraId="4086B491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/>
                <w:sz w:val="28"/>
                <w:szCs w:val="28"/>
              </w:rPr>
              <w:t>(2’)</w:t>
            </w:r>
          </w:p>
        </w:tc>
        <w:tc>
          <w:tcPr>
            <w:tcW w:w="4253" w:type="dxa"/>
            <w:shd w:val="clear" w:color="auto" w:fill="auto"/>
          </w:tcPr>
          <w:p w14:paraId="0AC9F36C" w14:textId="77777777" w:rsidR="00BC0904" w:rsidRPr="00BC0904" w:rsidRDefault="00BC0904" w:rsidP="00BC0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Help Kitchen Gods</w:t>
            </w:r>
          </w:p>
          <w:p w14:paraId="008C3A6C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BC0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</w:t>
            </w: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revise the learned sentence structures.</w:t>
            </w:r>
          </w:p>
          <w:p w14:paraId="1EA9FFF4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7ACCE863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Explain how to play the game.</w:t>
            </w:r>
          </w:p>
          <w:p w14:paraId="21FC24E0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Tell ss it’s the end of year, so they are going to help the Kitchen God collect all the reports.</w:t>
            </w:r>
          </w:p>
          <w:p w14:paraId="611F6DD4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Ss take turns to choose the houses, look at the pictures, ask and answer the questions.</w:t>
            </w:r>
          </w:p>
          <w:p w14:paraId="0DC550A9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Check the Ss’ answers as a whole class.</w:t>
            </w:r>
          </w:p>
          <w:p w14:paraId="65B4136C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If they give the correct answers, they can get a report.</w:t>
            </w:r>
          </w:p>
          <w:p w14:paraId="485A00A2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Ss take turns to choose all the houses and collect all the reports.</w:t>
            </w:r>
          </w:p>
          <w:p w14:paraId="3FD71DFE" w14:textId="77777777" w:rsidR="00BC0904" w:rsidRPr="00BC0904" w:rsidRDefault="00BC0904" w:rsidP="00BC0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- After they get all the reports, teacher acts as the Kitchen God and say: 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“Well done! You helped me to collect all reports. Now I will go and report good things that you did this year to the King of Heaven. Happy New Year!”</w:t>
            </w:r>
          </w:p>
          <w:p w14:paraId="3AA67CA1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13” and look at 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“Unit 12, Lesson 1 (4,5,6)”.</w:t>
            </w:r>
          </w:p>
          <w:p w14:paraId="200800C9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12DFC1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Activity 1</w:t>
            </w:r>
            <w:r w:rsidRPr="00BC0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number:</w:t>
            </w:r>
          </w:p>
          <w:p w14:paraId="651EECEA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BC0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listen to and understand two communicative contexts in which characters ask and</w:t>
            </w:r>
          </w:p>
          <w:p w14:paraId="6E73CC4F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answer questions about whether someone will do something for Tet and tick the correct</w:t>
            </w:r>
          </w:p>
          <w:p w14:paraId="6B71E3D7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pictures.</w:t>
            </w:r>
          </w:p>
          <w:p w14:paraId="0B3E93BD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AB66B09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Elicit and ask questions to elicit the home in the pictures</w:t>
            </w:r>
          </w:p>
          <w:p w14:paraId="43352D02" w14:textId="77777777" w:rsidR="00BC0904" w:rsidRPr="00BC0904" w:rsidRDefault="00BC0904" w:rsidP="00BC0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What can you see in this picture?</w:t>
            </w:r>
          </w:p>
          <w:p w14:paraId="6A0C7F90" w14:textId="77777777" w:rsidR="00BC0904" w:rsidRPr="00BC0904" w:rsidRDefault="00BC0904" w:rsidP="00BC0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Where are they?</w:t>
            </w:r>
          </w:p>
          <w:p w14:paraId="7C86AF58" w14:textId="77777777" w:rsidR="00BC0904" w:rsidRPr="00BC0904" w:rsidRDefault="00BC0904" w:rsidP="00BC0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What do they do?</w:t>
            </w:r>
          </w:p>
          <w:p w14:paraId="5601C2B8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80182" w14:textId="0FF3F26C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556162F8" wp14:editId="10971B03">
                  <wp:extent cx="2613660" cy="1158240"/>
                  <wp:effectExtent l="0" t="0" r="0" b="3810"/>
                  <wp:docPr id="195720713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7EAAF3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0F423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29D9D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53AAB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89985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676A1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14:paraId="6901ED3B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T writes </w:t>
            </w:r>
            <w:proofErr w:type="spellStart"/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Ss’guessing</w:t>
            </w:r>
            <w:proofErr w:type="spellEnd"/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 on the board.</w:t>
            </w:r>
          </w:p>
          <w:p w14:paraId="09F6DC1C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14:paraId="5E66D252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+ Play the recording </w:t>
            </w:r>
          </w:p>
          <w:p w14:paraId="299F7DD0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+  Play the recording again for pupils to do the task.</w:t>
            </w:r>
          </w:p>
          <w:p w14:paraId="66AA6F39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+   Play the recording a third time for pupils to check their answers. </w:t>
            </w:r>
          </w:p>
          <w:p w14:paraId="3379D5AB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- Get Ss to swap books with their partner, then check answers as a class. </w:t>
            </w:r>
          </w:p>
          <w:p w14:paraId="6406D38A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74EE4DD7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-   If time allows, play the recording, sentence by sentence, for Ss to listen and repeat individually and in chorus </w:t>
            </w:r>
          </w:p>
          <w:p w14:paraId="752D22D8" w14:textId="77777777" w:rsidR="00BC0904" w:rsidRPr="00BC0904" w:rsidRDefault="00BC0904" w:rsidP="00BC0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Key:  1. c       2. d    3. b 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   4. a</w:t>
            </w:r>
          </w:p>
          <w:p w14:paraId="5F9EAE7B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BC09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BC0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Read and complete.</w:t>
            </w:r>
          </w:p>
          <w:p w14:paraId="659881D1" w14:textId="77777777" w:rsidR="00BC0904" w:rsidRPr="00BC0904" w:rsidRDefault="00BC0904" w:rsidP="00BC0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BC0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read and complete four gapped exchanges with the help of picture cues.</w:t>
            </w:r>
          </w:p>
          <w:p w14:paraId="26B926AA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280D0547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04">
              <w:rPr>
                <w:rFonts w:ascii="Times New Roman" w:hAnsi="Times New Roman" w:cs="Times New Roman"/>
                <w:bCs/>
                <w:sz w:val="28"/>
                <w:szCs w:val="28"/>
              </w:rPr>
              <w:t>Have Ss read the question and answer, and guess the missing word in the question.</w:t>
            </w:r>
          </w:p>
          <w:p w14:paraId="16902D24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08855" w14:textId="51080A1D" w:rsidR="00BC0904" w:rsidRPr="00BC0904" w:rsidRDefault="00BC0904" w:rsidP="00BC09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 wp14:anchorId="141EAA60" wp14:editId="0F26729F">
                  <wp:extent cx="2598420" cy="1638300"/>
                  <wp:effectExtent l="0" t="0" r="0" b="0"/>
                  <wp:docPr id="54258947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1AFEF1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sz w:val="28"/>
                <w:szCs w:val="28"/>
              </w:rPr>
              <w:t>- Have Ss look at the four incomplete exchanges and elicits the missing words in the sentences.</w:t>
            </w:r>
          </w:p>
          <w:p w14:paraId="29B34A21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sz w:val="28"/>
                <w:szCs w:val="28"/>
              </w:rPr>
              <w:t>- T models with sentence 1</w:t>
            </w:r>
          </w:p>
          <w:p w14:paraId="5E2FA103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Have Ss look at the picture and identify the needed information </w:t>
            </w:r>
            <w:r w:rsidRPr="00BC09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(decorate).</w:t>
            </w:r>
            <w:r w:rsidRPr="00BC09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440E5CD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sz w:val="28"/>
                <w:szCs w:val="28"/>
              </w:rPr>
              <w:t>- Have Ss work in groups and complete the exchanges 2, 3 and 4.</w:t>
            </w:r>
          </w:p>
          <w:p w14:paraId="28BCD106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sz w:val="28"/>
                <w:szCs w:val="28"/>
              </w:rPr>
              <w:t>- Get Ss to swap books with a partner and check their answers before checking as a class.</w:t>
            </w:r>
          </w:p>
          <w:p w14:paraId="6EABAE11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04">
              <w:rPr>
                <w:rFonts w:ascii="Times New Roman" w:hAnsi="Times New Roman" w:cs="Times New Roman"/>
                <w:bCs/>
                <w:sz w:val="28"/>
                <w:szCs w:val="28"/>
              </w:rPr>
              <w:t>Invite four pairs of Ss to act out the four completed exchanges in front of the class</w:t>
            </w:r>
          </w:p>
          <w:p w14:paraId="4B41A8AD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Key:  </w:t>
            </w:r>
          </w:p>
          <w:p w14:paraId="30F0E145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1. decorate; Yes </w:t>
            </w:r>
          </w:p>
          <w:p w14:paraId="23FEE78A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2. make spring rolls </w:t>
            </w:r>
          </w:p>
          <w:p w14:paraId="050559F3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3. do the shopping; I will </w:t>
            </w:r>
          </w:p>
          <w:p w14:paraId="39587753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BC09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4. Will; buy a branch of peach blossoms</w:t>
            </w:r>
          </w:p>
          <w:p w14:paraId="11E67FE6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BC0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sing.</w:t>
            </w:r>
          </w:p>
          <w:p w14:paraId="52C55EBD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*Aims: </w:t>
            </w:r>
            <w:r w:rsidRPr="00BC09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sing the song Tet is a happy time for us. with the correct pronunciation, rhythm and</w:t>
            </w:r>
          </w:p>
          <w:p w14:paraId="78D05DBC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melody.</w:t>
            </w:r>
          </w:p>
          <w:p w14:paraId="6CA8F6C5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290FDEFA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 Introduce the title and lyrics of the song: “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Tet is a happy time for us”</w:t>
            </w:r>
          </w:p>
          <w:p w14:paraId="60E9D697" w14:textId="6E4F9611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777AD606" wp14:editId="3D653283">
                  <wp:extent cx="2575560" cy="1013460"/>
                  <wp:effectExtent l="0" t="0" r="0" b="0"/>
                  <wp:docPr id="16578076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DA3A6C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 Play the recording for Ss to listen to the whole song.</w:t>
            </w:r>
          </w:p>
          <w:p w14:paraId="1FFFF35D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+ Have them repeat the title and lyrics line by line.</w:t>
            </w:r>
          </w:p>
          <w:p w14:paraId="3927FE1E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+ Tell Ss to point at the pictures while singing.</w:t>
            </w:r>
          </w:p>
          <w:p w14:paraId="4E4C9BBD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 Play the recording all the way through for Ss to listen to pronunciation and melody of the song.</w:t>
            </w:r>
          </w:p>
          <w:p w14:paraId="6BFF8F81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 Play the recording line by line for Ss to listen, repeat and point to the pictures</w:t>
            </w:r>
          </w:p>
          <w:p w14:paraId="46312CA4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 Play the recording for Ss to sing and do actions.</w:t>
            </w:r>
          </w:p>
          <w:p w14:paraId="678A7541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 Ask Ss to practice singing and doing actions in pairs or groups.</w:t>
            </w:r>
          </w:p>
          <w:p w14:paraId="45C12B1C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Invite groups to the front of the classroom to perform the song </w:t>
            </w:r>
          </w:p>
          <w:p w14:paraId="1E9FAB9D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-T gives feedback.</w:t>
            </w:r>
          </w:p>
          <w:p w14:paraId="6E8762B9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E3585A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Game: </w:t>
            </w: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Get the lucky money</w:t>
            </w:r>
          </w:p>
          <w:p w14:paraId="5EC16C5B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Tell ss that they are going to play in 2 teams. </w:t>
            </w:r>
          </w:p>
          <w:p w14:paraId="3D66BBF8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sz w:val="28"/>
                <w:szCs w:val="28"/>
              </w:rPr>
              <w:t>- Choose a number and answer the questions about whether someone will do something for Tet.</w:t>
            </w:r>
          </w:p>
          <w:p w14:paraId="2945FBED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sz w:val="28"/>
                <w:szCs w:val="28"/>
              </w:rPr>
              <w:t>- If their answers are correct, ss will get 10 points. There are two lucky numbers with 20 points for each correct answer.</w:t>
            </w:r>
          </w:p>
          <w:p w14:paraId="7CDE7CF9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sz w:val="28"/>
                <w:szCs w:val="28"/>
              </w:rPr>
              <w:t>- Teams with more points will be the winner.</w:t>
            </w:r>
          </w:p>
          <w:p w14:paraId="7E6D6067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Learn by heart vocabulary, structure</w:t>
            </w:r>
          </w:p>
          <w:p w14:paraId="45184AAD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Do exercise Unit </w:t>
            </w:r>
            <w:proofErr w:type="gramStart"/>
            <w:r w:rsidRPr="00BC09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 part</w:t>
            </w:r>
            <w:proofErr w:type="gramEnd"/>
            <w:r w:rsidRPr="00BC09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 in workbook</w:t>
            </w:r>
          </w:p>
          <w:p w14:paraId="4FF5A10B" w14:textId="77777777" w:rsidR="00BC0904" w:rsidRPr="00BC0904" w:rsidRDefault="00BC0904" w:rsidP="00BC090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-Prepare Unit 12: Lesson 2 (1,2,3)</w:t>
            </w:r>
          </w:p>
          <w:p w14:paraId="1D3006CE" w14:textId="77777777" w:rsidR="00BC0904" w:rsidRPr="00BC0904" w:rsidRDefault="00BC0904" w:rsidP="00BC09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681BE36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B125B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C06C0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BB77C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AF1AD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66DB0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ACBE2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14:paraId="3F3C79DD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BE82F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6FED5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14:paraId="248B0E38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D2FD9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13F78" w14:textId="77777777" w:rsidR="00BC0904" w:rsidRPr="00BC0904" w:rsidRDefault="00BC0904" w:rsidP="00BC0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- Ask and answer the question 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10BCBBCF" w14:textId="77777777" w:rsidR="00BC0904" w:rsidRPr="00BC0904" w:rsidRDefault="00BC0904" w:rsidP="00BC0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37DA62D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CEC1A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AA6E4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16600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Continue playing the game.</w:t>
            </w:r>
          </w:p>
          <w:p w14:paraId="37F2DA6D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26BEC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34541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4A6A8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A3EEA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C8693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3A113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7307D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2A4C1C67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4EA71F6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122BC56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CA02481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6A54D0C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E897338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A15E51D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5036519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E4A4893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2CEF6BB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8DC6124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8769A3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-Look at the pictures and say:</w:t>
            </w:r>
          </w:p>
          <w:p w14:paraId="2AEC579A" w14:textId="77777777" w:rsidR="00BC0904" w:rsidRPr="00BC0904" w:rsidRDefault="00BC0904" w:rsidP="00BC0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1a: </w:t>
            </w: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a mother and her daughter doing the shopping</w:t>
            </w:r>
          </w:p>
          <w:p w14:paraId="47E96A10" w14:textId="77777777" w:rsidR="00BC0904" w:rsidRPr="00BC0904" w:rsidRDefault="00BC0904" w:rsidP="00BC0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+ Picture 1b: a mother and her daughter buying a branch of peach blossoms</w:t>
            </w:r>
          </w:p>
          <w:p w14:paraId="6096CDB7" w14:textId="77777777" w:rsidR="00BC0904" w:rsidRPr="00BC0904" w:rsidRDefault="00BC0904" w:rsidP="00BC0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+ Picture 1c: a mother and her daughter making spring rolls</w:t>
            </w:r>
          </w:p>
          <w:p w14:paraId="145EC085" w14:textId="77777777" w:rsidR="00BC0904" w:rsidRPr="00BC0904" w:rsidRDefault="00BC0904" w:rsidP="00BC0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2a: </w:t>
            </w: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a boy decorating the house</w:t>
            </w:r>
          </w:p>
          <w:p w14:paraId="120C7C65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Picture 2b: </w:t>
            </w: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a boy making spring rolls</w:t>
            </w:r>
          </w:p>
          <w:p w14:paraId="040CEC83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2c: </w:t>
            </w: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boy buying a branch of peach blossoms with his father </w:t>
            </w:r>
          </w:p>
          <w:p w14:paraId="7EDA0B71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14:paraId="0DF5F48D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37A7F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F3999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- Ss listen to the tape </w:t>
            </w:r>
          </w:p>
          <w:p w14:paraId="2D0165CB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AF3F7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 and do the task. </w:t>
            </w:r>
          </w:p>
          <w:p w14:paraId="1E5E0EB1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- Ss listen and check their answers </w:t>
            </w:r>
          </w:p>
          <w:p w14:paraId="19666C7A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Ss swap books with their partner, then check answers as a class and guessing</w:t>
            </w:r>
          </w:p>
          <w:p w14:paraId="095C4570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0873F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14025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6B77C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14:paraId="14EA0D68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0FDE9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9B727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40F08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1AB22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EE954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A1B46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52B83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32DB0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C7E65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-Ss look at the picture and identify personal information in each picture.</w:t>
            </w:r>
          </w:p>
          <w:p w14:paraId="6719D124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933DC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75A56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15FCC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4E4B0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5E3AB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BE5A5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5D290" w14:textId="77777777" w:rsidR="00BC0904" w:rsidRPr="00BC0904" w:rsidRDefault="00BC0904" w:rsidP="00BC0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96BE689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-Ss look and follow the teacher demonstrating the exchange 1.</w:t>
            </w:r>
          </w:p>
          <w:p w14:paraId="2B77D1F0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DB88F" w14:textId="77777777" w:rsidR="00BC0904" w:rsidRPr="00BC0904" w:rsidRDefault="00BC0904" w:rsidP="00BC0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-Ss answer: </w:t>
            </w:r>
            <w:r w:rsidRPr="00BC0904">
              <w:rPr>
                <w:rFonts w:ascii="Times New Roman" w:hAnsi="Times New Roman" w:cs="Times New Roman"/>
                <w:i/>
                <w:sz w:val="28"/>
                <w:szCs w:val="28"/>
              </w:rPr>
              <w:t>(Will you decorate the house for Tet?).</w:t>
            </w:r>
          </w:p>
          <w:p w14:paraId="3F5E0DA8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EB95B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-Ss complete the sentences </w:t>
            </w:r>
          </w:p>
          <w:p w14:paraId="7F598AEE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-Ss swap books with a partner and check their answers before checking as a class.</w:t>
            </w:r>
          </w:p>
          <w:p w14:paraId="2933D97A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-Ss read the completed exchanges aloud.</w:t>
            </w:r>
          </w:p>
          <w:p w14:paraId="452AF177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E3B66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97160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F47FD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9A621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70512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A6F82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4C49D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79493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BA790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8292F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0E33E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A7C0B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58685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64B99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14:paraId="476EF7A9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FE863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2D735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703C4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84541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59A4B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CF440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-Ss listen to the song</w:t>
            </w:r>
          </w:p>
          <w:p w14:paraId="3B43469E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8EF8C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Ss listen and repeat line by line without the action.</w:t>
            </w:r>
          </w:p>
          <w:p w14:paraId="4F0A80A9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point to the pictures while singing</w:t>
            </w:r>
          </w:p>
          <w:p w14:paraId="60F6B314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0DE61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-Ss listen to melody of the song</w:t>
            </w:r>
          </w:p>
          <w:p w14:paraId="1AA02075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9EDAB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Ss listen and sing line by line.</w:t>
            </w:r>
          </w:p>
          <w:p w14:paraId="73EF5F55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93225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58F6E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Ss sing and do actions.</w:t>
            </w:r>
          </w:p>
          <w:p w14:paraId="0D0C4E93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F0830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 xml:space="preserve">+ Ss work in groups (two groups) to sing. </w:t>
            </w:r>
          </w:p>
          <w:p w14:paraId="2359E86A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14:paraId="4B35EF37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6F270079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A0696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B803C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34C2D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64AE0DAC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F6996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25AC2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-Ss play a game</w:t>
            </w:r>
          </w:p>
          <w:p w14:paraId="0AB0B852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BCE5F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 Ss continue playing the game.</w:t>
            </w:r>
          </w:p>
          <w:p w14:paraId="4C48EF46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02553" w14:textId="77777777" w:rsidR="00BC0904" w:rsidRPr="00BC0904" w:rsidRDefault="00BC0904" w:rsidP="00BC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904">
              <w:rPr>
                <w:rFonts w:ascii="Times New Roman" w:hAnsi="Times New Roman" w:cs="Times New Roman"/>
                <w:sz w:val="28"/>
                <w:szCs w:val="28"/>
              </w:rPr>
              <w:t>-Ss praise the winner</w:t>
            </w:r>
          </w:p>
        </w:tc>
      </w:tr>
    </w:tbl>
    <w:p w14:paraId="530E6144" w14:textId="77777777" w:rsidR="00BC0904" w:rsidRPr="00BC0904" w:rsidRDefault="00BC0904" w:rsidP="00BC09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09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 </w:t>
      </w:r>
      <w:r w:rsidRPr="00BC0904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036ACD47" w14:textId="69B649A3" w:rsidR="00025200" w:rsidRPr="00BC0904" w:rsidRDefault="00BC0904" w:rsidP="00BC0904">
      <w:pPr>
        <w:rPr>
          <w:rFonts w:ascii="Times New Roman" w:hAnsi="Times New Roman" w:cs="Times New Roman"/>
          <w:sz w:val="28"/>
          <w:szCs w:val="28"/>
        </w:rPr>
      </w:pPr>
      <w:r w:rsidRPr="00BC090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………………………………………………………………………………………….…..……………………………………………………………………………...…..…</w:t>
      </w:r>
    </w:p>
    <w:sectPr w:rsidR="00025200" w:rsidRPr="00BC0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04"/>
    <w:rsid w:val="00025200"/>
    <w:rsid w:val="00BC0904"/>
    <w:rsid w:val="00C1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41AB"/>
  <w15:chartTrackingRefBased/>
  <w15:docId w15:val="{F6B7640D-03AA-47C6-A66D-142D7224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2025-02-24T14:37:00Z</dcterms:created>
  <dcterms:modified xsi:type="dcterms:W3CDTF">2025-02-24T14:38:00Z</dcterms:modified>
</cp:coreProperties>
</file>