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B53BE3">
      <w:r w:rsidRPr="00B53BE3">
        <w:t>https://docs.google.com/document/d/1h1l-hh-v1aBpa3ByqpgkkmIPlc_SzXsmfYwOgj3pEjE/edit?usp=sharing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B53BE3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2025-02-27T14:08:00Z</dcterms:modified>
</cp:coreProperties>
</file>