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5C2" w:rsidRPr="005315C2" w:rsidRDefault="005315C2" w:rsidP="005315C2">
      <w:pPr>
        <w:spacing w:after="0" w:line="240" w:lineRule="auto"/>
        <w:ind w:left="2160" w:firstLine="720"/>
        <w:rPr>
          <w:rFonts w:ascii="Times New Roman" w:eastAsia="Times New Roman" w:hAnsi="Times New Roman"/>
          <w:b/>
          <w:bCs/>
          <w:color w:val="000000"/>
          <w:sz w:val="26"/>
          <w:szCs w:val="26"/>
        </w:rPr>
      </w:pPr>
      <w:r w:rsidRPr="005315C2">
        <w:rPr>
          <w:rFonts w:ascii="Times New Roman" w:eastAsia="Times New Roman" w:hAnsi="Times New Roman"/>
          <w:b/>
          <w:bCs/>
          <w:color w:val="000000"/>
          <w:sz w:val="26"/>
          <w:szCs w:val="26"/>
        </w:rPr>
        <w:t>Thứ Tư ngày 05 tháng 02 năm 2025</w:t>
      </w:r>
    </w:p>
    <w:p w:rsidR="005315C2" w:rsidRPr="005315C2" w:rsidRDefault="005315C2" w:rsidP="005315C2">
      <w:pPr>
        <w:spacing w:after="0" w:line="240" w:lineRule="auto"/>
        <w:ind w:left="2160" w:firstLine="720"/>
        <w:rPr>
          <w:rFonts w:ascii="Times New Roman" w:eastAsia="Times New Roman" w:hAnsi="Times New Roman"/>
          <w:b/>
          <w:bCs/>
          <w:color w:val="000000"/>
          <w:sz w:val="26"/>
          <w:szCs w:val="26"/>
        </w:rPr>
      </w:pPr>
    </w:p>
    <w:p w:rsidR="005315C2" w:rsidRPr="005315C2" w:rsidRDefault="005315C2" w:rsidP="005315C2">
      <w:pPr>
        <w:spacing w:after="0"/>
        <w:rPr>
          <w:rFonts w:ascii="Times New Roman" w:eastAsia="Times New Roman" w:hAnsi="Times New Roman"/>
          <w:b/>
          <w:bCs/>
          <w:color w:val="000000"/>
          <w:sz w:val="26"/>
          <w:szCs w:val="26"/>
        </w:rPr>
      </w:pPr>
      <w:r w:rsidRPr="005315C2">
        <w:rPr>
          <w:rFonts w:ascii="Times New Roman" w:eastAsia="Times New Roman" w:hAnsi="Times New Roman"/>
          <w:b/>
          <w:bCs/>
          <w:color w:val="000000"/>
          <w:sz w:val="26"/>
          <w:szCs w:val="26"/>
        </w:rPr>
        <w:t xml:space="preserve">Môn: </w:t>
      </w:r>
      <w:r w:rsidRPr="005315C2">
        <w:rPr>
          <w:rFonts w:ascii="Times New Roman" w:eastAsia="Times New Roman" w:hAnsi="Times New Roman"/>
          <w:b/>
          <w:bCs/>
          <w:color w:val="000000"/>
          <w:sz w:val="26"/>
          <w:szCs w:val="26"/>
          <w:lang w:val="vi-VN"/>
        </w:rPr>
        <w:t>Tiếng Việt</w:t>
      </w:r>
    </w:p>
    <w:p w:rsidR="005315C2" w:rsidRPr="005315C2" w:rsidRDefault="005315C2" w:rsidP="005315C2">
      <w:pPr>
        <w:spacing w:after="0"/>
        <w:rPr>
          <w:rFonts w:ascii="Times New Roman" w:eastAsia="Times New Roman" w:hAnsi="Times New Roman"/>
          <w:b/>
          <w:color w:val="000000"/>
          <w:sz w:val="26"/>
          <w:szCs w:val="26"/>
          <w:lang w:val="vi-VN"/>
        </w:rPr>
      </w:pPr>
      <w:r w:rsidRPr="005315C2">
        <w:rPr>
          <w:rFonts w:ascii="Times New Roman" w:eastAsia="Arial" w:hAnsi="Times New Roman"/>
          <w:b/>
          <w:color w:val="000000"/>
          <w:sz w:val="26"/>
          <w:szCs w:val="26"/>
          <w:lang w:val="vi-VN"/>
        </w:rPr>
        <w:t xml:space="preserve">Tiết 205 + 206             </w:t>
      </w:r>
      <w:r w:rsidRPr="005315C2">
        <w:rPr>
          <w:rFonts w:ascii="Times New Roman" w:eastAsia="Arial" w:hAnsi="Times New Roman"/>
          <w:b/>
          <w:color w:val="000000"/>
          <w:sz w:val="26"/>
          <w:szCs w:val="26"/>
        </w:rPr>
        <w:tab/>
        <w:t>ĐỌC</w:t>
      </w:r>
      <w:r w:rsidRPr="005315C2">
        <w:rPr>
          <w:rFonts w:ascii="Times New Roman" w:eastAsia="Arial" w:hAnsi="Times New Roman"/>
          <w:b/>
          <w:color w:val="000000"/>
          <w:sz w:val="26"/>
          <w:szCs w:val="26"/>
          <w:lang w:val="vi-VN"/>
        </w:rPr>
        <w:t>: CÂY XANH VỚI CON NGƯỜI</w:t>
      </w:r>
    </w:p>
    <w:p w:rsidR="005315C2" w:rsidRPr="005315C2" w:rsidRDefault="005315C2" w:rsidP="005315C2">
      <w:pPr>
        <w:spacing w:after="0"/>
        <w:rPr>
          <w:rFonts w:ascii="Times New Roman" w:eastAsia="Arial" w:hAnsi="Times New Roman"/>
          <w:b/>
          <w:sz w:val="26"/>
          <w:szCs w:val="26"/>
        </w:rPr>
      </w:pPr>
      <w:r w:rsidRPr="005315C2">
        <w:rPr>
          <w:rFonts w:ascii="Times New Roman" w:eastAsia="Arial" w:hAnsi="Times New Roman"/>
          <w:b/>
          <w:sz w:val="26"/>
          <w:szCs w:val="26"/>
          <w:lang w:val="vi-VN"/>
        </w:rPr>
        <w:t>I</w:t>
      </w:r>
      <w:r w:rsidRPr="005315C2">
        <w:rPr>
          <w:rFonts w:ascii="Times New Roman" w:eastAsia="Arial" w:hAnsi="Times New Roman"/>
          <w:sz w:val="26"/>
          <w:szCs w:val="26"/>
          <w:lang w:val="vi-VN"/>
        </w:rPr>
        <w:t xml:space="preserve"> </w:t>
      </w:r>
      <w:r w:rsidRPr="005315C2">
        <w:rPr>
          <w:rFonts w:ascii="Times New Roman" w:eastAsia="Arial" w:hAnsi="Times New Roman"/>
          <w:b/>
          <w:sz w:val="26"/>
          <w:szCs w:val="26"/>
          <w:lang w:val="vi-VN"/>
        </w:rPr>
        <w:t>. YÊU CẦU CẦN ĐẠT</w:t>
      </w:r>
    </w:p>
    <w:p w:rsidR="005315C2" w:rsidRPr="005315C2" w:rsidRDefault="005315C2" w:rsidP="005315C2">
      <w:pPr>
        <w:spacing w:after="0"/>
        <w:rPr>
          <w:rFonts w:ascii="Times New Roman" w:eastAsia="Arial" w:hAnsi="Times New Roman"/>
          <w:sz w:val="26"/>
          <w:szCs w:val="26"/>
        </w:rPr>
      </w:pPr>
      <w:r w:rsidRPr="005315C2">
        <w:rPr>
          <w:rFonts w:ascii="Times New Roman" w:eastAsia="Arial" w:hAnsi="Times New Roman"/>
          <w:sz w:val="26"/>
          <w:szCs w:val="26"/>
          <w:lang w:val="vi-VN"/>
        </w:rPr>
        <w:t>- Đọc trôi chảy toàn bài Cây xanh với con người. Phát âm đúng các từ ngừ. Ngắt nghỉ hơi đúng theo các dấu câu và theo nghĩa.</w:t>
      </w:r>
    </w:p>
    <w:p w:rsidR="005315C2" w:rsidRPr="005315C2" w:rsidRDefault="005315C2" w:rsidP="005315C2">
      <w:pPr>
        <w:spacing w:after="0"/>
        <w:rPr>
          <w:rFonts w:ascii="Times New Roman" w:eastAsia="Arial" w:hAnsi="Times New Roman"/>
          <w:sz w:val="26"/>
          <w:szCs w:val="26"/>
          <w:lang w:val="vi-VN"/>
        </w:rPr>
      </w:pPr>
      <w:r w:rsidRPr="005315C2">
        <w:rPr>
          <w:rFonts w:ascii="Times New Roman" w:eastAsia="Arial" w:hAnsi="Times New Roman"/>
          <w:sz w:val="26"/>
          <w:szCs w:val="26"/>
          <w:lang w:val="vi-VN"/>
        </w:rPr>
        <w:t>- Hiểu nghĩa từ ngữ được chú giải. Hiểu vai trò của cây xanh, lợi ích của cây xanh đối với cuộc sống con người để có ý thức bảo vệ, trồng và chăm sóc cây xanh.</w:t>
      </w:r>
    </w:p>
    <w:p w:rsidR="005315C2" w:rsidRPr="005315C2" w:rsidRDefault="005315C2" w:rsidP="005315C2">
      <w:pPr>
        <w:spacing w:after="0"/>
        <w:rPr>
          <w:rFonts w:ascii="Times New Roman" w:eastAsia="Arial" w:hAnsi="Times New Roman"/>
          <w:b/>
          <w:sz w:val="26"/>
          <w:szCs w:val="26"/>
          <w:lang w:val="vi-VN"/>
        </w:rPr>
      </w:pPr>
      <w:r w:rsidRPr="005315C2">
        <w:rPr>
          <w:rFonts w:ascii="Times New Roman" w:eastAsia="Arial" w:hAnsi="Times New Roman"/>
          <w:b/>
          <w:sz w:val="26"/>
          <w:szCs w:val="26"/>
          <w:lang w:val="vi-VN"/>
        </w:rPr>
        <w:t>II. ĐỒ DÙNG DẠY HỌC</w:t>
      </w:r>
    </w:p>
    <w:p w:rsidR="005315C2" w:rsidRPr="005315C2" w:rsidRDefault="005315C2" w:rsidP="005315C2">
      <w:pPr>
        <w:spacing w:after="0"/>
        <w:rPr>
          <w:rFonts w:ascii="Times New Roman" w:eastAsia="Arial" w:hAnsi="Times New Roman"/>
          <w:sz w:val="26"/>
          <w:szCs w:val="26"/>
          <w:lang w:val="vi-VN"/>
        </w:rPr>
      </w:pPr>
      <w:r w:rsidRPr="005315C2">
        <w:rPr>
          <w:rFonts w:ascii="Times New Roman" w:eastAsia="Arial" w:hAnsi="Times New Roman"/>
          <w:b/>
          <w:sz w:val="26"/>
          <w:szCs w:val="26"/>
          <w:lang w:val="vi-VN"/>
        </w:rPr>
        <w:t>1.</w:t>
      </w:r>
      <w:r w:rsidRPr="005315C2">
        <w:rPr>
          <w:rFonts w:ascii="Times New Roman" w:eastAsia="Arial" w:hAnsi="Times New Roman"/>
          <w:sz w:val="26"/>
          <w:szCs w:val="26"/>
          <w:lang w:val="vi-VN"/>
        </w:rPr>
        <w:t xml:space="preserve"> </w:t>
      </w:r>
      <w:r w:rsidRPr="005315C2">
        <w:rPr>
          <w:rFonts w:ascii="Times New Roman" w:eastAsia="Arial" w:hAnsi="Times New Roman"/>
          <w:b/>
          <w:sz w:val="26"/>
          <w:szCs w:val="26"/>
          <w:lang w:val="vi-VN"/>
        </w:rPr>
        <w:t>GV</w:t>
      </w:r>
      <w:r w:rsidRPr="005315C2">
        <w:rPr>
          <w:rFonts w:ascii="Times New Roman" w:eastAsia="Arial" w:hAnsi="Times New Roman"/>
          <w:sz w:val="26"/>
          <w:szCs w:val="26"/>
          <w:lang w:val="vi-VN"/>
        </w:rPr>
        <w:t>: SGK, bài giảng</w:t>
      </w:r>
    </w:p>
    <w:p w:rsidR="005315C2" w:rsidRPr="005315C2" w:rsidRDefault="005315C2" w:rsidP="005315C2">
      <w:pPr>
        <w:spacing w:after="0"/>
        <w:rPr>
          <w:rFonts w:ascii="Times New Roman" w:eastAsia="Arial" w:hAnsi="Times New Roman"/>
          <w:sz w:val="26"/>
          <w:szCs w:val="26"/>
          <w:lang w:val="fr-FR"/>
        </w:rPr>
      </w:pPr>
      <w:r w:rsidRPr="005315C2">
        <w:rPr>
          <w:rFonts w:ascii="Times New Roman" w:eastAsia="Arial" w:hAnsi="Times New Roman"/>
          <w:b/>
          <w:sz w:val="26"/>
          <w:szCs w:val="26"/>
          <w:lang w:val="vi-VN"/>
        </w:rPr>
        <w:t>2.</w:t>
      </w:r>
      <w:r w:rsidRPr="005315C2">
        <w:rPr>
          <w:rFonts w:ascii="Times New Roman" w:eastAsia="Arial" w:hAnsi="Times New Roman"/>
          <w:sz w:val="26"/>
          <w:szCs w:val="26"/>
          <w:lang w:val="vi-VN"/>
        </w:rPr>
        <w:t xml:space="preserve"> </w:t>
      </w:r>
      <w:r w:rsidRPr="005315C2">
        <w:rPr>
          <w:rFonts w:ascii="Times New Roman" w:eastAsia="Arial" w:hAnsi="Times New Roman"/>
          <w:b/>
          <w:sz w:val="26"/>
          <w:szCs w:val="26"/>
          <w:lang w:val="vi-VN"/>
        </w:rPr>
        <w:t>HS</w:t>
      </w:r>
      <w:r w:rsidRPr="005315C2">
        <w:rPr>
          <w:rFonts w:ascii="Times New Roman" w:eastAsia="Arial" w:hAnsi="Times New Roman"/>
          <w:sz w:val="26"/>
          <w:szCs w:val="26"/>
          <w:lang w:val="vi-VN"/>
        </w:rPr>
        <w:t xml:space="preserve">: SGK, </w:t>
      </w:r>
      <w:r w:rsidRPr="005315C2">
        <w:rPr>
          <w:rFonts w:ascii="Times New Roman" w:eastAsia="Arial" w:hAnsi="Times New Roman"/>
          <w:sz w:val="26"/>
          <w:szCs w:val="26"/>
          <w:lang w:val="fr-FR"/>
        </w:rPr>
        <w:t>vở bài tập Tiếng Việt</w:t>
      </w:r>
    </w:p>
    <w:p w:rsidR="005315C2" w:rsidRPr="005315C2" w:rsidRDefault="005315C2" w:rsidP="005315C2">
      <w:pPr>
        <w:spacing w:after="0"/>
        <w:rPr>
          <w:rFonts w:ascii="Times New Roman" w:eastAsia="Arial" w:hAnsi="Times New Roman"/>
          <w:b/>
          <w:sz w:val="26"/>
          <w:szCs w:val="26"/>
          <w:lang w:val="fr-FR"/>
        </w:rPr>
      </w:pPr>
      <w:r w:rsidRPr="005315C2">
        <w:rPr>
          <w:rFonts w:ascii="Times New Roman" w:eastAsia="Arial" w:hAnsi="Times New Roman"/>
          <w:b/>
          <w:sz w:val="26"/>
          <w:szCs w:val="26"/>
          <w:lang w:val="fr-FR"/>
        </w:rPr>
        <w:t>III. CÁC HOẠT ĐỘNG DẠY HỌC CHỦ YẾU</w:t>
      </w:r>
    </w:p>
    <w:tbl>
      <w:tblPr>
        <w:tblStyle w:val="timesnewroman25"/>
        <w:tblW w:w="10481" w:type="dxa"/>
        <w:tblInd w:w="-885" w:type="dxa"/>
        <w:tblLayout w:type="fixed"/>
        <w:tblLook w:val="04A0" w:firstRow="1" w:lastRow="0" w:firstColumn="1" w:lastColumn="0" w:noHBand="0" w:noVBand="1"/>
      </w:tblPr>
      <w:tblGrid>
        <w:gridCol w:w="709"/>
        <w:gridCol w:w="5803"/>
        <w:gridCol w:w="3969"/>
      </w:tblGrid>
      <w:tr w:rsidR="005315C2" w:rsidRPr="005315C2" w:rsidTr="003E40B7">
        <w:trPr>
          <w:trHeight w:val="444"/>
        </w:trPr>
        <w:tc>
          <w:tcPr>
            <w:tcW w:w="709" w:type="dxa"/>
            <w:shd w:val="clear" w:color="auto" w:fill="auto"/>
          </w:tcPr>
          <w:p w:rsidR="005315C2" w:rsidRPr="005315C2" w:rsidRDefault="005315C2" w:rsidP="003E40B7">
            <w:pPr>
              <w:spacing w:after="0" w:line="240" w:lineRule="auto"/>
              <w:jc w:val="center"/>
              <w:rPr>
                <w:rFonts w:ascii="Times New Roman" w:hAnsi="Times New Roman"/>
                <w:b/>
                <w:color w:val="000000"/>
                <w:sz w:val="26"/>
                <w:szCs w:val="26"/>
                <w:lang w:val="nl-NL"/>
              </w:rPr>
            </w:pPr>
            <w:r w:rsidRPr="005315C2">
              <w:rPr>
                <w:rFonts w:ascii="Times New Roman" w:hAnsi="Times New Roman"/>
                <w:b/>
                <w:color w:val="000000"/>
                <w:sz w:val="26"/>
                <w:szCs w:val="26"/>
                <w:lang w:val="nl-NL"/>
              </w:rPr>
              <w:t>TG</w:t>
            </w:r>
          </w:p>
        </w:tc>
        <w:tc>
          <w:tcPr>
            <w:tcW w:w="5803" w:type="dxa"/>
            <w:shd w:val="clear" w:color="auto" w:fill="auto"/>
          </w:tcPr>
          <w:p w:rsidR="005315C2" w:rsidRPr="005315C2" w:rsidRDefault="005315C2" w:rsidP="003E40B7">
            <w:pPr>
              <w:spacing w:after="0" w:line="240" w:lineRule="auto"/>
              <w:jc w:val="center"/>
              <w:rPr>
                <w:rFonts w:ascii="Times New Roman" w:hAnsi="Times New Roman"/>
                <w:b/>
                <w:color w:val="000000"/>
                <w:sz w:val="26"/>
                <w:szCs w:val="26"/>
                <w:lang w:val="nl-NL"/>
              </w:rPr>
            </w:pPr>
            <w:r w:rsidRPr="005315C2">
              <w:rPr>
                <w:rFonts w:ascii="Times New Roman" w:hAnsi="Times New Roman"/>
                <w:b/>
                <w:color w:val="000000"/>
                <w:sz w:val="26"/>
                <w:szCs w:val="26"/>
                <w:lang w:val="nl-NL"/>
              </w:rPr>
              <w:t>HOẠT ĐỘNG CỦA GIÁO VIÊN</w:t>
            </w:r>
          </w:p>
        </w:tc>
        <w:tc>
          <w:tcPr>
            <w:tcW w:w="3969" w:type="dxa"/>
            <w:shd w:val="clear" w:color="auto" w:fill="auto"/>
          </w:tcPr>
          <w:p w:rsidR="005315C2" w:rsidRPr="005315C2" w:rsidRDefault="005315C2" w:rsidP="003E40B7">
            <w:pPr>
              <w:spacing w:after="0" w:line="240" w:lineRule="auto"/>
              <w:jc w:val="center"/>
              <w:rPr>
                <w:rFonts w:ascii="Times New Roman" w:hAnsi="Times New Roman"/>
                <w:b/>
                <w:color w:val="000000"/>
                <w:sz w:val="26"/>
                <w:szCs w:val="26"/>
                <w:lang w:val="nl-NL"/>
              </w:rPr>
            </w:pPr>
            <w:r w:rsidRPr="005315C2">
              <w:rPr>
                <w:rFonts w:ascii="Times New Roman" w:hAnsi="Times New Roman"/>
                <w:b/>
                <w:color w:val="000000"/>
                <w:sz w:val="26"/>
                <w:szCs w:val="26"/>
                <w:lang w:val="nl-NL"/>
              </w:rPr>
              <w:t>HOẠT ĐỘNG CỦA HỌC SINH</w:t>
            </w:r>
          </w:p>
        </w:tc>
      </w:tr>
      <w:tr w:rsidR="005315C2" w:rsidRPr="005315C2" w:rsidTr="003E40B7">
        <w:trPr>
          <w:trHeight w:val="444"/>
        </w:trPr>
        <w:tc>
          <w:tcPr>
            <w:tcW w:w="709" w:type="dxa"/>
          </w:tcPr>
          <w:p w:rsidR="005315C2" w:rsidRPr="005315C2" w:rsidRDefault="005315C2" w:rsidP="003E40B7">
            <w:pPr>
              <w:spacing w:after="0" w:line="240" w:lineRule="auto"/>
              <w:jc w:val="center"/>
              <w:rPr>
                <w:rFonts w:ascii="Times New Roman" w:hAnsi="Times New Roman"/>
                <w:b/>
                <w:sz w:val="26"/>
                <w:szCs w:val="26"/>
              </w:rPr>
            </w:pPr>
            <w:r w:rsidRPr="005315C2">
              <w:rPr>
                <w:rFonts w:ascii="Times New Roman" w:hAnsi="Times New Roman"/>
                <w:b/>
                <w:sz w:val="26"/>
                <w:szCs w:val="26"/>
              </w:rPr>
              <w:t>5’</w:t>
            </w: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r w:rsidRPr="005315C2">
              <w:rPr>
                <w:rFonts w:ascii="Times New Roman" w:hAnsi="Times New Roman"/>
                <w:b/>
                <w:sz w:val="26"/>
                <w:szCs w:val="26"/>
              </w:rPr>
              <w:t>30’</w:t>
            </w: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r w:rsidRPr="005315C2">
              <w:rPr>
                <w:rFonts w:ascii="Times New Roman" w:hAnsi="Times New Roman"/>
                <w:b/>
                <w:sz w:val="26"/>
                <w:szCs w:val="26"/>
              </w:rPr>
              <w:t>30’</w:t>
            </w: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Default="005315C2" w:rsidP="003E40B7">
            <w:pPr>
              <w:spacing w:after="0" w:line="240" w:lineRule="auto"/>
              <w:jc w:val="center"/>
              <w:rPr>
                <w:rFonts w:ascii="Times New Roman" w:hAnsi="Times New Roman"/>
                <w:b/>
                <w:sz w:val="26"/>
                <w:szCs w:val="26"/>
              </w:rPr>
            </w:pPr>
          </w:p>
          <w:p w:rsidR="005315C2" w:rsidRDefault="005315C2" w:rsidP="003E40B7">
            <w:pPr>
              <w:spacing w:after="0" w:line="240" w:lineRule="auto"/>
              <w:jc w:val="center"/>
              <w:rPr>
                <w:rFonts w:ascii="Times New Roman" w:hAnsi="Times New Roman"/>
                <w:b/>
                <w:sz w:val="26"/>
                <w:szCs w:val="26"/>
              </w:rPr>
            </w:pPr>
          </w:p>
          <w:p w:rsidR="005315C2" w:rsidRPr="005315C2" w:rsidRDefault="005315C2" w:rsidP="005315C2">
            <w:pPr>
              <w:spacing w:after="0" w:line="240" w:lineRule="auto"/>
              <w:rPr>
                <w:rFonts w:ascii="Times New Roman" w:hAnsi="Times New Roman"/>
                <w:b/>
                <w:sz w:val="26"/>
                <w:szCs w:val="26"/>
              </w:rPr>
            </w:pPr>
            <w:bookmarkStart w:id="0" w:name="_GoBack"/>
            <w:bookmarkEnd w:id="0"/>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p>
          <w:p w:rsidR="005315C2" w:rsidRPr="005315C2" w:rsidRDefault="005315C2" w:rsidP="003E40B7">
            <w:pPr>
              <w:spacing w:after="0" w:line="240" w:lineRule="auto"/>
              <w:jc w:val="center"/>
              <w:rPr>
                <w:rFonts w:ascii="Times New Roman" w:hAnsi="Times New Roman"/>
                <w:b/>
                <w:sz w:val="26"/>
                <w:szCs w:val="26"/>
              </w:rPr>
            </w:pPr>
            <w:r w:rsidRPr="005315C2">
              <w:rPr>
                <w:rFonts w:ascii="Times New Roman" w:hAnsi="Times New Roman"/>
                <w:b/>
                <w:sz w:val="26"/>
                <w:szCs w:val="26"/>
              </w:rPr>
              <w:t>5’</w:t>
            </w:r>
          </w:p>
        </w:tc>
        <w:tc>
          <w:tcPr>
            <w:tcW w:w="5803" w:type="dxa"/>
            <w:shd w:val="clear" w:color="auto" w:fill="auto"/>
          </w:tcPr>
          <w:p w:rsidR="005315C2" w:rsidRPr="005315C2" w:rsidRDefault="005315C2" w:rsidP="003E40B7">
            <w:pPr>
              <w:spacing w:after="0" w:line="240" w:lineRule="auto"/>
              <w:jc w:val="both"/>
              <w:rPr>
                <w:rFonts w:ascii="Times New Roman" w:hAnsi="Times New Roman"/>
                <w:b/>
                <w:sz w:val="26"/>
                <w:szCs w:val="26"/>
                <w:lang w:val="vi-VN"/>
              </w:rPr>
            </w:pPr>
            <w:r w:rsidRPr="005315C2">
              <w:rPr>
                <w:rFonts w:ascii="Times New Roman" w:hAnsi="Times New Roman"/>
                <w:b/>
                <w:sz w:val="26"/>
                <w:szCs w:val="26"/>
              </w:rPr>
              <w:lastRenderedPageBreak/>
              <w:t>1. Hoạt động mở</w:t>
            </w:r>
            <w:r w:rsidRPr="005315C2">
              <w:rPr>
                <w:rFonts w:ascii="Times New Roman" w:hAnsi="Times New Roman"/>
                <w:b/>
                <w:sz w:val="26"/>
                <w:szCs w:val="26"/>
                <w:lang w:val="vi-VN"/>
              </w:rPr>
              <w:t xml:space="preserve"> đầu</w:t>
            </w: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GV giới thiệu bài học: </w:t>
            </w:r>
            <w:r w:rsidRPr="005315C2">
              <w:rPr>
                <w:rFonts w:ascii="Times New Roman" w:hAnsi="Times New Roman"/>
                <w:i/>
                <w:color w:val="000000"/>
                <w:sz w:val="26"/>
                <w:szCs w:val="26"/>
                <w:lang w:val="nl-NL"/>
              </w:rPr>
              <w:t>Bài đọc Cây xanh với con người viết về những lợi ích to lớn mà của cây xanh đối với cuộc sống con người. Đó là những lợi ích gì? Chúng ta cùng tìm hiểu trong bài đọc ngày hôm nay.</w:t>
            </w:r>
            <w:r w:rsidRPr="005315C2">
              <w:rPr>
                <w:rFonts w:ascii="Times New Roman" w:hAnsi="Times New Roman"/>
                <w:color w:val="000000"/>
                <w:sz w:val="26"/>
                <w:szCs w:val="26"/>
                <w:lang w:val="nl-NL"/>
              </w:rPr>
              <w:t xml:space="preserve"> </w:t>
            </w:r>
          </w:p>
          <w:p w:rsidR="005315C2" w:rsidRPr="005315C2" w:rsidRDefault="005315C2" w:rsidP="003E40B7">
            <w:pPr>
              <w:spacing w:after="0" w:line="240" w:lineRule="auto"/>
              <w:rPr>
                <w:rFonts w:ascii="Times New Roman" w:hAnsi="Times New Roman"/>
                <w:b/>
                <w:color w:val="000000"/>
                <w:sz w:val="26"/>
                <w:szCs w:val="26"/>
                <w:lang w:val="nl-NL"/>
              </w:rPr>
            </w:pPr>
            <w:r w:rsidRPr="005315C2">
              <w:rPr>
                <w:rFonts w:ascii="Times New Roman" w:hAnsi="Times New Roman"/>
                <w:b/>
                <w:color w:val="000000"/>
                <w:sz w:val="26"/>
                <w:szCs w:val="26"/>
                <w:lang w:val="nl-NL"/>
              </w:rPr>
              <w:t>2. Hoạt động hình thành kiến thức</w:t>
            </w:r>
          </w:p>
          <w:p w:rsidR="005315C2" w:rsidRPr="005315C2" w:rsidRDefault="005315C2" w:rsidP="003E40B7">
            <w:pPr>
              <w:spacing w:after="0" w:line="240" w:lineRule="auto"/>
              <w:jc w:val="both"/>
              <w:rPr>
                <w:rFonts w:ascii="Times New Roman" w:hAnsi="Times New Roman"/>
                <w:b/>
                <w:sz w:val="26"/>
                <w:szCs w:val="26"/>
              </w:rPr>
            </w:pPr>
            <w:r w:rsidRPr="005315C2">
              <w:rPr>
                <w:rFonts w:ascii="Times New Roman" w:hAnsi="Times New Roman"/>
                <w:b/>
                <w:sz w:val="26"/>
                <w:szCs w:val="26"/>
              </w:rPr>
              <w:t>Hoạt động 1: Đọc thành tiếng</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GV đọc mẫu bài Tiếng vườn: giọng đọc nhẹ nhàng, tình cảm.</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xml:space="preserve">- GV mời 1HS đứng dậy đọc phần giải nghĩa các từ ngữ khó: </w:t>
            </w:r>
            <w:r w:rsidRPr="005315C2">
              <w:rPr>
                <w:rFonts w:ascii="Times New Roman" w:hAnsi="Times New Roman"/>
                <w:i/>
                <w:sz w:val="26"/>
                <w:szCs w:val="26"/>
              </w:rPr>
              <w:t xml:space="preserve">phong tục, Tết trồng cây, bắt nguồn. </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GV tổ chức cho HS luyện đọc: Từng HS đọc tiếp nối 2 đoạn văn:</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HS1 (Đoạn 1): từ đầu đến “xóm làng”.</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xml:space="preserve">+ HS2 (Đoạn 2): đoạn còn lại. </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xml:space="preserve">- GV yêu cầu HS luyện đọc từng cặp HS đọc tiếp nối </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GV tổ chức cho HS thi đọc tiếp nối các đoạn của bài đọc.</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GV mời 1 HS giỏi đọc lại toàn bài.</w:t>
            </w:r>
          </w:p>
          <w:p w:rsidR="005315C2" w:rsidRPr="005315C2" w:rsidRDefault="005315C2" w:rsidP="003E40B7">
            <w:pPr>
              <w:spacing w:after="0" w:line="240" w:lineRule="auto"/>
              <w:jc w:val="both"/>
              <w:rPr>
                <w:rFonts w:ascii="Times New Roman" w:hAnsi="Times New Roman"/>
                <w:b/>
                <w:sz w:val="26"/>
                <w:szCs w:val="26"/>
              </w:rPr>
            </w:pPr>
            <w:r w:rsidRPr="005315C2">
              <w:rPr>
                <w:rFonts w:ascii="Times New Roman" w:hAnsi="Times New Roman"/>
                <w:b/>
                <w:sz w:val="26"/>
                <w:szCs w:val="26"/>
              </w:rPr>
              <w:t>Hoạt động 2: Đọc hiểu</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GV mời 3 HS đọc tiếp nối nhau 3 câu hỏi:</w:t>
            </w:r>
          </w:p>
          <w:p w:rsidR="005315C2" w:rsidRPr="005315C2" w:rsidRDefault="005315C2" w:rsidP="003E40B7">
            <w:pPr>
              <w:spacing w:after="0" w:line="240" w:lineRule="auto"/>
              <w:jc w:val="both"/>
              <w:rPr>
                <w:rFonts w:ascii="Times New Roman" w:hAnsi="Times New Roman"/>
                <w:i/>
                <w:sz w:val="26"/>
                <w:szCs w:val="26"/>
              </w:rPr>
            </w:pPr>
            <w:r w:rsidRPr="005315C2">
              <w:rPr>
                <w:rFonts w:ascii="Times New Roman" w:hAnsi="Times New Roman"/>
                <w:sz w:val="26"/>
                <w:szCs w:val="26"/>
              </w:rPr>
              <w:t xml:space="preserve">+ HS1 (Câu 1): </w:t>
            </w:r>
            <w:r w:rsidRPr="005315C2">
              <w:rPr>
                <w:rFonts w:ascii="Times New Roman" w:hAnsi="Times New Roman"/>
                <w:i/>
                <w:sz w:val="26"/>
                <w:szCs w:val="26"/>
              </w:rPr>
              <w:t>Mỗi ý trong đoạn 1 nêu một lợi ích của cây xanh. Đó là những lợi ích gì?</w:t>
            </w:r>
          </w:p>
          <w:p w:rsidR="005315C2" w:rsidRPr="005315C2" w:rsidRDefault="005315C2" w:rsidP="003E40B7">
            <w:pPr>
              <w:spacing w:after="0" w:line="240" w:lineRule="auto"/>
              <w:jc w:val="both"/>
              <w:rPr>
                <w:rFonts w:ascii="Times New Roman" w:hAnsi="Times New Roman"/>
                <w:i/>
                <w:sz w:val="26"/>
                <w:szCs w:val="26"/>
              </w:rPr>
            </w:pPr>
            <w:r w:rsidRPr="005315C2">
              <w:rPr>
                <w:rFonts w:ascii="Times New Roman" w:hAnsi="Times New Roman"/>
                <w:sz w:val="26"/>
                <w:szCs w:val="26"/>
              </w:rPr>
              <w:t xml:space="preserve">+ HS2 (Câu 2): </w:t>
            </w:r>
            <w:r w:rsidRPr="005315C2">
              <w:rPr>
                <w:rFonts w:ascii="Times New Roman" w:hAnsi="Times New Roman"/>
                <w:i/>
                <w:sz w:val="26"/>
                <w:szCs w:val="26"/>
              </w:rPr>
              <w:t>Vì sao phải thường xuyên bảo vệ, chăm sóc và trồng thêm cây xanh?</w:t>
            </w:r>
          </w:p>
          <w:p w:rsidR="005315C2" w:rsidRPr="005315C2" w:rsidRDefault="005315C2" w:rsidP="003E40B7">
            <w:pPr>
              <w:spacing w:after="0" w:line="240" w:lineRule="auto"/>
              <w:jc w:val="both"/>
              <w:rPr>
                <w:rFonts w:ascii="Times New Roman" w:hAnsi="Times New Roman"/>
                <w:i/>
                <w:sz w:val="26"/>
                <w:szCs w:val="26"/>
              </w:rPr>
            </w:pPr>
            <w:r w:rsidRPr="005315C2">
              <w:rPr>
                <w:rFonts w:ascii="Times New Roman" w:hAnsi="Times New Roman"/>
                <w:sz w:val="26"/>
                <w:szCs w:val="26"/>
              </w:rPr>
              <w:t xml:space="preserve">+ HS3 (Câu 3): </w:t>
            </w:r>
            <w:r w:rsidRPr="005315C2">
              <w:rPr>
                <w:rFonts w:ascii="Times New Roman" w:hAnsi="Times New Roman"/>
                <w:i/>
                <w:sz w:val="26"/>
                <w:szCs w:val="26"/>
              </w:rPr>
              <w:t>Phong tục Tết trồng cây ở nước ta có từ bao giờ?</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xml:space="preserve">- GV yêu cầu HS trả lời các câu hỏi. </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lastRenderedPageBreak/>
              <w:t xml:space="preserve">+ Câu 1: Mỗi ý trong đoạn 1 nêu một lợi ích của cây xanh. Đó là những lợi ích: </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Cây xanh cung cấp thức ăn cho con người: Lúa, ngô, khoai, sắn,,., nuôi sống con người. Các loại rau là thức ăn hằng ngày của con người. Chuối, cam, bưởi, khế,... cho trái ngọt.</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Cây xanh là bộ máy lọc không khí, làm lợi cho sức khoẻ. Ở đâu có nhiêu cây, ở đó không khí trong lành.</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Cây xanh giữ nước, hạn chế lũ lụt, lở đất: Rễ cây hút nước rất tốt. Vào mùa mưa bão, cây giúp giữ nước, hạn chế lũ lụt, lở đất do nước chảy mạnh.</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Cây xanh che bóng mát, cung cấp gỗ để làm nhà cửa, giường tủ, bàn ghế,...</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Cây xanh làm đẹp đường phố, xóm làng.</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Câu 2: Con người phải thường xuyên bảo vệ, chăm sóc cây và trồng cây vì cây xanh có rất nhiều ích lợi.</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xml:space="preserve">+ Câu 3: Phong tục Tết trồng cây ở nước ta có từ ngày 28-11-1959 - ngày Bác Hồ kêu gọi: Mùa xuân là Tet trông cây /Làm cho đất nước ngày càng càng xuân. </w:t>
            </w:r>
          </w:p>
          <w:p w:rsidR="005315C2" w:rsidRPr="005315C2" w:rsidRDefault="005315C2" w:rsidP="003E40B7">
            <w:pPr>
              <w:spacing w:after="0" w:line="240" w:lineRule="auto"/>
              <w:jc w:val="both"/>
              <w:rPr>
                <w:rFonts w:ascii="Times New Roman" w:hAnsi="Times New Roman"/>
                <w:sz w:val="26"/>
                <w:szCs w:val="26"/>
              </w:rPr>
            </w:pPr>
            <w:r w:rsidRPr="005315C2">
              <w:rPr>
                <w:rFonts w:ascii="Times New Roman" w:hAnsi="Times New Roman"/>
                <w:sz w:val="26"/>
                <w:szCs w:val="26"/>
              </w:rPr>
              <w:t xml:space="preserve">- GV nhận xét, đánh giá. </w:t>
            </w: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GV yêu cầu HS trả lời câu hỏi: </w:t>
            </w:r>
            <w:r w:rsidRPr="005315C2">
              <w:rPr>
                <w:rFonts w:ascii="Times New Roman" w:hAnsi="Times New Roman"/>
                <w:i/>
                <w:color w:val="000000"/>
                <w:sz w:val="26"/>
                <w:szCs w:val="26"/>
                <w:lang w:val="nl-NL"/>
              </w:rPr>
              <w:t>Qua bài Cây xanh với con người, em hiểu điều gì?</w:t>
            </w:r>
            <w:r w:rsidRPr="005315C2">
              <w:rPr>
                <w:rFonts w:ascii="Times New Roman" w:hAnsi="Times New Roman"/>
                <w:color w:val="000000"/>
                <w:sz w:val="26"/>
                <w:szCs w:val="26"/>
                <w:lang w:val="nl-NL"/>
              </w:rPr>
              <w:t xml:space="preserve"> </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b/>
                <w:color w:val="000000"/>
                <w:sz w:val="26"/>
                <w:szCs w:val="26"/>
                <w:lang w:val="nl-NL"/>
              </w:rPr>
            </w:pPr>
            <w:r w:rsidRPr="005315C2">
              <w:rPr>
                <w:rFonts w:ascii="Times New Roman" w:hAnsi="Times New Roman"/>
                <w:b/>
                <w:color w:val="000000"/>
                <w:sz w:val="26"/>
                <w:szCs w:val="26"/>
                <w:lang w:val="nl-NL"/>
              </w:rPr>
              <w:t>3. Hoạt động Luyện tập – Thực hành.</w:t>
            </w: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GV yêu cầu</w:t>
            </w:r>
            <w:r w:rsidRPr="005315C2">
              <w:rPr>
                <w:rFonts w:ascii="Times New Roman" w:hAnsi="Times New Roman"/>
                <w:b/>
                <w:color w:val="000000"/>
                <w:sz w:val="26"/>
                <w:szCs w:val="26"/>
                <w:lang w:val="nl-NL"/>
              </w:rPr>
              <w:t xml:space="preserve"> </w:t>
            </w:r>
            <w:r w:rsidRPr="005315C2">
              <w:rPr>
                <w:rFonts w:ascii="Times New Roman" w:hAnsi="Times New Roman"/>
                <w:color w:val="000000"/>
                <w:sz w:val="26"/>
                <w:szCs w:val="26"/>
                <w:lang w:val="nl-NL"/>
              </w:rPr>
              <w:t>2 HS tiếp nối nhau đọc 2 bài tập:</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color w:val="000000"/>
                <w:sz w:val="26"/>
                <w:szCs w:val="26"/>
                <w:lang w:val="nl-NL"/>
              </w:rPr>
              <w:t xml:space="preserve">+ HS1 (Câu 1): </w:t>
            </w:r>
            <w:r w:rsidRPr="005315C2">
              <w:rPr>
                <w:rFonts w:ascii="Times New Roman" w:hAnsi="Times New Roman"/>
                <w:i/>
                <w:color w:val="000000"/>
                <w:sz w:val="26"/>
                <w:szCs w:val="26"/>
                <w:lang w:val="nl-NL"/>
              </w:rPr>
              <w:t>Hỏi đáp với bạn theo mẫu:</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M: - Nhà bạn trồng cây cam này từ....?  (bao giờ, khi nào)</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xml:space="preserve">      - Nhà mình trồng cây cam này từ....   (năm ngoái, tháng trước,....).</w:t>
            </w: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HS2 (Câu 2): </w:t>
            </w:r>
            <w:r w:rsidRPr="005315C2">
              <w:rPr>
                <w:rFonts w:ascii="Times New Roman" w:hAnsi="Times New Roman"/>
                <w:i/>
                <w:color w:val="000000"/>
                <w:sz w:val="26"/>
                <w:szCs w:val="26"/>
                <w:lang w:val="nl-NL"/>
              </w:rPr>
              <w:t>Em sẽ hỏi thế nào? Ghép đúng.</w:t>
            </w:r>
            <w:r w:rsidRPr="005315C2">
              <w:rPr>
                <w:rFonts w:ascii="Times New Roman" w:hAnsi="Times New Roman"/>
                <w:color w:val="000000"/>
                <w:sz w:val="26"/>
                <w:szCs w:val="26"/>
                <w:lang w:val="nl-NL"/>
              </w:rPr>
              <w:t xml:space="preserve"> </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a. Nếu nhìn thấy cây cam đã có quả?</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b. Nếu nhìn thấy cây cam mới có quả?</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1. Bao giờ cây cam này ra quả?</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2. Cây cam này ra quả bao giờ?</w:t>
            </w: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GV yêu cầu HS trả lời câu hỏi.</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Câu 1:</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HS 1: - Phong tục Tết trồng cây của nước ta có từ bao giờ ?</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HS 2: - Phong tục Tet trồng cây của nước ta có từ năm 1959.</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lastRenderedPageBreak/>
              <w:t>HS 3: - Phong tục Tết trồng cây của nước</w:t>
            </w:r>
            <w:r w:rsidRPr="005315C2">
              <w:rPr>
                <w:rFonts w:ascii="Times New Roman" w:hAnsi="Times New Roman"/>
                <w:i/>
                <w:color w:val="000000"/>
                <w:sz w:val="26"/>
                <w:szCs w:val="26"/>
                <w:lang w:val="nl-NL"/>
              </w:rPr>
              <w:tab/>
              <w:t>ta có từ năm 1959, theo lời kêu gọi của Bác Hồ: Mùa xuân là Tet trồng cây /Làm cho đất nước càng ngày càng xuân.</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HS 1: - Nhà bạn trồng cây cam này từ bao giờ?</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HS 2: - Nhà bạn trồng cây cam này từ khi nào?</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xml:space="preserve">HS 3: - Nhà mình trồng cây cam này từ năm ngoái. </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HS 4: - Nhà mình trồng cây cam này từ tháng trước.</w:t>
            </w: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i/>
                <w:color w:val="000000"/>
                <w:sz w:val="26"/>
                <w:szCs w:val="26"/>
                <w:lang w:val="nl-NL"/>
              </w:rPr>
              <w:t xml:space="preserve">+ Câu 2: </w:t>
            </w: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i/>
                <w:color w:val="000000"/>
                <w:sz w:val="26"/>
                <w:szCs w:val="26"/>
                <w:lang w:val="nl-NL"/>
              </w:rPr>
              <w:t>HS ghép đúng: a - 2, b – 1.</w:t>
            </w:r>
          </w:p>
          <w:p w:rsidR="005315C2" w:rsidRPr="005315C2" w:rsidRDefault="005315C2" w:rsidP="003E40B7">
            <w:pPr>
              <w:spacing w:after="0" w:line="240" w:lineRule="auto"/>
              <w:rPr>
                <w:rFonts w:ascii="Times New Roman" w:hAnsi="Times New Roman"/>
                <w:sz w:val="26"/>
                <w:szCs w:val="26"/>
                <w:lang w:val="vi-VN"/>
              </w:rPr>
            </w:pPr>
            <w:r w:rsidRPr="005315C2">
              <w:rPr>
                <w:rFonts w:ascii="Times New Roman" w:hAnsi="Times New Roman"/>
                <w:sz w:val="26"/>
                <w:szCs w:val="26"/>
                <w:lang w:val="vi-VN"/>
              </w:rPr>
              <w:t>- GV nhận xét</w:t>
            </w:r>
          </w:p>
          <w:p w:rsidR="005315C2" w:rsidRPr="005315C2" w:rsidRDefault="005315C2" w:rsidP="003E40B7">
            <w:pPr>
              <w:spacing w:after="0" w:line="240" w:lineRule="auto"/>
              <w:rPr>
                <w:rFonts w:ascii="Times New Roman" w:hAnsi="Times New Roman"/>
                <w:b/>
                <w:sz w:val="26"/>
                <w:szCs w:val="26"/>
                <w:lang w:val="vi-VN"/>
              </w:rPr>
            </w:pPr>
            <w:r w:rsidRPr="005315C2">
              <w:rPr>
                <w:rFonts w:ascii="Times New Roman" w:hAnsi="Times New Roman"/>
                <w:b/>
                <w:sz w:val="26"/>
                <w:szCs w:val="26"/>
                <w:lang w:val="vi-VN"/>
              </w:rPr>
              <w:t>4. Hoạt động củng cố và nối tiếp</w:t>
            </w:r>
          </w:p>
          <w:p w:rsidR="005315C2" w:rsidRPr="005315C2" w:rsidRDefault="005315C2" w:rsidP="003E40B7">
            <w:pPr>
              <w:spacing w:after="0" w:line="240" w:lineRule="auto"/>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GV tổ chức cho HS đọc lại bài Cây xanh với con người. </w:t>
            </w:r>
          </w:p>
          <w:p w:rsidR="005315C2" w:rsidRPr="005315C2" w:rsidRDefault="005315C2" w:rsidP="003E40B7">
            <w:pPr>
              <w:spacing w:after="0" w:line="240" w:lineRule="auto"/>
              <w:rPr>
                <w:rFonts w:ascii="Times New Roman" w:hAnsi="Times New Roman"/>
                <w:color w:val="000000"/>
                <w:sz w:val="26"/>
                <w:szCs w:val="26"/>
                <w:lang w:val="nl-NL"/>
              </w:rPr>
            </w:pPr>
            <w:r w:rsidRPr="005315C2">
              <w:rPr>
                <w:rFonts w:ascii="Times New Roman" w:hAnsi="Times New Roman"/>
                <w:color w:val="000000"/>
                <w:sz w:val="26"/>
                <w:szCs w:val="26"/>
                <w:lang w:val="nl-NL"/>
              </w:rPr>
              <w:t>- GV nhận xét tiết học, khen ngợi những HS đọc tốt, hiểu bài đọc.</w:t>
            </w:r>
          </w:p>
        </w:tc>
        <w:tc>
          <w:tcPr>
            <w:tcW w:w="3969" w:type="dxa"/>
            <w:shd w:val="clear" w:color="auto" w:fill="auto"/>
          </w:tcPr>
          <w:p w:rsidR="005315C2" w:rsidRPr="005315C2" w:rsidRDefault="005315C2" w:rsidP="003E40B7">
            <w:pPr>
              <w:spacing w:after="0" w:line="240" w:lineRule="auto"/>
              <w:jc w:val="both"/>
              <w:rPr>
                <w:rFonts w:ascii="Times New Roman" w:hAnsi="Times New Roman"/>
                <w:b/>
                <w:color w:val="000000"/>
                <w:sz w:val="26"/>
                <w:szCs w:val="26"/>
                <w:lang w:val="nl-NL"/>
              </w:rPr>
            </w:pPr>
          </w:p>
          <w:p w:rsidR="005315C2" w:rsidRPr="005315C2" w:rsidRDefault="005315C2" w:rsidP="003E40B7">
            <w:pPr>
              <w:spacing w:after="0" w:line="240" w:lineRule="auto"/>
              <w:jc w:val="both"/>
              <w:rPr>
                <w:rFonts w:ascii="Times New Roman" w:hAnsi="Times New Roman"/>
                <w:b/>
                <w:color w:val="000000"/>
                <w:sz w:val="26"/>
                <w:szCs w:val="26"/>
                <w:lang w:val="nl-NL"/>
              </w:rPr>
            </w:pPr>
          </w:p>
          <w:p w:rsidR="005315C2" w:rsidRPr="005315C2" w:rsidRDefault="005315C2" w:rsidP="003E40B7">
            <w:pPr>
              <w:spacing w:after="0" w:line="240" w:lineRule="auto"/>
              <w:jc w:val="both"/>
              <w:rPr>
                <w:rFonts w:ascii="Times New Roman" w:hAnsi="Times New Roman"/>
                <w:b/>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HS lắng nghe, tiếp thu.</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HS lắng nghe, đọc thầm theo. </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HS đọc phần chú giải: </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HS luyện đọc. </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HS đọc bài; các HS khác lắng nghe, đọc thầm theo. </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HS đọc yêu cầu câu hỏi. </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HS trả lời.</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i/>
                <w:color w:val="000000"/>
                <w:sz w:val="26"/>
                <w:szCs w:val="26"/>
                <w:lang w:val="nl-NL"/>
              </w:rPr>
            </w:pPr>
            <w:r w:rsidRPr="005315C2">
              <w:rPr>
                <w:rFonts w:ascii="Times New Roman" w:hAnsi="Times New Roman"/>
                <w:color w:val="000000"/>
                <w:sz w:val="26"/>
                <w:szCs w:val="26"/>
                <w:lang w:val="nl-NL"/>
              </w:rPr>
              <w:t>- HS trả lời:</w:t>
            </w:r>
            <w:r w:rsidRPr="005315C2">
              <w:rPr>
                <w:rFonts w:ascii="Times New Roman" w:hAnsi="Times New Roman"/>
                <w:i/>
                <w:color w:val="000000"/>
                <w:sz w:val="26"/>
                <w:szCs w:val="26"/>
                <w:lang w:val="nl-NL"/>
              </w:rPr>
              <w:t xml:space="preserve"> Qua bài Cây xanh với con người, em hiểu cây xanh là lá phối xanh của Trái Đất. Cây xanh mang lại cho cuộc sống của con người những lợi ích vô cùng to lớn. Con người cần có trách nhiệm bảo vệ, chăm sóc và trồng cây.</w:t>
            </w: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xml:space="preserve">- HS đọc yêu cầu câu hỏi. </w:t>
            </w: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p>
          <w:p w:rsidR="005315C2" w:rsidRPr="005315C2" w:rsidRDefault="005315C2" w:rsidP="003E40B7">
            <w:pPr>
              <w:spacing w:after="0" w:line="240" w:lineRule="auto"/>
              <w:jc w:val="both"/>
              <w:rPr>
                <w:rFonts w:ascii="Times New Roman" w:hAnsi="Times New Roman"/>
                <w:color w:val="000000"/>
                <w:sz w:val="26"/>
                <w:szCs w:val="26"/>
                <w:lang w:val="nl-NL"/>
              </w:rPr>
            </w:pPr>
            <w:r w:rsidRPr="005315C2">
              <w:rPr>
                <w:rFonts w:ascii="Times New Roman" w:hAnsi="Times New Roman"/>
                <w:color w:val="000000"/>
                <w:sz w:val="26"/>
                <w:szCs w:val="26"/>
                <w:lang w:val="nl-NL"/>
              </w:rPr>
              <w:t>- HS trình bày kết quả:</w:t>
            </w:r>
          </w:p>
          <w:p w:rsidR="005315C2" w:rsidRPr="005315C2" w:rsidRDefault="005315C2" w:rsidP="003E40B7">
            <w:pPr>
              <w:spacing w:after="0" w:line="240" w:lineRule="auto"/>
              <w:jc w:val="both"/>
              <w:rPr>
                <w:rFonts w:ascii="Times New Roman" w:hAnsi="Times New Roman"/>
                <w:i/>
                <w:color w:val="000000"/>
                <w:sz w:val="26"/>
                <w:szCs w:val="26"/>
                <w:lang w:val="nl-NL"/>
              </w:rPr>
            </w:pPr>
          </w:p>
        </w:tc>
      </w:tr>
    </w:tbl>
    <w:p w:rsidR="005315C2" w:rsidRPr="005315C2" w:rsidRDefault="005315C2" w:rsidP="005315C2">
      <w:pPr>
        <w:spacing w:after="0" w:line="240" w:lineRule="auto"/>
        <w:rPr>
          <w:rFonts w:ascii="Times New Roman" w:hAnsi="Times New Roman"/>
          <w:b/>
          <w:sz w:val="26"/>
          <w:szCs w:val="26"/>
        </w:rPr>
      </w:pPr>
      <w:r w:rsidRPr="005315C2">
        <w:rPr>
          <w:rFonts w:ascii="Times New Roman" w:hAnsi="Times New Roman"/>
          <w:b/>
          <w:sz w:val="26"/>
          <w:szCs w:val="26"/>
        </w:rPr>
        <w:lastRenderedPageBreak/>
        <w:t>IV</w:t>
      </w:r>
      <w:r w:rsidRPr="005315C2">
        <w:rPr>
          <w:rFonts w:ascii="Times New Roman" w:hAnsi="Times New Roman"/>
          <w:b/>
          <w:sz w:val="26"/>
          <w:szCs w:val="26"/>
          <w:lang w:val="vi-VN"/>
        </w:rPr>
        <w:t xml:space="preserve">. </w:t>
      </w:r>
      <w:r w:rsidRPr="005315C2">
        <w:rPr>
          <w:rFonts w:ascii="Times New Roman" w:hAnsi="Times New Roman"/>
          <w:b/>
          <w:sz w:val="26"/>
          <w:szCs w:val="26"/>
        </w:rPr>
        <w:t>ĐIỀU CHỈNH SAU BÀI DẠY</w:t>
      </w:r>
    </w:p>
    <w:p w:rsidR="00EB5AB5" w:rsidRPr="005315C2" w:rsidRDefault="005315C2" w:rsidP="005315C2">
      <w:pPr>
        <w:rPr>
          <w:rFonts w:ascii="Times New Roman" w:hAnsi="Times New Roman"/>
        </w:rPr>
      </w:pPr>
      <w:r w:rsidRPr="005315C2">
        <w:rPr>
          <w:rFonts w:ascii="Times New Roman" w:hAnsi="Times New Roman"/>
          <w:sz w:val="26"/>
          <w:szCs w:val="26"/>
        </w:rPr>
        <w:t>…………………………………………………………………………………………………………………………………………………………………………………………</w:t>
      </w:r>
    </w:p>
    <w:sectPr w:rsidR="00EB5AB5" w:rsidRPr="005315C2"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C2"/>
    <w:rsid w:val="005315C2"/>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9C7D"/>
  <w15:chartTrackingRefBased/>
  <w15:docId w15:val="{1CF3326F-4E7E-4621-8B4F-4557F753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5C2"/>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25">
    <w:name w:val="times new roman25"/>
    <w:basedOn w:val="TableNormal"/>
    <w:next w:val="TableGrid"/>
    <w:uiPriority w:val="59"/>
    <w:qFormat/>
    <w:rsid w:val="005315C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2025-02-23T10:25:00Z</dcterms:created>
  <dcterms:modified xsi:type="dcterms:W3CDTF">2025-02-23T10:25:00Z</dcterms:modified>
</cp:coreProperties>
</file>