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0BA" w:rsidRPr="000010BA" w:rsidRDefault="000010BA" w:rsidP="000010BA">
      <w:pPr>
        <w:spacing w:after="0" w:line="240" w:lineRule="auto"/>
        <w:rPr>
          <w:rFonts w:ascii="Times New Roman" w:hAnsi="Times New Roman"/>
          <w:b/>
          <w:bCs/>
          <w:sz w:val="26"/>
          <w:szCs w:val="26"/>
          <w:lang w:val="vi-VN"/>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Thứ</w:t>
      </w:r>
      <w:r>
        <w:rPr>
          <w:rFonts w:ascii="Times New Roman" w:hAnsi="Times New Roman"/>
          <w:b/>
          <w:bCs/>
          <w:sz w:val="26"/>
          <w:szCs w:val="26"/>
          <w:lang w:val="vi-VN"/>
        </w:rPr>
        <w:t xml:space="preserve"> Năm ngày 27 tháng 2 năm 2025</w:t>
      </w:r>
      <w:bookmarkStart w:id="0" w:name="_GoBack"/>
      <w:bookmarkEnd w:id="0"/>
    </w:p>
    <w:p w:rsidR="000010BA" w:rsidRPr="00E140A4" w:rsidRDefault="000010BA" w:rsidP="000010BA">
      <w:pPr>
        <w:spacing w:after="0" w:line="240" w:lineRule="auto"/>
        <w:rPr>
          <w:rFonts w:ascii="Times New Roman" w:hAnsi="Times New Roman"/>
          <w:b/>
          <w:bCs/>
          <w:sz w:val="26"/>
          <w:szCs w:val="26"/>
        </w:rPr>
      </w:pPr>
      <w:r w:rsidRPr="00E140A4">
        <w:rPr>
          <w:rFonts w:ascii="Times New Roman" w:hAnsi="Times New Roman"/>
          <w:b/>
          <w:bCs/>
          <w:sz w:val="26"/>
          <w:szCs w:val="26"/>
        </w:rPr>
        <w:t>MÔN: TOÁN</w:t>
      </w:r>
    </w:p>
    <w:p w:rsidR="000010BA" w:rsidRDefault="000010BA" w:rsidP="000010BA">
      <w:pPr>
        <w:spacing w:after="0" w:line="240" w:lineRule="auto"/>
        <w:rPr>
          <w:rFonts w:ascii="Times New Roman" w:eastAsia="Times New Roman" w:hAnsi="Times New Roman"/>
          <w:b/>
          <w:bCs/>
          <w:sz w:val="26"/>
          <w:szCs w:val="26"/>
        </w:rPr>
      </w:pPr>
      <w:r w:rsidRPr="00E140A4">
        <w:rPr>
          <w:rFonts w:ascii="Times New Roman" w:hAnsi="Times New Roman"/>
          <w:b/>
          <w:bCs/>
          <w:sz w:val="26"/>
          <w:szCs w:val="26"/>
        </w:rPr>
        <w:t>Tiết 119</w:t>
      </w:r>
      <w:r w:rsidRPr="00E140A4">
        <w:rPr>
          <w:rFonts w:ascii="Times New Roman" w:hAnsi="Times New Roman"/>
          <w:b/>
          <w:bCs/>
          <w:sz w:val="26"/>
          <w:szCs w:val="26"/>
        </w:rPr>
        <w:tab/>
      </w:r>
      <w:r w:rsidRPr="00E140A4">
        <w:rPr>
          <w:rFonts w:ascii="Times New Roman" w:hAnsi="Times New Roman"/>
          <w:b/>
          <w:bCs/>
          <w:sz w:val="26"/>
          <w:szCs w:val="26"/>
        </w:rPr>
        <w:tab/>
      </w:r>
      <w:r w:rsidRPr="00E140A4">
        <w:rPr>
          <w:rFonts w:ascii="Times New Roman" w:hAnsi="Times New Roman"/>
          <w:b/>
          <w:bCs/>
          <w:sz w:val="26"/>
          <w:szCs w:val="26"/>
        </w:rPr>
        <w:tab/>
      </w:r>
      <w:r w:rsidRPr="00E140A4">
        <w:rPr>
          <w:rFonts w:ascii="Times New Roman" w:hAnsi="Times New Roman"/>
          <w:b/>
          <w:bCs/>
          <w:sz w:val="26"/>
          <w:szCs w:val="26"/>
        </w:rPr>
        <w:tab/>
      </w:r>
      <w:r w:rsidRPr="00E140A4">
        <w:rPr>
          <w:rFonts w:ascii="Times New Roman" w:eastAsia="Times New Roman" w:hAnsi="Times New Roman"/>
          <w:b/>
          <w:bCs/>
          <w:sz w:val="26"/>
          <w:szCs w:val="26"/>
        </w:rPr>
        <w:t>NGÀY - THÁNG  (Tiết 2)</w:t>
      </w:r>
    </w:p>
    <w:p w:rsidR="000010BA" w:rsidRPr="00E140A4" w:rsidRDefault="000010BA" w:rsidP="000010BA">
      <w:pPr>
        <w:spacing w:after="0" w:line="240" w:lineRule="auto"/>
        <w:rPr>
          <w:rFonts w:ascii="Times New Roman" w:eastAsia="Times New Roman" w:hAnsi="Times New Roman"/>
          <w:b/>
          <w:bCs/>
          <w:sz w:val="26"/>
          <w:szCs w:val="26"/>
        </w:rPr>
      </w:pPr>
    </w:p>
    <w:p w:rsidR="000010BA" w:rsidRPr="00E140A4" w:rsidRDefault="000010BA" w:rsidP="000010BA">
      <w:pPr>
        <w:spacing w:after="0" w:line="240" w:lineRule="auto"/>
        <w:rPr>
          <w:rFonts w:ascii="Times New Roman" w:hAnsi="Times New Roman"/>
          <w:b/>
          <w:bCs/>
          <w:sz w:val="26"/>
          <w:szCs w:val="26"/>
        </w:rPr>
      </w:pPr>
      <w:r w:rsidRPr="00E140A4">
        <w:rPr>
          <w:rFonts w:ascii="Times New Roman" w:hAnsi="Times New Roman"/>
          <w:b/>
          <w:bCs/>
          <w:sz w:val="26"/>
          <w:szCs w:val="26"/>
        </w:rPr>
        <w:t xml:space="preserve">I. YÊU CẦU CẦN ĐẠT: </w:t>
      </w:r>
    </w:p>
    <w:p w:rsidR="000010BA" w:rsidRPr="00E140A4" w:rsidRDefault="000010BA" w:rsidP="000010BA">
      <w:pPr>
        <w:spacing w:after="0" w:line="240" w:lineRule="auto"/>
        <w:rPr>
          <w:rFonts w:ascii="Times New Roman" w:hAnsi="Times New Roman"/>
          <w:bCs/>
          <w:sz w:val="26"/>
          <w:szCs w:val="26"/>
        </w:rPr>
      </w:pPr>
      <w:r w:rsidRPr="00E140A4">
        <w:rPr>
          <w:rFonts w:ascii="Times New Roman" w:hAnsi="Times New Roman"/>
          <w:bCs/>
          <w:sz w:val="26"/>
          <w:szCs w:val="26"/>
        </w:rPr>
        <w:t>- Nhận biết đơn vị đo thời gian: ngày, tháng</w:t>
      </w:r>
    </w:p>
    <w:p w:rsidR="000010BA" w:rsidRPr="00E140A4" w:rsidRDefault="000010BA" w:rsidP="000010BA">
      <w:pPr>
        <w:spacing w:after="0" w:line="240" w:lineRule="auto"/>
        <w:rPr>
          <w:rFonts w:ascii="Times New Roman" w:hAnsi="Times New Roman"/>
          <w:bCs/>
          <w:sz w:val="26"/>
          <w:szCs w:val="26"/>
        </w:rPr>
      </w:pPr>
      <w:r w:rsidRPr="00E140A4">
        <w:rPr>
          <w:rFonts w:ascii="Times New Roman" w:hAnsi="Times New Roman"/>
          <w:bCs/>
          <w:sz w:val="26"/>
          <w:szCs w:val="26"/>
        </w:rPr>
        <w:t>- Biết đọc tên các ngày trong tháng</w:t>
      </w:r>
    </w:p>
    <w:p w:rsidR="000010BA" w:rsidRPr="00E140A4" w:rsidRDefault="000010BA" w:rsidP="000010BA">
      <w:pPr>
        <w:spacing w:after="0" w:line="240" w:lineRule="auto"/>
        <w:rPr>
          <w:rFonts w:ascii="Times New Roman" w:hAnsi="Times New Roman"/>
          <w:b/>
          <w:bCs/>
          <w:sz w:val="26"/>
          <w:szCs w:val="26"/>
        </w:rPr>
      </w:pPr>
      <w:r w:rsidRPr="00E140A4">
        <w:rPr>
          <w:rFonts w:ascii="Times New Roman" w:hAnsi="Times New Roman"/>
          <w:bCs/>
          <w:sz w:val="26"/>
          <w:szCs w:val="26"/>
        </w:rPr>
        <w:t>- Biết xem lịch để xác định số ngày trong tháng nào đó và xác định một ngày nào đó trong tháng là thứ mấy trong tuần</w:t>
      </w:r>
    </w:p>
    <w:p w:rsidR="000010BA" w:rsidRPr="00E140A4" w:rsidRDefault="000010BA" w:rsidP="000010BA">
      <w:pPr>
        <w:spacing w:after="0" w:line="240" w:lineRule="auto"/>
        <w:rPr>
          <w:rFonts w:ascii="Times New Roman" w:hAnsi="Times New Roman"/>
          <w:bCs/>
          <w:sz w:val="26"/>
          <w:szCs w:val="26"/>
        </w:rPr>
      </w:pPr>
      <w:r w:rsidRPr="00E140A4">
        <w:rPr>
          <w:rFonts w:ascii="Times New Roman" w:hAnsi="Times New Roman"/>
          <w:bCs/>
          <w:sz w:val="26"/>
          <w:szCs w:val="26"/>
        </w:rPr>
        <w:t>-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0010BA" w:rsidRPr="00E140A4" w:rsidRDefault="000010BA" w:rsidP="000010BA">
      <w:pPr>
        <w:spacing w:after="0" w:line="240" w:lineRule="auto"/>
        <w:rPr>
          <w:rFonts w:ascii="Times New Roman" w:hAnsi="Times New Roman"/>
          <w:bCs/>
          <w:sz w:val="26"/>
          <w:szCs w:val="26"/>
        </w:rPr>
      </w:pPr>
      <w:r w:rsidRPr="00E140A4">
        <w:rPr>
          <w:rFonts w:ascii="Times New Roman" w:hAnsi="Times New Roman"/>
          <w:bCs/>
          <w:sz w:val="26"/>
          <w:szCs w:val="26"/>
        </w:rPr>
        <w:t>- Rèn tính cẩn thận, nhanh nhẹn trong học tập và trong cuộc sống.</w:t>
      </w:r>
    </w:p>
    <w:p w:rsidR="000010BA" w:rsidRPr="00E140A4" w:rsidRDefault="000010BA" w:rsidP="000010BA">
      <w:pPr>
        <w:spacing w:after="0" w:line="240" w:lineRule="auto"/>
        <w:rPr>
          <w:rFonts w:ascii="Times New Roman" w:hAnsi="Times New Roman"/>
          <w:b/>
          <w:bCs/>
          <w:sz w:val="26"/>
          <w:szCs w:val="26"/>
        </w:rPr>
      </w:pPr>
      <w:r w:rsidRPr="00E140A4">
        <w:rPr>
          <w:rFonts w:ascii="Times New Roman" w:hAnsi="Times New Roman"/>
          <w:b/>
          <w:bCs/>
          <w:sz w:val="26"/>
          <w:szCs w:val="26"/>
        </w:rPr>
        <w:t>II. ĐỒ DÙNG DẠY HỌC</w:t>
      </w:r>
    </w:p>
    <w:p w:rsidR="000010BA" w:rsidRPr="00E140A4" w:rsidRDefault="000010BA" w:rsidP="000010BA">
      <w:pPr>
        <w:spacing w:after="0" w:line="240" w:lineRule="auto"/>
        <w:rPr>
          <w:rFonts w:ascii="Times New Roman" w:hAnsi="Times New Roman"/>
          <w:b/>
          <w:bCs/>
          <w:sz w:val="26"/>
          <w:szCs w:val="26"/>
        </w:rPr>
      </w:pPr>
      <w:r w:rsidRPr="00E140A4">
        <w:rPr>
          <w:rFonts w:ascii="Times New Roman" w:hAnsi="Times New Roman"/>
          <w:b/>
          <w:bCs/>
          <w:sz w:val="26"/>
          <w:szCs w:val="26"/>
        </w:rPr>
        <w:t xml:space="preserve">1. Giáo viên: </w:t>
      </w:r>
      <w:r w:rsidRPr="00E140A4">
        <w:rPr>
          <w:rFonts w:ascii="Times New Roman" w:hAnsi="Times New Roman"/>
          <w:bCs/>
          <w:sz w:val="26"/>
          <w:szCs w:val="26"/>
        </w:rPr>
        <w:t>Máy tính, máy chiếu, một số tờ lịch</w:t>
      </w:r>
    </w:p>
    <w:p w:rsidR="000010BA" w:rsidRPr="00E140A4" w:rsidRDefault="000010BA" w:rsidP="000010BA">
      <w:pPr>
        <w:spacing w:after="0" w:line="240" w:lineRule="auto"/>
        <w:rPr>
          <w:rFonts w:ascii="Times New Roman" w:hAnsi="Times New Roman"/>
          <w:b/>
          <w:bCs/>
          <w:sz w:val="26"/>
          <w:szCs w:val="26"/>
        </w:rPr>
      </w:pPr>
      <w:r w:rsidRPr="00E140A4">
        <w:rPr>
          <w:rFonts w:ascii="Times New Roman" w:hAnsi="Times New Roman"/>
          <w:b/>
          <w:bCs/>
          <w:sz w:val="26"/>
          <w:szCs w:val="26"/>
        </w:rPr>
        <w:t xml:space="preserve">2. Học sinh: </w:t>
      </w:r>
      <w:r w:rsidRPr="00E140A4">
        <w:rPr>
          <w:rFonts w:ascii="Times New Roman" w:hAnsi="Times New Roman"/>
          <w:bCs/>
          <w:sz w:val="26"/>
          <w:szCs w:val="26"/>
        </w:rPr>
        <w:t>SGK, vở, đồ dùng học tập</w:t>
      </w:r>
    </w:p>
    <w:p w:rsidR="000010BA" w:rsidRPr="00E140A4" w:rsidRDefault="000010BA" w:rsidP="000010BA">
      <w:pPr>
        <w:spacing w:after="0" w:line="240" w:lineRule="auto"/>
        <w:rPr>
          <w:rFonts w:ascii="Times New Roman" w:hAnsi="Times New Roman"/>
          <w:b/>
          <w:bCs/>
          <w:sz w:val="26"/>
          <w:szCs w:val="26"/>
        </w:rPr>
      </w:pPr>
      <w:r w:rsidRPr="00E140A4">
        <w:rPr>
          <w:rFonts w:ascii="Times New Roman" w:hAnsi="Times New Roman"/>
          <w:b/>
          <w:bCs/>
          <w:sz w:val="26"/>
          <w:szCs w:val="26"/>
        </w:rPr>
        <w:t>III. CÁC HOẠT ĐỘNG DẠY VÀ HỌC</w:t>
      </w:r>
    </w:p>
    <w:tbl>
      <w:tblPr>
        <w:tblStyle w:val="TableGrid70"/>
        <w:tblW w:w="10623" w:type="dxa"/>
        <w:tblInd w:w="-885" w:type="dxa"/>
        <w:tblLook w:val="04A0" w:firstRow="1" w:lastRow="0" w:firstColumn="1" w:lastColumn="0" w:noHBand="0" w:noVBand="1"/>
      </w:tblPr>
      <w:tblGrid>
        <w:gridCol w:w="621"/>
        <w:gridCol w:w="5682"/>
        <w:gridCol w:w="4320"/>
      </w:tblGrid>
      <w:tr w:rsidR="000010BA" w:rsidRPr="00E140A4" w:rsidTr="003E40B7">
        <w:tc>
          <w:tcPr>
            <w:tcW w:w="621" w:type="dxa"/>
          </w:tcPr>
          <w:p w:rsidR="000010BA" w:rsidRPr="00E140A4" w:rsidRDefault="000010BA"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TG</w:t>
            </w:r>
          </w:p>
        </w:tc>
        <w:tc>
          <w:tcPr>
            <w:tcW w:w="5682" w:type="dxa"/>
          </w:tcPr>
          <w:p w:rsidR="000010BA" w:rsidRPr="00E140A4" w:rsidRDefault="000010BA"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HOẠT ĐỘNG CỦA GIÁO VIÊN</w:t>
            </w:r>
          </w:p>
        </w:tc>
        <w:tc>
          <w:tcPr>
            <w:tcW w:w="4320" w:type="dxa"/>
          </w:tcPr>
          <w:p w:rsidR="000010BA" w:rsidRPr="00E140A4" w:rsidRDefault="000010BA"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HOẠT ĐỘNG CỦA HỌC SINH</w:t>
            </w:r>
          </w:p>
        </w:tc>
      </w:tr>
      <w:tr w:rsidR="000010BA" w:rsidRPr="00E140A4" w:rsidTr="003E40B7">
        <w:tc>
          <w:tcPr>
            <w:tcW w:w="621" w:type="dxa"/>
          </w:tcPr>
          <w:p w:rsidR="000010BA" w:rsidRPr="00F936B2" w:rsidRDefault="000010BA" w:rsidP="003E40B7">
            <w:pPr>
              <w:spacing w:after="0" w:line="240" w:lineRule="auto"/>
              <w:jc w:val="center"/>
              <w:rPr>
                <w:rFonts w:ascii="Times New Roman" w:hAnsi="Times New Roman"/>
                <w:b/>
                <w:sz w:val="26"/>
                <w:szCs w:val="26"/>
              </w:rPr>
            </w:pPr>
            <w:r w:rsidRPr="00F936B2">
              <w:rPr>
                <w:rFonts w:ascii="Times New Roman" w:hAnsi="Times New Roman"/>
                <w:b/>
                <w:sz w:val="26"/>
                <w:szCs w:val="26"/>
              </w:rPr>
              <w:t>5’</w:t>
            </w: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r w:rsidRPr="00F936B2">
              <w:rPr>
                <w:rFonts w:ascii="Times New Roman" w:hAnsi="Times New Roman"/>
                <w:b/>
                <w:sz w:val="26"/>
                <w:szCs w:val="26"/>
              </w:rPr>
              <w:t>15’</w:t>
            </w: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r w:rsidRPr="00F936B2">
              <w:rPr>
                <w:rFonts w:ascii="Times New Roman" w:hAnsi="Times New Roman"/>
                <w:b/>
                <w:sz w:val="26"/>
                <w:szCs w:val="26"/>
              </w:rPr>
              <w:lastRenderedPageBreak/>
              <w:t>10’</w:t>
            </w: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p>
          <w:p w:rsidR="000010BA" w:rsidRPr="00F936B2" w:rsidRDefault="000010BA" w:rsidP="003E40B7">
            <w:pPr>
              <w:spacing w:after="0" w:line="240" w:lineRule="auto"/>
              <w:jc w:val="center"/>
              <w:rPr>
                <w:rFonts w:ascii="Times New Roman" w:hAnsi="Times New Roman"/>
                <w:b/>
                <w:sz w:val="26"/>
                <w:szCs w:val="26"/>
              </w:rPr>
            </w:pPr>
            <w:r w:rsidRPr="00F936B2">
              <w:rPr>
                <w:rFonts w:ascii="Times New Roman" w:hAnsi="Times New Roman"/>
                <w:b/>
                <w:sz w:val="26"/>
                <w:szCs w:val="26"/>
              </w:rPr>
              <w:t>5’</w:t>
            </w:r>
          </w:p>
        </w:tc>
        <w:tc>
          <w:tcPr>
            <w:tcW w:w="5682" w:type="dxa"/>
          </w:tcPr>
          <w:p w:rsidR="000010BA" w:rsidRPr="00F936B2" w:rsidRDefault="000010BA" w:rsidP="003E40B7">
            <w:pPr>
              <w:spacing w:after="0" w:line="240" w:lineRule="auto"/>
              <w:rPr>
                <w:rFonts w:ascii="Times New Roman" w:hAnsi="Times New Roman"/>
                <w:b/>
                <w:bCs/>
                <w:sz w:val="26"/>
                <w:szCs w:val="26"/>
                <w:lang w:val="vi-VN"/>
              </w:rPr>
            </w:pPr>
            <w:r w:rsidRPr="00E140A4">
              <w:rPr>
                <w:rFonts w:ascii="Times New Roman" w:hAnsi="Times New Roman"/>
                <w:b/>
                <w:bCs/>
                <w:sz w:val="26"/>
                <w:szCs w:val="26"/>
              </w:rPr>
              <w:lastRenderedPageBreak/>
              <w:t xml:space="preserve">1. Hoạt động </w:t>
            </w:r>
            <w:r>
              <w:rPr>
                <w:rFonts w:ascii="Times New Roman" w:hAnsi="Times New Roman"/>
                <w:b/>
                <w:bCs/>
                <w:sz w:val="26"/>
                <w:szCs w:val="26"/>
              </w:rPr>
              <w:t>mở</w:t>
            </w:r>
            <w:r>
              <w:rPr>
                <w:rFonts w:ascii="Times New Roman" w:hAnsi="Times New Roman"/>
                <w:b/>
                <w:bCs/>
                <w:sz w:val="26"/>
                <w:szCs w:val="26"/>
                <w:lang w:val="vi-VN"/>
              </w:rPr>
              <w:t xml:space="preserve"> đầu</w:t>
            </w:r>
          </w:p>
          <w:p w:rsidR="000010BA" w:rsidRPr="00E140A4" w:rsidRDefault="000010BA" w:rsidP="003E40B7">
            <w:pPr>
              <w:spacing w:after="0" w:line="240" w:lineRule="auto"/>
              <w:rPr>
                <w:rFonts w:ascii="Times New Roman" w:hAnsi="Times New Roman"/>
                <w:bCs/>
                <w:sz w:val="26"/>
                <w:szCs w:val="26"/>
              </w:rPr>
            </w:pPr>
            <w:r w:rsidRPr="00E140A4">
              <w:rPr>
                <w:rFonts w:ascii="Times New Roman" w:hAnsi="Times New Roman"/>
                <w:bCs/>
                <w:sz w:val="26"/>
                <w:szCs w:val="26"/>
              </w:rPr>
              <w:t>- GV cho cả lớp hát bài hát Cả tuần đều ngoan.</w:t>
            </w:r>
          </w:p>
          <w:p w:rsidR="000010BA" w:rsidRPr="00E140A4" w:rsidRDefault="000010BA" w:rsidP="003E40B7">
            <w:pPr>
              <w:spacing w:after="0" w:line="240" w:lineRule="auto"/>
              <w:rPr>
                <w:rFonts w:ascii="Times New Roman" w:hAnsi="Times New Roman"/>
                <w:bCs/>
                <w:sz w:val="26"/>
                <w:szCs w:val="26"/>
              </w:rPr>
            </w:pPr>
            <w:r w:rsidRPr="00E140A4">
              <w:rPr>
                <w:rFonts w:ascii="Times New Roman" w:hAnsi="Times New Roman"/>
                <w:bCs/>
                <w:sz w:val="26"/>
                <w:szCs w:val="26"/>
              </w:rPr>
              <w:t xml:space="preserve"> - GV nhận xét</w:t>
            </w:r>
          </w:p>
          <w:p w:rsidR="000010BA" w:rsidRPr="00E140A4" w:rsidRDefault="000010BA" w:rsidP="003E40B7">
            <w:pPr>
              <w:spacing w:after="0" w:line="240" w:lineRule="auto"/>
              <w:rPr>
                <w:rFonts w:ascii="Times New Roman" w:hAnsi="Times New Roman"/>
                <w:bCs/>
                <w:sz w:val="26"/>
                <w:szCs w:val="26"/>
              </w:rPr>
            </w:pPr>
            <w:r w:rsidRPr="00E140A4">
              <w:rPr>
                <w:rFonts w:ascii="Times New Roman" w:hAnsi="Times New Roman"/>
                <w:bCs/>
                <w:sz w:val="26"/>
                <w:szCs w:val="26"/>
              </w:rPr>
              <w:t>- GV kết hợp giới thiệu bài.</w:t>
            </w:r>
          </w:p>
          <w:p w:rsidR="000010BA" w:rsidRPr="00E140A4" w:rsidRDefault="000010BA" w:rsidP="003E40B7">
            <w:pPr>
              <w:spacing w:after="0" w:line="240" w:lineRule="auto"/>
              <w:rPr>
                <w:rFonts w:ascii="Times New Roman" w:hAnsi="Times New Roman"/>
                <w:b/>
                <w:bCs/>
                <w:sz w:val="26"/>
                <w:szCs w:val="26"/>
              </w:rPr>
            </w:pPr>
            <w:r w:rsidRPr="00E140A4">
              <w:rPr>
                <w:rFonts w:ascii="Times New Roman" w:hAnsi="Times New Roman"/>
                <w:b/>
                <w:bCs/>
                <w:sz w:val="26"/>
                <w:szCs w:val="26"/>
              </w:rPr>
              <w:t xml:space="preserve">2. Hoạt động thực hành, luyện tập </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b/>
                <w:i/>
                <w:sz w:val="26"/>
                <w:szCs w:val="26"/>
              </w:rPr>
              <w:t>*Bài 2</w:t>
            </w:r>
            <w:r w:rsidRPr="00E140A4">
              <w:rPr>
                <w:rFonts w:ascii="Times New Roman" w:hAnsi="Times New Roman"/>
                <w:sz w:val="26"/>
                <w:szCs w:val="26"/>
              </w:rPr>
              <w:t xml:space="preserve">: </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Gv mời 1 học sinh đọc yêu cầu của bài</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Cho học sinh đặt câu hỏi và trả lời theo cặp</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Cho đại diện một vài cặp chia sẻ trước lớp</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xml:space="preserve">- </w:t>
            </w:r>
            <w:r>
              <w:rPr>
                <w:rFonts w:ascii="Times New Roman" w:hAnsi="Times New Roman"/>
                <w:sz w:val="26"/>
                <w:szCs w:val="26"/>
              </w:rPr>
              <w:t>GV</w:t>
            </w:r>
            <w:r w:rsidRPr="00E140A4">
              <w:rPr>
                <w:rFonts w:ascii="Times New Roman" w:hAnsi="Times New Roman"/>
                <w:sz w:val="26"/>
                <w:szCs w:val="26"/>
              </w:rPr>
              <w:t xml:space="preserve"> đặt câu hỏi liên hệ với các sự kiện liên quan đến các ngày trong các tờ lịch trong bài</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Gv nhận xét, tuyên dương</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w:t>
            </w:r>
            <w:r w:rsidRPr="00E140A4">
              <w:rPr>
                <w:rFonts w:ascii="Times New Roman" w:hAnsi="Times New Roman"/>
                <w:b/>
                <w:i/>
                <w:sz w:val="26"/>
                <w:szCs w:val="26"/>
              </w:rPr>
              <w:t>Bài 3</w:t>
            </w:r>
            <w:r w:rsidRPr="00E140A4">
              <w:rPr>
                <w:rFonts w:ascii="Times New Roman" w:hAnsi="Times New Roman"/>
                <w:sz w:val="26"/>
                <w:szCs w:val="26"/>
              </w:rPr>
              <w:t xml:space="preserve">: </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Gv mời 1 học sinh đọc yêu cầu của bài</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Cho học sinh quan sát lịch dự báo thời tiết trong tháng 7 và thảo luận, trả lời câu hỏi</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Cho học sinh đặt thêm các câu hỏi về những thông tin có thể xem được từ tờ lịch đó</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Gv nhận xét, tuyên dương</w:t>
            </w:r>
          </w:p>
          <w:p w:rsidR="000010BA" w:rsidRPr="00E140A4" w:rsidRDefault="000010BA" w:rsidP="003E40B7">
            <w:pPr>
              <w:spacing w:after="0" w:line="240" w:lineRule="auto"/>
              <w:rPr>
                <w:rFonts w:ascii="Times New Roman" w:hAnsi="Times New Roman"/>
                <w:b/>
                <w:bCs/>
                <w:sz w:val="26"/>
                <w:szCs w:val="26"/>
              </w:rPr>
            </w:pPr>
            <w:r w:rsidRPr="00E140A4">
              <w:rPr>
                <w:rFonts w:ascii="Times New Roman" w:hAnsi="Times New Roman"/>
                <w:b/>
                <w:bCs/>
                <w:sz w:val="26"/>
                <w:szCs w:val="26"/>
              </w:rPr>
              <w:lastRenderedPageBreak/>
              <w:t>3. Hoạt động vận dụng:</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w:t>
            </w:r>
            <w:r w:rsidRPr="00E140A4">
              <w:rPr>
                <w:rFonts w:ascii="Times New Roman" w:hAnsi="Times New Roman"/>
                <w:b/>
                <w:i/>
                <w:sz w:val="26"/>
                <w:szCs w:val="26"/>
              </w:rPr>
              <w:t>Bài 4</w:t>
            </w:r>
            <w:r w:rsidRPr="00E140A4">
              <w:rPr>
                <w:rFonts w:ascii="Times New Roman" w:hAnsi="Times New Roman"/>
                <w:sz w:val="26"/>
                <w:szCs w:val="26"/>
              </w:rPr>
              <w:t xml:space="preserve">: </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Gv mời 1 học sinh đọc yêu cầu của bài</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Gv yêu cầu học sinh thực hiện các thao tác sau:</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+Thực hành lấy một tờ lịch tháng rồi đánh dấu và ghi chú vào những ngày có sự kiện đặc biệt trong tờ lịch của em</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+Chia sẻ với bạn những thông tin đặc biệt đó</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GV nhận xét, tuyên dương.</w:t>
            </w:r>
          </w:p>
          <w:p w:rsidR="000010BA" w:rsidRPr="00E140A4" w:rsidRDefault="000010BA" w:rsidP="003E40B7">
            <w:pPr>
              <w:spacing w:after="0" w:line="240" w:lineRule="auto"/>
              <w:rPr>
                <w:rFonts w:ascii="Times New Roman" w:hAnsi="Times New Roman"/>
                <w:b/>
                <w:bCs/>
                <w:sz w:val="26"/>
                <w:szCs w:val="26"/>
              </w:rPr>
            </w:pPr>
            <w:r w:rsidRPr="00E140A4">
              <w:rPr>
                <w:rFonts w:ascii="Times New Roman" w:hAnsi="Times New Roman"/>
                <w:b/>
                <w:bCs/>
                <w:sz w:val="26"/>
                <w:szCs w:val="26"/>
              </w:rPr>
              <w:t xml:space="preserve">4. Hoạt động củng cố và nối tiếp </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Hỏi: Bài học hôm nay, các em đã học thêm được điều gì? Điều đó giúp gì cho cuộc sống?</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Từ ngữ toán học nào em cần chú ý?</w:t>
            </w:r>
          </w:p>
          <w:p w:rsidR="000010BA" w:rsidRPr="00E140A4" w:rsidRDefault="000010BA" w:rsidP="003E40B7">
            <w:pPr>
              <w:spacing w:after="0" w:line="240" w:lineRule="auto"/>
              <w:rPr>
                <w:rFonts w:ascii="Times New Roman" w:hAnsi="Times New Roman"/>
                <w:i/>
                <w:sz w:val="26"/>
                <w:szCs w:val="26"/>
              </w:rPr>
            </w:pPr>
            <w:r w:rsidRPr="00E140A4">
              <w:rPr>
                <w:rFonts w:ascii="Times New Roman" w:hAnsi="Times New Roman"/>
                <w:sz w:val="26"/>
                <w:szCs w:val="26"/>
              </w:rPr>
              <w:t xml:space="preserve">- Dặn dò học sinh chuẩn bị cho tiết học sau </w:t>
            </w:r>
            <w:r w:rsidRPr="00E140A4">
              <w:rPr>
                <w:rFonts w:ascii="Times New Roman" w:hAnsi="Times New Roman"/>
                <w:i/>
                <w:sz w:val="26"/>
                <w:szCs w:val="26"/>
              </w:rPr>
              <w:t>Luyện tập chung.</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xml:space="preserve">- </w:t>
            </w:r>
            <w:r>
              <w:rPr>
                <w:rFonts w:ascii="Times New Roman" w:hAnsi="Times New Roman"/>
                <w:sz w:val="26"/>
                <w:szCs w:val="26"/>
              </w:rPr>
              <w:t>GV</w:t>
            </w:r>
            <w:r w:rsidRPr="00E140A4">
              <w:rPr>
                <w:rFonts w:ascii="Times New Roman" w:hAnsi="Times New Roman"/>
                <w:sz w:val="26"/>
                <w:szCs w:val="26"/>
              </w:rPr>
              <w:t xml:space="preserve"> nhận xét, tuyên dương</w:t>
            </w:r>
          </w:p>
        </w:tc>
        <w:tc>
          <w:tcPr>
            <w:tcW w:w="4320" w:type="dxa"/>
          </w:tcPr>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Cả lớp hát.</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HS ghi bài vào vở.</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HS đọc yêu cầu</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Học sinh trao đổi trong nhóm</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Đại diện nhóm trình bày</w:t>
            </w:r>
          </w:p>
          <w:p w:rsidR="000010BA" w:rsidRPr="00E140A4" w:rsidRDefault="000010BA" w:rsidP="003E40B7">
            <w:pPr>
              <w:spacing w:after="0" w:line="240" w:lineRule="auto"/>
              <w:rPr>
                <w:rFonts w:ascii="Times New Roman" w:hAnsi="Times New Roman"/>
                <w:i/>
                <w:sz w:val="26"/>
                <w:szCs w:val="26"/>
              </w:rPr>
            </w:pPr>
            <w:r w:rsidRPr="00E140A4">
              <w:rPr>
                <w:rFonts w:ascii="Times New Roman" w:hAnsi="Times New Roman"/>
                <w:i/>
                <w:sz w:val="26"/>
                <w:szCs w:val="26"/>
              </w:rPr>
              <w:t>+ Tháng 6 có 30 ngày.</w:t>
            </w:r>
          </w:p>
          <w:p w:rsidR="000010BA" w:rsidRPr="00E140A4" w:rsidRDefault="000010BA" w:rsidP="003E40B7">
            <w:pPr>
              <w:spacing w:after="0" w:line="240" w:lineRule="auto"/>
              <w:rPr>
                <w:rFonts w:ascii="Times New Roman" w:hAnsi="Times New Roman"/>
                <w:i/>
                <w:sz w:val="26"/>
                <w:szCs w:val="26"/>
              </w:rPr>
            </w:pPr>
            <w:r w:rsidRPr="00E140A4">
              <w:rPr>
                <w:rFonts w:ascii="Times New Roman" w:hAnsi="Times New Roman"/>
                <w:i/>
                <w:sz w:val="26"/>
                <w:szCs w:val="26"/>
              </w:rPr>
              <w:t>+ Ngày 1 tháng 6 là thứ Tư.</w:t>
            </w:r>
          </w:p>
          <w:p w:rsidR="000010BA" w:rsidRPr="00E140A4" w:rsidRDefault="000010BA" w:rsidP="003E40B7">
            <w:pPr>
              <w:spacing w:after="0" w:line="240" w:lineRule="auto"/>
              <w:rPr>
                <w:rFonts w:ascii="Times New Roman" w:hAnsi="Times New Roman"/>
                <w:i/>
                <w:sz w:val="26"/>
                <w:szCs w:val="26"/>
              </w:rPr>
            </w:pPr>
            <w:r w:rsidRPr="00E140A4">
              <w:rPr>
                <w:rFonts w:ascii="Times New Roman" w:hAnsi="Times New Roman"/>
                <w:i/>
                <w:sz w:val="26"/>
                <w:szCs w:val="26"/>
              </w:rPr>
              <w:t>+ Các ngày thứ Bảy trong tháng 6 là  những ngày: 5, 12, 19, 26.</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Học sinh trả lời</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HS đọc yêu cầu</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Học sinh quan sát, trả lời:</w:t>
            </w:r>
          </w:p>
          <w:p w:rsidR="000010BA" w:rsidRPr="00E140A4" w:rsidRDefault="000010BA" w:rsidP="003E40B7">
            <w:pPr>
              <w:spacing w:after="0" w:line="240" w:lineRule="auto"/>
              <w:rPr>
                <w:rFonts w:ascii="Times New Roman" w:hAnsi="Times New Roman"/>
                <w:i/>
                <w:sz w:val="26"/>
                <w:szCs w:val="26"/>
              </w:rPr>
            </w:pPr>
            <w:r w:rsidRPr="00E140A4">
              <w:rPr>
                <w:rFonts w:ascii="Times New Roman" w:hAnsi="Times New Roman"/>
                <w:i/>
                <w:sz w:val="26"/>
                <w:szCs w:val="26"/>
              </w:rPr>
              <w:t>a) Những ngày có thể có mưa:15, 16</w:t>
            </w:r>
          </w:p>
          <w:p w:rsidR="000010BA" w:rsidRPr="00E140A4" w:rsidRDefault="000010BA" w:rsidP="003E40B7">
            <w:pPr>
              <w:spacing w:after="0" w:line="240" w:lineRule="auto"/>
              <w:rPr>
                <w:rFonts w:ascii="Times New Roman" w:hAnsi="Times New Roman"/>
                <w:i/>
                <w:sz w:val="26"/>
                <w:szCs w:val="26"/>
              </w:rPr>
            </w:pPr>
            <w:r w:rsidRPr="00E140A4">
              <w:rPr>
                <w:rFonts w:ascii="Times New Roman" w:hAnsi="Times New Roman"/>
                <w:i/>
                <w:sz w:val="26"/>
                <w:szCs w:val="26"/>
              </w:rPr>
              <w:t>b) Hồng nên chọn các sau: 5 đến 8; 10 đến 14; 18 đến 26; 30 và 31.</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Học sinh đặt thêm câu hỏi cho bạn</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HS trả lời.</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HS đọc yêu cầu</w:t>
            </w: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Học sinh thực hiện</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xml:space="preserve">- Học sinh chia sẻ với bạn </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xml:space="preserve">- HS nêu ý kiến </w:t>
            </w: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p>
          <w:p w:rsidR="000010BA" w:rsidRPr="00E140A4" w:rsidRDefault="000010BA"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tc>
      </w:tr>
    </w:tbl>
    <w:p w:rsidR="000010BA" w:rsidRPr="00E140A4" w:rsidRDefault="000010BA" w:rsidP="000010BA">
      <w:pPr>
        <w:spacing w:after="0" w:line="240" w:lineRule="auto"/>
        <w:rPr>
          <w:rFonts w:ascii="Times New Roman" w:eastAsia="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 xml:space="preserve">. </w:t>
      </w:r>
      <w:r w:rsidRPr="00E140A4">
        <w:rPr>
          <w:rFonts w:ascii="Times New Roman" w:hAnsi="Times New Roman"/>
          <w:b/>
          <w:sz w:val="26"/>
          <w:szCs w:val="26"/>
        </w:rPr>
        <w:t xml:space="preserve">ĐIỀU CHỈNH SAU </w:t>
      </w:r>
      <w:r>
        <w:rPr>
          <w:rFonts w:ascii="Times New Roman" w:hAnsi="Times New Roman"/>
          <w:b/>
          <w:sz w:val="26"/>
          <w:szCs w:val="26"/>
        </w:rPr>
        <w:t>BÀI</w:t>
      </w:r>
      <w:r w:rsidRPr="00E140A4">
        <w:rPr>
          <w:rFonts w:ascii="Times New Roman" w:hAnsi="Times New Roman"/>
          <w:b/>
          <w:sz w:val="26"/>
          <w:szCs w:val="26"/>
        </w:rPr>
        <w:t xml:space="preserve"> DẠY</w:t>
      </w:r>
    </w:p>
    <w:p w:rsidR="00EB5AB5" w:rsidRDefault="000010BA" w:rsidP="000010BA">
      <w:r w:rsidRPr="00E140A4">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BA"/>
    <w:rsid w:val="000010BA"/>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250B"/>
  <w15:chartTrackingRefBased/>
  <w15:docId w15:val="{569E925D-B817-45F0-ABC4-F39208C5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0BA"/>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70">
    <w:name w:val="Table Grid70"/>
    <w:basedOn w:val="TableNormal"/>
    <w:next w:val="TableGrid"/>
    <w:uiPriority w:val="39"/>
    <w:rsid w:val="000010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2025-02-23T12:58:00Z</dcterms:created>
  <dcterms:modified xsi:type="dcterms:W3CDTF">2025-02-23T12:58:00Z</dcterms:modified>
</cp:coreProperties>
</file>