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05" w:rsidRPr="00045378" w:rsidRDefault="00371C05" w:rsidP="00371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5378">
        <w:rPr>
          <w:rFonts w:ascii="Times New Roman" w:hAnsi="Times New Roman" w:cs="Times New Roman"/>
          <w:b/>
          <w:sz w:val="28"/>
          <w:szCs w:val="28"/>
          <w:lang w:val="en-US"/>
        </w:rPr>
        <w:t>KẾ HOẠCH BÀI DẠY</w:t>
      </w:r>
    </w:p>
    <w:p w:rsidR="00371C05" w:rsidRPr="00045378" w:rsidRDefault="00371C05" w:rsidP="00371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5378">
        <w:rPr>
          <w:rFonts w:ascii="Times New Roman" w:hAnsi="Times New Roman" w:cs="Times New Roman"/>
          <w:b/>
          <w:sz w:val="28"/>
          <w:szCs w:val="28"/>
        </w:rPr>
        <w:t>Môn học: TOÁN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 w:rsidRPr="00045378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Lớp 1 </w:t>
      </w:r>
    </w:p>
    <w:p w:rsidR="00371C05" w:rsidRPr="00045378" w:rsidRDefault="00371C05" w:rsidP="00371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378">
        <w:rPr>
          <w:rFonts w:ascii="Times New Roman" w:hAnsi="Times New Roman" w:cs="Times New Roman"/>
          <w:b/>
          <w:sz w:val="28"/>
          <w:szCs w:val="28"/>
        </w:rPr>
        <w:t xml:space="preserve">Tên bài học: </w:t>
      </w:r>
      <w:bookmarkStart w:id="0" w:name="_GoBack"/>
      <w:r w:rsidRPr="00045378">
        <w:rPr>
          <w:rFonts w:ascii="Times New Roman" w:hAnsi="Times New Roman" w:cs="Times New Roman"/>
          <w:b/>
          <w:sz w:val="28"/>
          <w:szCs w:val="28"/>
          <w:lang w:val="en-US"/>
        </w:rPr>
        <w:t>BÀI 45: CÁC SỐ CÓ HAI CHỮ SỐ (TỪ 71 ĐẾN 99);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45378">
        <w:rPr>
          <w:rFonts w:ascii="Times New Roman" w:hAnsi="Times New Roman" w:cs="Times New Roman"/>
          <w:b/>
          <w:sz w:val="28"/>
          <w:szCs w:val="28"/>
          <w:lang w:val="en-US"/>
        </w:rPr>
        <w:t>Tiết 63</w:t>
      </w:r>
    </w:p>
    <w:bookmarkEnd w:id="0"/>
    <w:p w:rsidR="00371C05" w:rsidRPr="00045378" w:rsidRDefault="00371C05" w:rsidP="00371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378">
        <w:rPr>
          <w:rFonts w:ascii="Times New Roman" w:hAnsi="Times New Roman" w:cs="Times New Roman"/>
          <w:b/>
          <w:sz w:val="28"/>
          <w:szCs w:val="28"/>
        </w:rPr>
        <w:t xml:space="preserve">Thời gian thực hiện: Ngày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06</w:t>
      </w:r>
      <w:r w:rsidRPr="00045378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Pr="00045378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045378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0453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371C05" w:rsidRPr="00045378" w:rsidRDefault="00371C05" w:rsidP="00371C05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04537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I. YÊU CẦU CẦN ĐẠT:</w:t>
      </w:r>
    </w:p>
    <w:p w:rsidR="00371C05" w:rsidRPr="00045378" w:rsidRDefault="00371C05" w:rsidP="00371C05">
      <w:pPr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xong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này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HS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đạt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yêu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cầu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sau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</w:p>
    <w:p w:rsidR="00371C05" w:rsidRPr="00045378" w:rsidRDefault="00371C05" w:rsidP="00371C05">
      <w:pPr>
        <w:spacing w:after="0" w:line="360" w:lineRule="exact"/>
        <w:ind w:right="21"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gram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Đếm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71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đến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99.</w:t>
      </w:r>
      <w:proofErr w:type="gramEnd"/>
    </w:p>
    <w:p w:rsidR="00371C05" w:rsidRPr="00045378" w:rsidRDefault="00371C05" w:rsidP="00371C05">
      <w:pPr>
        <w:spacing w:after="0" w:line="360" w:lineRule="exact"/>
        <w:ind w:right="21"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hành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vận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dụng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giải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quyết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tình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huống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tế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371C05" w:rsidRPr="00045378" w:rsidRDefault="00371C05" w:rsidP="00371C05">
      <w:pPr>
        <w:spacing w:after="0" w:line="360" w:lineRule="exact"/>
        <w:ind w:right="21"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-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Phát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triển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NL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toán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371C05" w:rsidRPr="00045378" w:rsidRDefault="00371C05" w:rsidP="00371C05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04537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II. ĐỒ DÙNG DẠY HỌC:</w:t>
      </w:r>
    </w:p>
    <w:p w:rsidR="00371C05" w:rsidRPr="00045378" w:rsidRDefault="00371C05" w:rsidP="00371C05">
      <w:pPr>
        <w:spacing w:after="0" w:line="360" w:lineRule="exact"/>
        <w:ind w:left="75" w:right="-1054" w:firstLine="465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thanh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mỗi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thanh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gồm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10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khối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lập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phương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rời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ghép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lại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khối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lập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phương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</w:p>
    <w:p w:rsidR="00371C05" w:rsidRPr="00045378" w:rsidRDefault="00371C05" w:rsidP="00371C05">
      <w:pPr>
        <w:spacing w:after="0" w:line="360" w:lineRule="exact"/>
        <w:ind w:left="75" w:right="-1054" w:firstLine="465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proofErr w:type="gram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rời</w:t>
      </w:r>
      <w:proofErr w:type="spellEnd"/>
      <w:proofErr w:type="gram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hoặc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thẻ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chục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que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tính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que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tính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rời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để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đếm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371C05" w:rsidRPr="00045378" w:rsidRDefault="00371C05" w:rsidP="00371C05">
      <w:pPr>
        <w:numPr>
          <w:ilvl w:val="0"/>
          <w:numId w:val="1"/>
        </w:numPr>
        <w:tabs>
          <w:tab w:val="num" w:pos="720"/>
        </w:tabs>
        <w:spacing w:after="0" w:line="360" w:lineRule="exact"/>
        <w:ind w:right="21" w:firstLine="54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thẻ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71 </w:t>
      </w:r>
      <w:proofErr w:type="spellStart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đến</w:t>
      </w:r>
      <w:proofErr w:type="spellEnd"/>
      <w:r w:rsidRPr="00045378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99.</w:t>
      </w:r>
    </w:p>
    <w:p w:rsidR="00371C05" w:rsidRPr="00045378" w:rsidRDefault="00371C05" w:rsidP="00371C05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04537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III. CÁC HOẠT ĐỘNG DẠY VÀ HỌC: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0"/>
        <w:gridCol w:w="4320"/>
      </w:tblGrid>
      <w:tr w:rsidR="00371C05" w:rsidRPr="00045378" w:rsidTr="00FE378D">
        <w:tc>
          <w:tcPr>
            <w:tcW w:w="1260" w:type="dxa"/>
          </w:tcPr>
          <w:p w:rsidR="00371C05" w:rsidRPr="00045378" w:rsidRDefault="00371C05" w:rsidP="00FE378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5580" w:type="dxa"/>
            <w:shd w:val="clear" w:color="auto" w:fill="auto"/>
          </w:tcPr>
          <w:p w:rsidR="00371C05" w:rsidRPr="00045378" w:rsidRDefault="00371C05" w:rsidP="00FE378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371C05" w:rsidRPr="00045378" w:rsidRDefault="00371C05" w:rsidP="00FE378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</w:p>
        </w:tc>
      </w:tr>
      <w:tr w:rsidR="00371C05" w:rsidRPr="00045378" w:rsidTr="00FE378D">
        <w:tc>
          <w:tcPr>
            <w:tcW w:w="1260" w:type="dxa"/>
          </w:tcPr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5P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15P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10P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5P</w:t>
            </w:r>
          </w:p>
        </w:tc>
        <w:tc>
          <w:tcPr>
            <w:tcW w:w="5580" w:type="dxa"/>
            <w:shd w:val="clear" w:color="auto" w:fill="auto"/>
          </w:tcPr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>1.</w:t>
            </w:r>
            <w:r w:rsidRPr="00045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“Ai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nhanh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ai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Chia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nhiều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 – 6 HS,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rõ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“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”, “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ngón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”, “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chủ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41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70.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giơ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ứng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ngón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phải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giơ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đủ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ngón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ứng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nhiệm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vụ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đổi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luân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phiên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Lưu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ý:</w:t>
            </w: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khai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phẩm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khai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2.Hoạt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71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99)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1:Hình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71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99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a. GV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công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nhiệm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vụ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đủ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71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99.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b.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mốt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”, “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”, “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lăm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”.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Chẳng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hạn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GV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gắn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11, 21, 31, 41, 51, 61, 71, 81, 91.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GV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gắn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14, 24, 34, 44, 54, 64, 74, 84, 94.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GV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gắn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15, 25, 35, 45, 55, 65, 75, 85, 95.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đủ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lượng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”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đủ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que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tính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Chẳng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hạn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đủ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23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23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cạnh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chức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2:Thực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bất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kì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71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99,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hoặc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bất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kì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lùi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che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che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chẳng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hạn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che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71, 81, 91,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74, 84, 94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69, 70, 79, 80, 89, 90,</w:t>
            </w:r>
            <w:proofErr w:type="gram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… 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proofErr w:type="gram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3.Vận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3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lượng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nhiều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nhưng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lựa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ít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dễ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dàng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kiểm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4.</w:t>
            </w:r>
            <w:r w:rsidRPr="00045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hôm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nay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giúp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ích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cuộc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hằng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ngày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chính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nhắn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371C05" w:rsidRPr="00045378" w:rsidRDefault="00371C05" w:rsidP="00FE378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hãy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xem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cuộc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sử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</w:tc>
        <w:tc>
          <w:tcPr>
            <w:tcW w:w="4320" w:type="dxa"/>
            <w:shd w:val="clear" w:color="auto" w:fill="auto"/>
          </w:tcPr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Chia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gia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lượng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“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46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phương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</w:t>
            </w:r>
            <w:proofErr w:type="gram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,…</w:t>
            </w:r>
            <w:proofErr w:type="gram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Chia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- </w:t>
            </w: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71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99.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đủ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  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gia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Đổi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kiểm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lỗi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sửa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nếu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thiếu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ong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71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99. 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chanh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chiếc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ấm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Chia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371C05" w:rsidRPr="00045378" w:rsidRDefault="00371C05" w:rsidP="00FE378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371C05" w:rsidRPr="00045378" w:rsidRDefault="00371C05" w:rsidP="00FE378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045378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</w:tr>
    </w:tbl>
    <w:p w:rsidR="00371C05" w:rsidRPr="00045378" w:rsidRDefault="00371C05" w:rsidP="00371C05">
      <w:pPr>
        <w:pStyle w:val="NoSpacing"/>
        <w:rPr>
          <w:rFonts w:ascii="Times New Roman" w:hAnsi="Times New Roman"/>
          <w:b/>
          <w:sz w:val="28"/>
          <w:szCs w:val="28"/>
        </w:rPr>
      </w:pPr>
      <w:r w:rsidRPr="00045378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5378">
        <w:rPr>
          <w:rFonts w:ascii="Times New Roman" w:hAnsi="Times New Roman"/>
          <w:b/>
          <w:sz w:val="28"/>
          <w:szCs w:val="28"/>
        </w:rPr>
        <w:t>ĐIỀU CHỈNH SAU BÀI DẠY:</w:t>
      </w:r>
    </w:p>
    <w:p w:rsidR="00371C05" w:rsidRPr="00045378" w:rsidRDefault="00371C05" w:rsidP="00371C05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045378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1C05" w:rsidRPr="00045378" w:rsidRDefault="00371C05" w:rsidP="00371C05">
      <w:pPr>
        <w:rPr>
          <w:rFonts w:ascii="Times New Roman" w:hAnsi="Times New Roman" w:cs="Times New Roman"/>
          <w:b/>
          <w:sz w:val="28"/>
          <w:szCs w:val="28"/>
        </w:rPr>
      </w:pPr>
      <w:r w:rsidRPr="0004537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449E" w:rsidRDefault="0001449E"/>
    <w:sectPr w:rsidR="00014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4178"/>
    <w:multiLevelType w:val="hybridMultilevel"/>
    <w:tmpl w:val="634CDFA6"/>
    <w:lvl w:ilvl="0" w:tplc="AB90282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05"/>
    <w:rsid w:val="0001449E"/>
    <w:rsid w:val="00371C05"/>
    <w:rsid w:val="005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C05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C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C05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C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2025-02-10T06:56:00Z</dcterms:created>
  <dcterms:modified xsi:type="dcterms:W3CDTF">2025-02-10T06:56:00Z</dcterms:modified>
</cp:coreProperties>
</file>