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C0" w:rsidRPr="00DB2E8F" w:rsidRDefault="003607C0" w:rsidP="00E25C01">
      <w:pPr>
        <w:rPr>
          <w:rFonts w:ascii="Times New Roman" w:hAnsi="Times New Roman" w:cs="Times New Roman"/>
          <w:b/>
          <w:sz w:val="28"/>
          <w:szCs w:val="28"/>
        </w:rPr>
      </w:pPr>
    </w:p>
    <w:p w:rsidR="009E79C1" w:rsidRPr="00DB2E8F" w:rsidRDefault="009E79C1" w:rsidP="009E79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KẾ HOẠCH BÀI DẠY</w:t>
      </w:r>
    </w:p>
    <w:p w:rsidR="009E79C1" w:rsidRPr="00DB2E8F" w:rsidRDefault="009E79C1" w:rsidP="009E79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MÔN: TIẾNG VIỆT; LỚP 1     </w:t>
      </w:r>
    </w:p>
    <w:p w:rsidR="009E79C1" w:rsidRPr="00DB2E8F" w:rsidRDefault="009E79C1" w:rsidP="009E79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BÀI: RÈN ĐỌC, VIẾT; TIẾT 2</w:t>
      </w:r>
      <w:r w:rsidR="00F11EB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8</w:t>
      </w:r>
    </w:p>
    <w:p w:rsidR="009E79C1" w:rsidRPr="00DB2E8F" w:rsidRDefault="009E79C1" w:rsidP="009E79C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THỜI GIAN THỰC HIỆN: NGÀY 11 THÁNG 02 NĂM 2025</w:t>
      </w:r>
    </w:p>
    <w:p w:rsidR="009E79C1" w:rsidRPr="00DB2E8F" w:rsidRDefault="009E79C1" w:rsidP="009E79C1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I.YÊU CẦU CẦN ĐẠT:</w:t>
      </w:r>
    </w:p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val="en-SG" w:eastAsia="en-SG"/>
        </w:rPr>
        <w:t xml:space="preserve">-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Nhận biết và đọc đúng âm đã học.</w:t>
      </w:r>
    </w:p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-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val="en-SG" w:eastAsia="en-SG"/>
        </w:rPr>
        <w:t xml:space="preserve"> HS biết quan sát và viết đúng nét chữ.</w:t>
      </w:r>
    </w:p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val="en-SG" w:eastAsia="en-SG"/>
        </w:rPr>
        <w:t>- HS vận dụng những điều đã học vào thực tế.</w:t>
      </w:r>
    </w:p>
    <w:p w:rsidR="009E79C1" w:rsidRPr="00DB2E8F" w:rsidRDefault="009E79C1" w:rsidP="009E79C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II. ĐỒ DÙNG DẠY HỌC:</w:t>
      </w:r>
    </w:p>
    <w:p w:rsidR="009E79C1" w:rsidRPr="00DB2E8F" w:rsidRDefault="009E79C1" w:rsidP="009E79C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- GV: tranh ảnh, bảng cài.</w:t>
      </w:r>
    </w:p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  <w:t>- HS: Bảng con, phấn, khăn lau.</w:t>
      </w:r>
    </w:p>
    <w:p w:rsidR="009E79C1" w:rsidRPr="00DB2E8F" w:rsidRDefault="009E79C1" w:rsidP="009E79C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III.CÁC HOẠT ĐỘNG DẠY HỌC:</w:t>
      </w:r>
    </w:p>
    <w:p w:rsidR="009E79C1" w:rsidRPr="00DB2E8F" w:rsidRDefault="009E79C1" w:rsidP="009E79C1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6469"/>
        <w:gridCol w:w="2260"/>
      </w:tblGrid>
      <w:tr w:rsidR="009E79C1" w:rsidRPr="00DB2E8F" w:rsidTr="004B6441">
        <w:trPr>
          <w:trHeight w:val="255"/>
        </w:trPr>
        <w:tc>
          <w:tcPr>
            <w:tcW w:w="621" w:type="dxa"/>
          </w:tcPr>
          <w:p w:rsidR="009E79C1" w:rsidRPr="00DB2E8F" w:rsidRDefault="009E79C1" w:rsidP="004B64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TG</w:t>
            </w:r>
          </w:p>
        </w:tc>
        <w:tc>
          <w:tcPr>
            <w:tcW w:w="6469" w:type="dxa"/>
          </w:tcPr>
          <w:p w:rsidR="009E79C1" w:rsidRPr="00DB2E8F" w:rsidRDefault="009E79C1" w:rsidP="004B64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HĐ của giáo viên</w:t>
            </w:r>
          </w:p>
        </w:tc>
        <w:tc>
          <w:tcPr>
            <w:tcW w:w="2260" w:type="dxa"/>
          </w:tcPr>
          <w:p w:rsidR="009E79C1" w:rsidRPr="00DB2E8F" w:rsidRDefault="009E79C1" w:rsidP="004B64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HĐ của học sinh</w:t>
            </w:r>
          </w:p>
        </w:tc>
      </w:tr>
      <w:tr w:rsidR="009E79C1" w:rsidRPr="00DB2E8F" w:rsidTr="004B6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3’</w:t>
            </w:r>
          </w:p>
          <w:p w:rsidR="009E79C1" w:rsidRPr="00DB2E8F" w:rsidRDefault="009E79C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30’</w:t>
            </w:r>
          </w:p>
          <w:p w:rsidR="002B4E11" w:rsidRPr="00DB2E8F" w:rsidRDefault="009E79C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lastRenderedPageBreak/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2’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C1" w:rsidRPr="00DB2E8F" w:rsidRDefault="009E79C1" w:rsidP="009E79C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lastRenderedPageBreak/>
              <w:t>Hoạt động mở đầu:</w:t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a) Khởi động:</w:t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HS hát</w:t>
            </w:r>
          </w:p>
          <w:p w:rsidR="009E79C1" w:rsidRPr="00DB2E8F" w:rsidRDefault="009E79C1" w:rsidP="004B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b)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Giới thiệu bài: Ghi đề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2. Hoạt động luyện tập, thực hành:</w:t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 Hoạt động 1: Luyện đọc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- GV cho đọc lại các bài tập đọc: </w:t>
            </w:r>
            <w:r w:rsidR="00C00A30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Hươu, cừu, khướu và sói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.</w:t>
            </w:r>
            <w:r w:rsidR="00C00A30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Hoa loa kèn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 - Cho HS đọc cá nhân, tổ, đồng thanh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 động 2: Luyện viết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 - Cho HS viết các vần, từ đã học: </w:t>
            </w:r>
            <w:r w:rsidR="00F35563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ưu, ươu, oa, oe, con cừu, hươu sao, ốc bươu, quả lựu, ngải cứu, chim khướu,</w:t>
            </w:r>
            <w:r w:rsidR="00BC0ED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="00F35563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bưu điện, cái loa, chích chòe, hoa sen, tròn xoe, chìa khóa, lóe sáng, tàu hỏa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vào bảng con.</w:t>
            </w:r>
          </w:p>
          <w:p w:rsidR="009E79C1" w:rsidRPr="00DB2E8F" w:rsidRDefault="009E79C1" w:rsidP="004B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Nhận xét, sửa sai.</w:t>
            </w:r>
          </w:p>
          <w:p w:rsidR="009E79C1" w:rsidRPr="00DB2E8F" w:rsidRDefault="009E79C1" w:rsidP="004B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Cho HS luyện viết các vần, từ đã học vào vở. Gv theo dõi, uốn nắn, giúp đỡ HS.</w:t>
            </w:r>
          </w:p>
          <w:p w:rsidR="009E79C1" w:rsidRPr="00DB2E8F" w:rsidRDefault="009E79C1" w:rsidP="004B6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Hoạt động 3: Bài tập </w:t>
            </w:r>
          </w:p>
          <w:p w:rsidR="009E79C1" w:rsidRPr="00DB2E8F" w:rsidRDefault="009E79C1" w:rsidP="004B6441">
            <w:pPr>
              <w:spacing w:after="210" w:line="240" w:lineRule="auto"/>
              <w:ind w:left="42" w:right="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shd w:val="clear" w:color="auto" w:fill="FFFFFF"/>
                <w:lang w:val="en-SG" w:eastAsia="en-SG"/>
              </w:rPr>
              <w:t>Bài</w:t>
            </w:r>
            <w:r w:rsidR="004B6441"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1: Điền</w:t>
            </w: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="004B6441" w:rsidRPr="00DB2E8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>oa</w:t>
            </w:r>
            <w:r w:rsidRPr="00DB2E8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 xml:space="preserve"> hay </w:t>
            </w:r>
            <w:r w:rsidR="004B6441" w:rsidRPr="00DB2E8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SG" w:eastAsia="en-SG"/>
              </w:rPr>
              <w:t>oe và thêm dấu thanh cho phù hợp?</w:t>
            </w:r>
          </w:p>
          <w:p w:rsidR="004B6441" w:rsidRPr="00DB2E8F" w:rsidRDefault="004B6441" w:rsidP="004B6441">
            <w:pPr>
              <w:spacing w:after="210" w:line="240" w:lineRule="auto"/>
              <w:ind w:left="42" w:right="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shd w:val="clear" w:color="auto" w:fill="FFFFFF"/>
                <w:lang w:val="en-SG" w:eastAsia="en-SG"/>
              </w:rPr>
              <w:t>h…</w:t>
            </w:r>
            <w:r w:rsidRPr="00DB2E8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SG" w:eastAsia="en-SG"/>
              </w:rPr>
              <w:t xml:space="preserve"> hồng      kh… mạnh</w:t>
            </w:r>
          </w:p>
          <w:p w:rsidR="004B6441" w:rsidRPr="00DB2E8F" w:rsidRDefault="004B6441" w:rsidP="004B6441">
            <w:pPr>
              <w:spacing w:after="210" w:line="240" w:lineRule="auto"/>
              <w:ind w:left="42" w:right="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shd w:val="clear" w:color="auto" w:fill="FFFFFF"/>
                <w:lang w:val="en-SG" w:eastAsia="en-SG"/>
              </w:rPr>
              <w:t>tàu h…         chìa kh…</w:t>
            </w:r>
          </w:p>
          <w:p w:rsidR="009E79C1" w:rsidRPr="00DB2E8F" w:rsidRDefault="009E79C1" w:rsidP="004B6441">
            <w:pPr>
              <w:widowControl w:val="0"/>
              <w:spacing w:after="210" w:line="240" w:lineRule="auto"/>
              <w:ind w:right="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shd w:val="clear" w:color="auto" w:fill="FFFFFF"/>
                <w:lang w:val="en-SG" w:eastAsia="en-SG"/>
              </w:rPr>
              <w:lastRenderedPageBreak/>
              <w:t>Bài</w:t>
            </w: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="004B6441"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2: Chọn ý đúng</w:t>
            </w: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 đúng:</w:t>
            </w:r>
          </w:p>
          <w:p w:rsidR="009E79C1" w:rsidRPr="00DB2E8F" w:rsidRDefault="002B4E11" w:rsidP="004B6441">
            <w:pPr>
              <w:widowControl w:val="0"/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>a.</w:t>
            </w:r>
            <w:r w:rsidR="00BC0ED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Pr="00DB2E8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>Loa kèn không muốn nở vì sợ cúc chê nó thô.</w:t>
            </w:r>
          </w:p>
          <w:p w:rsidR="002B4E11" w:rsidRPr="00DB2E8F" w:rsidRDefault="002B4E11" w:rsidP="004B6441">
            <w:pPr>
              <w:widowControl w:val="0"/>
              <w:spacing w:after="210" w:line="240" w:lineRule="auto"/>
              <w:ind w:right="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>b.</w:t>
            </w:r>
            <w:r w:rsidR="00BC0ED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 xml:space="preserve"> </w:t>
            </w:r>
            <w:r w:rsidRPr="00DB2E8F">
              <w:rPr>
                <w:rFonts w:ascii="Times New Roman" w:eastAsia="Times New Roman" w:hAnsi="Times New Roman" w:cs="Times New Roman"/>
                <w:iCs/>
                <w:noProof w:val="0"/>
                <w:sz w:val="28"/>
                <w:szCs w:val="28"/>
                <w:lang w:val="en-SG" w:eastAsia="en-SG"/>
              </w:rPr>
              <w:t>Nhờ bác làm vườn khích lệ, loa kèn bật nở.</w:t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3. Hoạt động củng cố và nối tiếp:</w:t>
            </w:r>
          </w:p>
          <w:p w:rsidR="009E79C1" w:rsidRPr="00DB2E8F" w:rsidRDefault="009E79C1" w:rsidP="004B644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- 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Chuẩn bị bài học sau: Bảng con, phấn, khăn lau, Vở BT, SGK.</w:t>
            </w:r>
          </w:p>
          <w:p w:rsidR="009E79C1" w:rsidRPr="00DB2E8F" w:rsidRDefault="009E79C1" w:rsidP="002B4E11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Nhận xét tiết học.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 xml:space="preserve">- 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HS hát</w:t>
            </w:r>
          </w:p>
          <w:p w:rsidR="009E79C1" w:rsidRPr="00DB2E8F" w:rsidRDefault="009E79C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2B4E11" w:rsidRPr="00DB2E8F" w:rsidRDefault="002B4E1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HS lắng nghe</w:t>
            </w:r>
          </w:p>
          <w:p w:rsidR="002B4E11" w:rsidRPr="00DB2E8F" w:rsidRDefault="002B4E1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HS đọc</w:t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SG" w:eastAsia="en-SG"/>
              </w:rPr>
              <w:t>-</w:t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 xml:space="preserve"> Lắng nghe và viết vào bảng con</w:t>
            </w:r>
          </w:p>
          <w:p w:rsidR="002B4E11" w:rsidRPr="00DB2E8F" w:rsidRDefault="002B4E1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HS làm bài</w:t>
            </w:r>
          </w:p>
          <w:p w:rsidR="002B4E11" w:rsidRPr="00DB2E8F" w:rsidRDefault="009E79C1" w:rsidP="002B4E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</w:p>
          <w:p w:rsidR="002B4E11" w:rsidRPr="00DB2E8F" w:rsidRDefault="002B4E11" w:rsidP="002B4E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2B4E11" w:rsidRPr="00DB2E8F" w:rsidRDefault="002B4E11" w:rsidP="002B4E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2B4E11" w:rsidRPr="00DB2E8F" w:rsidRDefault="009E79C1" w:rsidP="002B4E1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lastRenderedPageBreak/>
              <w:br/>
            </w: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br/>
            </w:r>
            <w:r w:rsidR="002B4E11"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HS làm bài</w:t>
            </w:r>
          </w:p>
          <w:p w:rsidR="002B4E11" w:rsidRPr="00DB2E8F" w:rsidRDefault="002B4E11" w:rsidP="004B644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</w:p>
          <w:p w:rsidR="009E79C1" w:rsidRPr="00DB2E8F" w:rsidRDefault="009E79C1" w:rsidP="004B644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</w:pPr>
            <w:r w:rsidRPr="00DB2E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SG" w:eastAsia="en-SG"/>
              </w:rPr>
              <w:t>- Lắng nghe</w:t>
            </w:r>
          </w:p>
        </w:tc>
      </w:tr>
    </w:tbl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lastRenderedPageBreak/>
        <w:t>IV. ĐIỀU CHỈNH SAU BÀI DẠY: </w:t>
      </w:r>
    </w:p>
    <w:p w:rsidR="009E79C1" w:rsidRPr="00DB2E8F" w:rsidRDefault="009E79C1" w:rsidP="009E79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B2E8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9E79C1" w:rsidRPr="00DB2E8F" w:rsidRDefault="009E79C1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031CC" w:rsidRPr="00DB2E8F" w:rsidRDefault="00D031CC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031CC" w:rsidRPr="00DB2E8F" w:rsidRDefault="00D031CC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031CC" w:rsidRPr="00DB2E8F" w:rsidRDefault="00D031CC" w:rsidP="00D63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6325C" w:rsidRPr="00DB2E8F" w:rsidRDefault="00D6325C" w:rsidP="00784F3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D6325C" w:rsidRPr="00DB2E8F" w:rsidRDefault="00D6325C" w:rsidP="00CB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F15E8" w:rsidRPr="00DB2E8F" w:rsidRDefault="00AC2C5E" w:rsidP="00AC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B2E8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</w:t>
      </w:r>
    </w:p>
    <w:sectPr w:rsidR="00FF15E8" w:rsidRPr="00DB2E8F" w:rsidSect="003C31A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F2" w:rsidRDefault="000328F2" w:rsidP="00853067">
      <w:pPr>
        <w:spacing w:after="0" w:line="240" w:lineRule="auto"/>
      </w:pPr>
      <w:r>
        <w:separator/>
      </w:r>
    </w:p>
  </w:endnote>
  <w:endnote w:type="continuationSeparator" w:id="0">
    <w:p w:rsidR="000328F2" w:rsidRDefault="000328F2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D3" w:rsidRPr="008C4558" w:rsidRDefault="006C24D3" w:rsidP="008C455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8C4558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B1042F" w:rsidRPr="00B1042F">
      <w:rPr>
        <w:rFonts w:ascii="Times New Roman" w:eastAsiaTheme="majorEastAsia" w:hAnsi="Times New Roman" w:cs="Times New Roman"/>
        <w:i/>
        <w:sz w:val="28"/>
        <w:szCs w:val="28"/>
      </w:rPr>
      <w:t>2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  <w:p w:rsidR="006C24D3" w:rsidRPr="00DA5442" w:rsidRDefault="006C24D3" w:rsidP="008C4558">
    <w:pPr>
      <w:pStyle w:val="Footer"/>
      <w:pBdr>
        <w:top w:val="thinThickSmallGap" w:sz="24" w:space="1" w:color="622423" w:themeColor="accent2" w:themeShade="7F"/>
      </w:pBd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F2" w:rsidRDefault="000328F2" w:rsidP="00853067">
      <w:pPr>
        <w:spacing w:after="0" w:line="240" w:lineRule="auto"/>
      </w:pPr>
      <w:r>
        <w:separator/>
      </w:r>
    </w:p>
  </w:footnote>
  <w:footnote w:type="continuationSeparator" w:id="0">
    <w:p w:rsidR="000328F2" w:rsidRDefault="000328F2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423B530963824802A4A19EE8D8877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24D3" w:rsidRPr="00172F6C" w:rsidRDefault="006C24D3" w:rsidP="00172F6C">
        <w:pPr>
          <w:pStyle w:val="Header"/>
          <w:pBdr>
            <w:bottom w:val="thickThinSmallGap" w:sz="24" w:space="3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</w:pP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      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Năm họ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c 202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4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-20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878EF"/>
    <w:multiLevelType w:val="hybridMultilevel"/>
    <w:tmpl w:val="8976DE72"/>
    <w:lvl w:ilvl="0" w:tplc="3CE0EC3C">
      <w:start w:val="1"/>
      <w:numFmt w:val="lowerLetter"/>
      <w:lvlText w:val="%1)"/>
      <w:lvlJc w:val="left"/>
      <w:pPr>
        <w:ind w:left="631" w:hanging="248"/>
        <w:jc w:val="left"/>
      </w:pPr>
      <w:rPr>
        <w:rFonts w:ascii="Carlito" w:eastAsia="Carlito" w:hAnsi="Carlito" w:cs="Carlito" w:hint="default"/>
        <w:b/>
        <w:bCs/>
        <w:color w:val="006FC0"/>
        <w:spacing w:val="-2"/>
        <w:w w:val="100"/>
        <w:sz w:val="24"/>
        <w:szCs w:val="24"/>
        <w:lang w:val="vi" w:eastAsia="en-US" w:bidi="ar-SA"/>
      </w:rPr>
    </w:lvl>
    <w:lvl w:ilvl="1" w:tplc="3FB6750E">
      <w:numFmt w:val="bullet"/>
      <w:lvlText w:val="•"/>
      <w:lvlJc w:val="left"/>
      <w:pPr>
        <w:ind w:left="1648" w:hanging="248"/>
      </w:pPr>
      <w:rPr>
        <w:rFonts w:hint="default"/>
        <w:lang w:val="vi" w:eastAsia="en-US" w:bidi="ar-SA"/>
      </w:rPr>
    </w:lvl>
    <w:lvl w:ilvl="2" w:tplc="F4EE0190">
      <w:numFmt w:val="bullet"/>
      <w:lvlText w:val="•"/>
      <w:lvlJc w:val="left"/>
      <w:pPr>
        <w:ind w:left="2656" w:hanging="248"/>
      </w:pPr>
      <w:rPr>
        <w:rFonts w:hint="default"/>
        <w:lang w:val="vi" w:eastAsia="en-US" w:bidi="ar-SA"/>
      </w:rPr>
    </w:lvl>
    <w:lvl w:ilvl="3" w:tplc="2CC8431A">
      <w:numFmt w:val="bullet"/>
      <w:lvlText w:val="•"/>
      <w:lvlJc w:val="left"/>
      <w:pPr>
        <w:ind w:left="3664" w:hanging="248"/>
      </w:pPr>
      <w:rPr>
        <w:rFonts w:hint="default"/>
        <w:lang w:val="vi" w:eastAsia="en-US" w:bidi="ar-SA"/>
      </w:rPr>
    </w:lvl>
    <w:lvl w:ilvl="4" w:tplc="9D3A595E">
      <w:numFmt w:val="bullet"/>
      <w:lvlText w:val="•"/>
      <w:lvlJc w:val="left"/>
      <w:pPr>
        <w:ind w:left="4672" w:hanging="248"/>
      </w:pPr>
      <w:rPr>
        <w:rFonts w:hint="default"/>
        <w:lang w:val="vi" w:eastAsia="en-US" w:bidi="ar-SA"/>
      </w:rPr>
    </w:lvl>
    <w:lvl w:ilvl="5" w:tplc="C3808886">
      <w:numFmt w:val="bullet"/>
      <w:lvlText w:val="•"/>
      <w:lvlJc w:val="left"/>
      <w:pPr>
        <w:ind w:left="5680" w:hanging="248"/>
      </w:pPr>
      <w:rPr>
        <w:rFonts w:hint="default"/>
        <w:lang w:val="vi" w:eastAsia="en-US" w:bidi="ar-SA"/>
      </w:rPr>
    </w:lvl>
    <w:lvl w:ilvl="6" w:tplc="12360328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704A5D34">
      <w:numFmt w:val="bullet"/>
      <w:lvlText w:val="•"/>
      <w:lvlJc w:val="left"/>
      <w:pPr>
        <w:ind w:left="7696" w:hanging="248"/>
      </w:pPr>
      <w:rPr>
        <w:rFonts w:hint="default"/>
        <w:lang w:val="vi" w:eastAsia="en-US" w:bidi="ar-SA"/>
      </w:rPr>
    </w:lvl>
    <w:lvl w:ilvl="8" w:tplc="FFF05D1E">
      <w:numFmt w:val="bullet"/>
      <w:lvlText w:val="•"/>
      <w:lvlJc w:val="left"/>
      <w:pPr>
        <w:ind w:left="8704" w:hanging="24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13425"/>
    <w:rsid w:val="00014F03"/>
    <w:rsid w:val="00025EF2"/>
    <w:rsid w:val="00030952"/>
    <w:rsid w:val="000328F2"/>
    <w:rsid w:val="00041843"/>
    <w:rsid w:val="000465D2"/>
    <w:rsid w:val="00060A2A"/>
    <w:rsid w:val="00061E7B"/>
    <w:rsid w:val="00065FC1"/>
    <w:rsid w:val="00080810"/>
    <w:rsid w:val="00083B88"/>
    <w:rsid w:val="0009096C"/>
    <w:rsid w:val="000A0C50"/>
    <w:rsid w:val="000A4AEA"/>
    <w:rsid w:val="000A5EE5"/>
    <w:rsid w:val="000C1367"/>
    <w:rsid w:val="000C2BAF"/>
    <w:rsid w:val="000D0FD9"/>
    <w:rsid w:val="000D6A6E"/>
    <w:rsid w:val="000E62FC"/>
    <w:rsid w:val="000F1AC8"/>
    <w:rsid w:val="000F202D"/>
    <w:rsid w:val="000F564F"/>
    <w:rsid w:val="000F5F72"/>
    <w:rsid w:val="000F662E"/>
    <w:rsid w:val="001048BA"/>
    <w:rsid w:val="001056BF"/>
    <w:rsid w:val="00110F96"/>
    <w:rsid w:val="0015668E"/>
    <w:rsid w:val="001631E3"/>
    <w:rsid w:val="00172F6C"/>
    <w:rsid w:val="00173445"/>
    <w:rsid w:val="00186D44"/>
    <w:rsid w:val="001A481A"/>
    <w:rsid w:val="001A7B98"/>
    <w:rsid w:val="001B62E9"/>
    <w:rsid w:val="001B7F8F"/>
    <w:rsid w:val="001C63A0"/>
    <w:rsid w:val="001D0D67"/>
    <w:rsid w:val="001D2EB1"/>
    <w:rsid w:val="001D4CF0"/>
    <w:rsid w:val="001D6D56"/>
    <w:rsid w:val="001D775C"/>
    <w:rsid w:val="001E4269"/>
    <w:rsid w:val="001E6D26"/>
    <w:rsid w:val="00211BF0"/>
    <w:rsid w:val="00212018"/>
    <w:rsid w:val="0021724B"/>
    <w:rsid w:val="00226533"/>
    <w:rsid w:val="002511E0"/>
    <w:rsid w:val="00251B03"/>
    <w:rsid w:val="00252860"/>
    <w:rsid w:val="00252D0E"/>
    <w:rsid w:val="00270963"/>
    <w:rsid w:val="00281F03"/>
    <w:rsid w:val="00293003"/>
    <w:rsid w:val="002A0349"/>
    <w:rsid w:val="002B4E11"/>
    <w:rsid w:val="002B778D"/>
    <w:rsid w:val="002C4389"/>
    <w:rsid w:val="002D2842"/>
    <w:rsid w:val="002D4835"/>
    <w:rsid w:val="002E4091"/>
    <w:rsid w:val="002E4F31"/>
    <w:rsid w:val="002F0532"/>
    <w:rsid w:val="002F6BF2"/>
    <w:rsid w:val="003029A8"/>
    <w:rsid w:val="003039A9"/>
    <w:rsid w:val="0030429E"/>
    <w:rsid w:val="00307214"/>
    <w:rsid w:val="003129C4"/>
    <w:rsid w:val="003142FE"/>
    <w:rsid w:val="00327185"/>
    <w:rsid w:val="003276CC"/>
    <w:rsid w:val="00351017"/>
    <w:rsid w:val="003545A7"/>
    <w:rsid w:val="0035465A"/>
    <w:rsid w:val="003607C0"/>
    <w:rsid w:val="00375DCD"/>
    <w:rsid w:val="00377EC3"/>
    <w:rsid w:val="0038070F"/>
    <w:rsid w:val="00380EDF"/>
    <w:rsid w:val="00383D83"/>
    <w:rsid w:val="00385F9F"/>
    <w:rsid w:val="003917BA"/>
    <w:rsid w:val="00393190"/>
    <w:rsid w:val="003A2E08"/>
    <w:rsid w:val="003A7827"/>
    <w:rsid w:val="003C31AC"/>
    <w:rsid w:val="003C7057"/>
    <w:rsid w:val="003D181E"/>
    <w:rsid w:val="003D1826"/>
    <w:rsid w:val="003D6BB2"/>
    <w:rsid w:val="003E3992"/>
    <w:rsid w:val="003E61E5"/>
    <w:rsid w:val="003F131A"/>
    <w:rsid w:val="003F4101"/>
    <w:rsid w:val="00402F7B"/>
    <w:rsid w:val="004066CD"/>
    <w:rsid w:val="00427E24"/>
    <w:rsid w:val="004373D7"/>
    <w:rsid w:val="004448FC"/>
    <w:rsid w:val="004456E8"/>
    <w:rsid w:val="00456A49"/>
    <w:rsid w:val="00460778"/>
    <w:rsid w:val="00471F24"/>
    <w:rsid w:val="004742F1"/>
    <w:rsid w:val="0047470B"/>
    <w:rsid w:val="00475B9D"/>
    <w:rsid w:val="00476FDA"/>
    <w:rsid w:val="00487E06"/>
    <w:rsid w:val="0049535C"/>
    <w:rsid w:val="00495909"/>
    <w:rsid w:val="004A4C67"/>
    <w:rsid w:val="004B0961"/>
    <w:rsid w:val="004B6441"/>
    <w:rsid w:val="004D0173"/>
    <w:rsid w:val="004E4A92"/>
    <w:rsid w:val="004E6909"/>
    <w:rsid w:val="00512B93"/>
    <w:rsid w:val="00513298"/>
    <w:rsid w:val="00517051"/>
    <w:rsid w:val="00522E94"/>
    <w:rsid w:val="00531B58"/>
    <w:rsid w:val="00535133"/>
    <w:rsid w:val="005378BE"/>
    <w:rsid w:val="00537DAE"/>
    <w:rsid w:val="00541FA7"/>
    <w:rsid w:val="00577638"/>
    <w:rsid w:val="00590929"/>
    <w:rsid w:val="005953B4"/>
    <w:rsid w:val="00596298"/>
    <w:rsid w:val="00596CF4"/>
    <w:rsid w:val="00596EEC"/>
    <w:rsid w:val="005A0952"/>
    <w:rsid w:val="005A1D20"/>
    <w:rsid w:val="005A5722"/>
    <w:rsid w:val="005B6EB5"/>
    <w:rsid w:val="005B76C0"/>
    <w:rsid w:val="005E028B"/>
    <w:rsid w:val="005E1500"/>
    <w:rsid w:val="005E1810"/>
    <w:rsid w:val="005E21B8"/>
    <w:rsid w:val="005E350A"/>
    <w:rsid w:val="005E6740"/>
    <w:rsid w:val="005F039B"/>
    <w:rsid w:val="005F76DB"/>
    <w:rsid w:val="006041EF"/>
    <w:rsid w:val="006113D4"/>
    <w:rsid w:val="00612A97"/>
    <w:rsid w:val="00613F8A"/>
    <w:rsid w:val="00616DA5"/>
    <w:rsid w:val="00620FE8"/>
    <w:rsid w:val="00624ABF"/>
    <w:rsid w:val="00625457"/>
    <w:rsid w:val="00626E55"/>
    <w:rsid w:val="00627636"/>
    <w:rsid w:val="00631EFB"/>
    <w:rsid w:val="00634AA4"/>
    <w:rsid w:val="006360DF"/>
    <w:rsid w:val="00643188"/>
    <w:rsid w:val="006529F1"/>
    <w:rsid w:val="00662415"/>
    <w:rsid w:val="006626BB"/>
    <w:rsid w:val="00663F15"/>
    <w:rsid w:val="00667444"/>
    <w:rsid w:val="00667945"/>
    <w:rsid w:val="00670B07"/>
    <w:rsid w:val="00677A19"/>
    <w:rsid w:val="00685E9D"/>
    <w:rsid w:val="006A6CEB"/>
    <w:rsid w:val="006B0492"/>
    <w:rsid w:val="006C24D3"/>
    <w:rsid w:val="006C4C59"/>
    <w:rsid w:val="006C6D41"/>
    <w:rsid w:val="006D0BC5"/>
    <w:rsid w:val="006D13AA"/>
    <w:rsid w:val="006D1CD0"/>
    <w:rsid w:val="006E5F06"/>
    <w:rsid w:val="006E692B"/>
    <w:rsid w:val="006F1DBE"/>
    <w:rsid w:val="006F61F5"/>
    <w:rsid w:val="006F6350"/>
    <w:rsid w:val="0070016D"/>
    <w:rsid w:val="0070173C"/>
    <w:rsid w:val="007026E9"/>
    <w:rsid w:val="0070464B"/>
    <w:rsid w:val="0071491F"/>
    <w:rsid w:val="00721000"/>
    <w:rsid w:val="00721A58"/>
    <w:rsid w:val="007261EC"/>
    <w:rsid w:val="007305FE"/>
    <w:rsid w:val="00732E8E"/>
    <w:rsid w:val="007379D2"/>
    <w:rsid w:val="00745E25"/>
    <w:rsid w:val="007578CE"/>
    <w:rsid w:val="00775CED"/>
    <w:rsid w:val="00784F32"/>
    <w:rsid w:val="00787DF6"/>
    <w:rsid w:val="007966CE"/>
    <w:rsid w:val="00796C42"/>
    <w:rsid w:val="007A0937"/>
    <w:rsid w:val="007A4B73"/>
    <w:rsid w:val="007C539E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34D99"/>
    <w:rsid w:val="00853067"/>
    <w:rsid w:val="008628E4"/>
    <w:rsid w:val="00862F05"/>
    <w:rsid w:val="00866682"/>
    <w:rsid w:val="00873252"/>
    <w:rsid w:val="0087471F"/>
    <w:rsid w:val="00883038"/>
    <w:rsid w:val="0088450D"/>
    <w:rsid w:val="00887CCD"/>
    <w:rsid w:val="008A2C2B"/>
    <w:rsid w:val="008C4558"/>
    <w:rsid w:val="008D1761"/>
    <w:rsid w:val="008E0693"/>
    <w:rsid w:val="008E46FE"/>
    <w:rsid w:val="008F2313"/>
    <w:rsid w:val="008F6869"/>
    <w:rsid w:val="0090178E"/>
    <w:rsid w:val="00902187"/>
    <w:rsid w:val="00911211"/>
    <w:rsid w:val="00913923"/>
    <w:rsid w:val="009278E0"/>
    <w:rsid w:val="00927BFE"/>
    <w:rsid w:val="00936151"/>
    <w:rsid w:val="00941138"/>
    <w:rsid w:val="00943324"/>
    <w:rsid w:val="00953A33"/>
    <w:rsid w:val="00960C79"/>
    <w:rsid w:val="00963AFA"/>
    <w:rsid w:val="009642BC"/>
    <w:rsid w:val="009752C1"/>
    <w:rsid w:val="00977725"/>
    <w:rsid w:val="00980092"/>
    <w:rsid w:val="00982775"/>
    <w:rsid w:val="00997DF4"/>
    <w:rsid w:val="009A0075"/>
    <w:rsid w:val="009A3EC0"/>
    <w:rsid w:val="009A5AC0"/>
    <w:rsid w:val="009A5CD4"/>
    <w:rsid w:val="009D3A3A"/>
    <w:rsid w:val="009D43EF"/>
    <w:rsid w:val="009D66BB"/>
    <w:rsid w:val="009D7F6B"/>
    <w:rsid w:val="009E03CE"/>
    <w:rsid w:val="009E2CEA"/>
    <w:rsid w:val="009E79C1"/>
    <w:rsid w:val="009F49A4"/>
    <w:rsid w:val="009F770E"/>
    <w:rsid w:val="00A13D42"/>
    <w:rsid w:val="00A17551"/>
    <w:rsid w:val="00A17C86"/>
    <w:rsid w:val="00A20230"/>
    <w:rsid w:val="00A2211A"/>
    <w:rsid w:val="00A327EA"/>
    <w:rsid w:val="00A3547E"/>
    <w:rsid w:val="00A42A07"/>
    <w:rsid w:val="00A52CD3"/>
    <w:rsid w:val="00A626B7"/>
    <w:rsid w:val="00A65E85"/>
    <w:rsid w:val="00A70136"/>
    <w:rsid w:val="00A7441E"/>
    <w:rsid w:val="00A813E7"/>
    <w:rsid w:val="00A84DD1"/>
    <w:rsid w:val="00A87517"/>
    <w:rsid w:val="00AA2576"/>
    <w:rsid w:val="00AA3088"/>
    <w:rsid w:val="00AA6535"/>
    <w:rsid w:val="00AC0CCA"/>
    <w:rsid w:val="00AC2C5E"/>
    <w:rsid w:val="00AC3C68"/>
    <w:rsid w:val="00AE2675"/>
    <w:rsid w:val="00AE6DFD"/>
    <w:rsid w:val="00AF3970"/>
    <w:rsid w:val="00B03B9F"/>
    <w:rsid w:val="00B03CA3"/>
    <w:rsid w:val="00B05B98"/>
    <w:rsid w:val="00B1042F"/>
    <w:rsid w:val="00B123CF"/>
    <w:rsid w:val="00B16522"/>
    <w:rsid w:val="00B21D61"/>
    <w:rsid w:val="00B240BB"/>
    <w:rsid w:val="00B24522"/>
    <w:rsid w:val="00B25479"/>
    <w:rsid w:val="00B4517F"/>
    <w:rsid w:val="00B52892"/>
    <w:rsid w:val="00B52BDD"/>
    <w:rsid w:val="00B55DF4"/>
    <w:rsid w:val="00B60464"/>
    <w:rsid w:val="00B65C78"/>
    <w:rsid w:val="00B66328"/>
    <w:rsid w:val="00B7445A"/>
    <w:rsid w:val="00B74C46"/>
    <w:rsid w:val="00B93D80"/>
    <w:rsid w:val="00B95D84"/>
    <w:rsid w:val="00BA3D19"/>
    <w:rsid w:val="00BA4055"/>
    <w:rsid w:val="00BA71B9"/>
    <w:rsid w:val="00BC0EDF"/>
    <w:rsid w:val="00BC0FFF"/>
    <w:rsid w:val="00BC549A"/>
    <w:rsid w:val="00BC7B70"/>
    <w:rsid w:val="00BD007D"/>
    <w:rsid w:val="00BD68CB"/>
    <w:rsid w:val="00BF0061"/>
    <w:rsid w:val="00BF78C4"/>
    <w:rsid w:val="00C00A30"/>
    <w:rsid w:val="00C01640"/>
    <w:rsid w:val="00C1623B"/>
    <w:rsid w:val="00C20126"/>
    <w:rsid w:val="00C248D2"/>
    <w:rsid w:val="00C30BE3"/>
    <w:rsid w:val="00C43D57"/>
    <w:rsid w:val="00C46CE7"/>
    <w:rsid w:val="00C52BE3"/>
    <w:rsid w:val="00C54723"/>
    <w:rsid w:val="00C6583F"/>
    <w:rsid w:val="00C65F68"/>
    <w:rsid w:val="00C70246"/>
    <w:rsid w:val="00C72FE0"/>
    <w:rsid w:val="00C734BD"/>
    <w:rsid w:val="00C829CE"/>
    <w:rsid w:val="00C85BBE"/>
    <w:rsid w:val="00C86C6E"/>
    <w:rsid w:val="00C90F83"/>
    <w:rsid w:val="00C91879"/>
    <w:rsid w:val="00CB42DF"/>
    <w:rsid w:val="00CC04E9"/>
    <w:rsid w:val="00CD2705"/>
    <w:rsid w:val="00CE3F54"/>
    <w:rsid w:val="00CE51E4"/>
    <w:rsid w:val="00D00736"/>
    <w:rsid w:val="00D031CC"/>
    <w:rsid w:val="00D0460A"/>
    <w:rsid w:val="00D06B92"/>
    <w:rsid w:val="00D110A0"/>
    <w:rsid w:val="00D113F1"/>
    <w:rsid w:val="00D14100"/>
    <w:rsid w:val="00D147C9"/>
    <w:rsid w:val="00D17226"/>
    <w:rsid w:val="00D21A6B"/>
    <w:rsid w:val="00D2523D"/>
    <w:rsid w:val="00D35116"/>
    <w:rsid w:val="00D425FB"/>
    <w:rsid w:val="00D42C43"/>
    <w:rsid w:val="00D531B1"/>
    <w:rsid w:val="00D57A1D"/>
    <w:rsid w:val="00D57D3E"/>
    <w:rsid w:val="00D629FF"/>
    <w:rsid w:val="00D6325C"/>
    <w:rsid w:val="00D76171"/>
    <w:rsid w:val="00D82E1D"/>
    <w:rsid w:val="00D91ADA"/>
    <w:rsid w:val="00D922D0"/>
    <w:rsid w:val="00D92FE8"/>
    <w:rsid w:val="00D955C1"/>
    <w:rsid w:val="00DA5442"/>
    <w:rsid w:val="00DA7258"/>
    <w:rsid w:val="00DB2E8F"/>
    <w:rsid w:val="00DB3D1E"/>
    <w:rsid w:val="00DB44F6"/>
    <w:rsid w:val="00DC5634"/>
    <w:rsid w:val="00DF0242"/>
    <w:rsid w:val="00DF529F"/>
    <w:rsid w:val="00E022F7"/>
    <w:rsid w:val="00E0764B"/>
    <w:rsid w:val="00E152A2"/>
    <w:rsid w:val="00E20B62"/>
    <w:rsid w:val="00E228C1"/>
    <w:rsid w:val="00E25C01"/>
    <w:rsid w:val="00E26253"/>
    <w:rsid w:val="00E265AE"/>
    <w:rsid w:val="00E30A19"/>
    <w:rsid w:val="00E4355B"/>
    <w:rsid w:val="00E460AA"/>
    <w:rsid w:val="00E47ECB"/>
    <w:rsid w:val="00E550AA"/>
    <w:rsid w:val="00E61FF8"/>
    <w:rsid w:val="00E63056"/>
    <w:rsid w:val="00E64187"/>
    <w:rsid w:val="00E642E0"/>
    <w:rsid w:val="00E65D86"/>
    <w:rsid w:val="00E73C00"/>
    <w:rsid w:val="00E741FB"/>
    <w:rsid w:val="00E76D36"/>
    <w:rsid w:val="00E77F5A"/>
    <w:rsid w:val="00E82D5C"/>
    <w:rsid w:val="00E86F7F"/>
    <w:rsid w:val="00EB1CFC"/>
    <w:rsid w:val="00EB584C"/>
    <w:rsid w:val="00EC0BC2"/>
    <w:rsid w:val="00EC19D7"/>
    <w:rsid w:val="00ED5467"/>
    <w:rsid w:val="00ED5E4F"/>
    <w:rsid w:val="00EE1712"/>
    <w:rsid w:val="00EE3B13"/>
    <w:rsid w:val="00EF11C8"/>
    <w:rsid w:val="00F11EB8"/>
    <w:rsid w:val="00F1294F"/>
    <w:rsid w:val="00F35563"/>
    <w:rsid w:val="00F37E86"/>
    <w:rsid w:val="00F478E8"/>
    <w:rsid w:val="00F54BE4"/>
    <w:rsid w:val="00F56F78"/>
    <w:rsid w:val="00F61B8A"/>
    <w:rsid w:val="00F65736"/>
    <w:rsid w:val="00F742D1"/>
    <w:rsid w:val="00F86BCC"/>
    <w:rsid w:val="00F91DF9"/>
    <w:rsid w:val="00FA459F"/>
    <w:rsid w:val="00FA51E9"/>
    <w:rsid w:val="00FA5432"/>
    <w:rsid w:val="00FC1C90"/>
    <w:rsid w:val="00FC5456"/>
    <w:rsid w:val="00FE2739"/>
    <w:rsid w:val="00FE48BD"/>
    <w:rsid w:val="00FE71D0"/>
    <w:rsid w:val="00FF15E8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39ABA"/>
  <w15:docId w15:val="{749FFCE6-DEE9-4D71-AE0B-E15B3D4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172F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D031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31C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031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031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B530963824802A4A19EE8D887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8FE-384A-4843-9494-EA5A7E2BC51A}"/>
      </w:docPartPr>
      <w:docPartBody>
        <w:p w:rsidR="00E339AF" w:rsidRDefault="0041556F" w:rsidP="0041556F">
          <w:pPr>
            <w:pStyle w:val="423B530963824802A4A19EE8D88778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F"/>
    <w:rsid w:val="001732F2"/>
    <w:rsid w:val="003F5C88"/>
    <w:rsid w:val="0041556F"/>
    <w:rsid w:val="004A7922"/>
    <w:rsid w:val="005258FE"/>
    <w:rsid w:val="00830E45"/>
    <w:rsid w:val="00950E0B"/>
    <w:rsid w:val="00A129FA"/>
    <w:rsid w:val="00A9198B"/>
    <w:rsid w:val="00AB0AF5"/>
    <w:rsid w:val="00AF704A"/>
    <w:rsid w:val="00E339AF"/>
    <w:rsid w:val="00E42DFA"/>
    <w:rsid w:val="00E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B530963824802A4A19EE8D88778F3">
    <w:name w:val="423B530963824802A4A19EE8D88778F3"/>
    <w:rsid w:val="0041556F"/>
  </w:style>
  <w:style w:type="paragraph" w:customStyle="1" w:styleId="C2C9CB132B4D4DBEB473AAE7CCE35800">
    <w:name w:val="C2C9CB132B4D4DBEB473AAE7CCE35800"/>
    <w:rsid w:val="00415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F909-1F2F-41CC-ABC6-C2614CAB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Năm học 2024-2025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Năm học 2024-2025</dc:title>
  <dc:creator>LENOVO</dc:creator>
  <cp:lastModifiedBy>TRAM</cp:lastModifiedBy>
  <cp:revision>3</cp:revision>
  <dcterms:created xsi:type="dcterms:W3CDTF">2025-02-24T14:18:00Z</dcterms:created>
  <dcterms:modified xsi:type="dcterms:W3CDTF">2025-02-24T14:43:00Z</dcterms:modified>
</cp:coreProperties>
</file>