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EF" w:rsidRPr="00D42257" w:rsidRDefault="00E21AEF" w:rsidP="00E21AEF">
      <w:pPr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color w:val="000000" w:themeColor="text1"/>
          <w:sz w:val="28"/>
          <w:szCs w:val="28"/>
          <w:lang w:val="nl-NL"/>
        </w:rPr>
        <w:t xml:space="preserve">Thứ Năm ngày 12 tháng 12 </w:t>
      </w:r>
      <w:r w:rsidRPr="009C50AD">
        <w:rPr>
          <w:b/>
          <w:bCs/>
          <w:color w:val="000000" w:themeColor="text1"/>
          <w:sz w:val="28"/>
          <w:szCs w:val="28"/>
          <w:lang w:val="nl-NL"/>
        </w:rPr>
        <w:t>năm 2024</w:t>
      </w:r>
    </w:p>
    <w:p w:rsidR="00E21AEF" w:rsidRDefault="00E21AEF" w:rsidP="00E21AEF">
      <w:pPr>
        <w:spacing w:line="276" w:lineRule="auto"/>
        <w:rPr>
          <w:b/>
          <w:bCs/>
          <w:sz w:val="28"/>
          <w:szCs w:val="28"/>
          <w:lang w:val="nl-NL"/>
        </w:rPr>
      </w:pPr>
      <w:r w:rsidRPr="00844374">
        <w:rPr>
          <w:b/>
          <w:bCs/>
          <w:sz w:val="28"/>
          <w:szCs w:val="28"/>
          <w:lang w:val="nl-NL"/>
        </w:rPr>
        <w:t>Buổi chiều:</w:t>
      </w:r>
    </w:p>
    <w:p w:rsidR="00E21AEF" w:rsidRPr="00D02989" w:rsidRDefault="00E21AEF" w:rsidP="00E21AEF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D02989">
        <w:rPr>
          <w:b/>
          <w:bCs/>
          <w:sz w:val="28"/>
          <w:szCs w:val="28"/>
          <w:u w:val="single"/>
          <w:lang w:val="nl-NL"/>
        </w:rPr>
        <w:t>TOÁN</w:t>
      </w:r>
    </w:p>
    <w:p w:rsidR="00E21AEF" w:rsidRDefault="00E21AEF" w:rsidP="00E21AEF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TIẾT 69, BÀI 46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 xml:space="preserve">MI LI LÍT (T2) – TRANG 97, 98 </w:t>
      </w:r>
    </w:p>
    <w:p w:rsidR="00E21AEF" w:rsidRPr="00047A34" w:rsidRDefault="00E21AEF" w:rsidP="00E21AEF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E21AEF" w:rsidRDefault="00E21AEF" w:rsidP="00E21AEF">
      <w:pPr>
        <w:spacing w:line="276" w:lineRule="auto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Thực hiện được các phép tính với các số đo kèm theo đơn vị đo là lít và mi – li - lít</w:t>
      </w:r>
      <w:r w:rsidRPr="004E2BC4"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Vận dụng giải quyết những vấn đề thực tế trong cuộc sống.</w:t>
      </w:r>
    </w:p>
    <w:p w:rsidR="00E21AEF" w:rsidRPr="004E2BC4" w:rsidRDefault="00E21AEF" w:rsidP="00E21AEF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Ước lượng lượng nước ( hoặc “chất lỏng”) chứa đựng được trong một số đồ vật.</w:t>
      </w:r>
    </w:p>
    <w:p w:rsidR="00E21AEF" w:rsidRPr="0042647E" w:rsidRDefault="00E21AEF" w:rsidP="00E21AEF">
      <w:pPr>
        <w:spacing w:line="276" w:lineRule="auto"/>
        <w:jc w:val="both"/>
        <w:rPr>
          <w:sz w:val="28"/>
          <w:szCs w:val="28"/>
        </w:rPr>
      </w:pPr>
      <w:r w:rsidRPr="0042647E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E21AEF" w:rsidRDefault="00E21AEF" w:rsidP="00E21AEF">
      <w:pPr>
        <w:jc w:val="both"/>
        <w:rPr>
          <w:sz w:val="28"/>
          <w:szCs w:val="28"/>
        </w:rPr>
      </w:pPr>
      <w:r w:rsidRPr="00047A34">
        <w:rPr>
          <w:sz w:val="28"/>
          <w:szCs w:val="28"/>
        </w:rPr>
        <w:t>- Có ý thức giúp đỡ lẫn nhau trong hoạt động nhóm để hoàn thành nhiệm vụ.</w:t>
      </w:r>
    </w:p>
    <w:p w:rsidR="00E21AEF" w:rsidRPr="00047A34" w:rsidRDefault="00E21AEF" w:rsidP="00E21AEF">
      <w:pPr>
        <w:ind w:left="284"/>
        <w:jc w:val="both"/>
        <w:rPr>
          <w:sz w:val="28"/>
          <w:szCs w:val="28"/>
        </w:rPr>
      </w:pPr>
      <w:r w:rsidRPr="005E4038">
        <w:rPr>
          <w:b/>
          <w:sz w:val="28"/>
          <w:szCs w:val="28"/>
        </w:rPr>
        <w:t xml:space="preserve">II. ĐỒ DÙNG DẠY HỌC </w:t>
      </w:r>
    </w:p>
    <w:p w:rsidR="00E21AEF" w:rsidRPr="005E4038" w:rsidRDefault="00E21AEF" w:rsidP="00E21AEF">
      <w:pPr>
        <w:spacing w:line="276" w:lineRule="auto"/>
        <w:ind w:firstLine="360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Kế hoạch bài dạy, bài giảng Power point.</w:t>
      </w:r>
    </w:p>
    <w:p w:rsidR="00E21AEF" w:rsidRDefault="00E21AEF" w:rsidP="00E21AEF">
      <w:pPr>
        <w:spacing w:line="276" w:lineRule="auto"/>
        <w:ind w:firstLine="360"/>
        <w:jc w:val="both"/>
        <w:rPr>
          <w:sz w:val="28"/>
          <w:szCs w:val="28"/>
        </w:rPr>
      </w:pPr>
      <w:r w:rsidRPr="0042647E">
        <w:rPr>
          <w:sz w:val="28"/>
          <w:szCs w:val="28"/>
        </w:rPr>
        <w:t>- SGK và các thiết bị, học liệu phục vụ cho tiết dạy</w:t>
      </w:r>
    </w:p>
    <w:p w:rsidR="00E21AEF" w:rsidRDefault="00E21AEF" w:rsidP="00E21AEF">
      <w:pPr>
        <w:spacing w:line="276" w:lineRule="auto"/>
        <w:ind w:firstLine="360"/>
        <w:jc w:val="both"/>
        <w:outlineLvl w:val="0"/>
        <w:rPr>
          <w:b/>
          <w:sz w:val="28"/>
          <w:szCs w:val="28"/>
        </w:rPr>
      </w:pPr>
      <w:r w:rsidRPr="005E4038">
        <w:rPr>
          <w:b/>
          <w:sz w:val="28"/>
          <w:szCs w:val="28"/>
        </w:rPr>
        <w:t>III. HOẠT ĐỘNG DẠY HỌC</w:t>
      </w:r>
    </w:p>
    <w:tbl>
      <w:tblPr>
        <w:tblW w:w="102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3865"/>
      </w:tblGrid>
      <w:tr w:rsidR="00E21AEF" w:rsidRPr="00057968" w:rsidTr="00DC3FE5">
        <w:tc>
          <w:tcPr>
            <w:tcW w:w="851" w:type="dxa"/>
            <w:tcBorders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ind w:firstLine="171"/>
              <w:jc w:val="center"/>
              <w:rPr>
                <w:b/>
                <w:sz w:val="28"/>
                <w:szCs w:val="28"/>
                <w:lang w:val="nl-NL"/>
              </w:rPr>
            </w:pPr>
            <w:r w:rsidRPr="00057968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57968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65" w:type="dxa"/>
            <w:tcBorders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57968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21AEF" w:rsidRPr="00057968" w:rsidTr="00DC3FE5">
        <w:tc>
          <w:tcPr>
            <w:tcW w:w="851" w:type="dxa"/>
            <w:tcBorders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057968">
              <w:rPr>
                <w:b/>
                <w:bCs/>
                <w:sz w:val="28"/>
                <w:szCs w:val="28"/>
                <w:lang w:val="nl-NL"/>
              </w:rPr>
              <w:t>3P</w:t>
            </w:r>
          </w:p>
        </w:tc>
        <w:tc>
          <w:tcPr>
            <w:tcW w:w="9393" w:type="dxa"/>
            <w:gridSpan w:val="2"/>
            <w:tcBorders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057968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E21AEF" w:rsidRPr="00057968" w:rsidTr="00DC3FE5">
        <w:tc>
          <w:tcPr>
            <w:tcW w:w="851" w:type="dxa"/>
            <w:tcBorders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center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57968">
              <w:rPr>
                <w:bCs/>
                <w:sz w:val="28"/>
                <w:szCs w:val="28"/>
                <w:lang w:val="nl-NL"/>
              </w:rPr>
              <w:t>- GV đọc cho HS viết: 8 ml, 12 l, 5l</w:t>
            </w:r>
          </w:p>
          <w:p w:rsidR="00E21AEF" w:rsidRPr="00057968" w:rsidRDefault="00E21AEF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57968">
              <w:rPr>
                <w:bCs/>
                <w:sz w:val="28"/>
                <w:szCs w:val="28"/>
                <w:lang w:val="nl-NL"/>
              </w:rPr>
              <w:t>-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057968">
              <w:rPr>
                <w:bCs/>
                <w:sz w:val="28"/>
                <w:szCs w:val="28"/>
                <w:lang w:val="nl-NL"/>
              </w:rPr>
              <w:t>GV nhận xét, tuyên dương</w:t>
            </w:r>
          </w:p>
          <w:p w:rsidR="00E21AEF" w:rsidRPr="00057968" w:rsidRDefault="00E21AEF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57968">
              <w:rPr>
                <w:bCs/>
                <w:sz w:val="28"/>
                <w:szCs w:val="28"/>
                <w:lang w:val="nl-NL"/>
              </w:rPr>
              <w:t>-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057968">
              <w:rPr>
                <w:bCs/>
                <w:sz w:val="28"/>
                <w:szCs w:val="28"/>
                <w:lang w:val="nl-NL"/>
              </w:rPr>
              <w:t>GV dẫn dắt vào bài mới</w:t>
            </w:r>
          </w:p>
        </w:tc>
        <w:tc>
          <w:tcPr>
            <w:tcW w:w="3865" w:type="dxa"/>
            <w:tcBorders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HS viết bảng</w:t>
            </w:r>
          </w:p>
        </w:tc>
      </w:tr>
      <w:tr w:rsidR="00E21AEF" w:rsidRPr="00057968" w:rsidTr="00DC3FE5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57968">
              <w:rPr>
                <w:b/>
                <w:bCs/>
                <w:iCs/>
                <w:sz w:val="28"/>
                <w:szCs w:val="28"/>
                <w:lang w:val="nl-NL"/>
              </w:rPr>
              <w:t>28P</w:t>
            </w:r>
          </w:p>
        </w:tc>
        <w:tc>
          <w:tcPr>
            <w:tcW w:w="93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57968">
              <w:rPr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057968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E21AEF" w:rsidRPr="00057968" w:rsidTr="00DC3FE5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57968">
              <w:rPr>
                <w:b/>
                <w:sz w:val="28"/>
                <w:szCs w:val="28"/>
                <w:lang w:val="nl-NL"/>
              </w:rPr>
              <w:t xml:space="preserve">Bài 3 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GV yêu cầu HS đọc đề bài phần a.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Y/c HS làm vào vở.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Gọi HS đọc bài làm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Yêu cầu HS nhận xét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057968">
              <w:rPr>
                <w:sz w:val="28"/>
                <w:szCs w:val="28"/>
                <w:lang w:val="nl-NL"/>
              </w:rPr>
              <w:t>GV chiếu đáp án, nhận xét, chữa bài.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57968">
              <w:rPr>
                <w:sz w:val="28"/>
                <w:szCs w:val="28"/>
                <w:lang w:val="nl-NL"/>
              </w:rPr>
              <w:t>300</w:t>
            </w:r>
            <w:r w:rsidRPr="00057968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ml + 400 ml = 700 ml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57968">
              <w:rPr>
                <w:sz w:val="28"/>
                <w:szCs w:val="28"/>
                <w:lang w:val="nl-NL"/>
              </w:rPr>
              <w:t>550</w:t>
            </w:r>
            <w:r w:rsidRPr="00057968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ml – 200 ml = 350 ml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57968">
              <w:rPr>
                <w:sz w:val="28"/>
                <w:szCs w:val="28"/>
                <w:lang w:val="nl-NL"/>
              </w:rPr>
              <w:t xml:space="preserve">7 </w:t>
            </w:r>
            <w:r w:rsidRPr="00057968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ml × 4 = 28 ml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 xml:space="preserve">40 </w:t>
            </w:r>
            <w:r w:rsidRPr="00057968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ml : 8 = 5 ml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57968">
              <w:rPr>
                <w:rFonts w:eastAsia="Calibri"/>
                <w:color w:val="000000"/>
                <w:sz w:val="28"/>
                <w:szCs w:val="28"/>
              </w:rPr>
              <w:t>=&gt; Chốt: Khi thực hiện tính có kèm đơn vị đo thì ta phải thực hiện như thế nào?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57968">
              <w:rPr>
                <w:rFonts w:eastAsia="Calibri"/>
                <w:color w:val="000000"/>
                <w:sz w:val="28"/>
                <w:szCs w:val="28"/>
              </w:rPr>
              <w:t xml:space="preserve">- GV kết luận: </w:t>
            </w:r>
            <w:r w:rsidRPr="00057968">
              <w:rPr>
                <w:rFonts w:eastAsia="Calibri"/>
                <w:color w:val="000000"/>
                <w:sz w:val="28"/>
                <w:szCs w:val="28"/>
                <w:lang w:val="nl-NL"/>
              </w:rPr>
              <w:t>Tính kết quả rồi viết đơn vị sau kết quả.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GV yêu cầu HS đọc đề bài phần b.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Y/c HS làm bài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Gọi HS nhận xét bài bạn.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GV chiếu đáp án, nhận xét tuyên dương.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57968">
              <w:rPr>
                <w:sz w:val="28"/>
                <w:szCs w:val="28"/>
                <w:lang w:val="nl-NL"/>
              </w:rPr>
              <w:lastRenderedPageBreak/>
              <w:t>300</w:t>
            </w:r>
            <w:r w:rsidRPr="00057968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ml + 700 ml </w:t>
            </w:r>
            <w:r w:rsidRPr="00057968">
              <w:rPr>
                <w:bCs/>
                <w:color w:val="000000"/>
                <w:sz w:val="28"/>
                <w:szCs w:val="28"/>
                <w:shd w:val="clear" w:color="auto" w:fill="FFFFFF"/>
              </w:rPr>
              <w:t>= 1</w:t>
            </w:r>
            <w:r w:rsidRPr="00057968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l</w:t>
            </w:r>
          </w:p>
          <w:p w:rsidR="00E21AEF" w:rsidRPr="00057968" w:rsidRDefault="00E21AEF" w:rsidP="00DC3FE5">
            <w:pPr>
              <w:spacing w:line="276" w:lineRule="auto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57968">
              <w:rPr>
                <w:i/>
                <w:iCs/>
                <w:sz w:val="28"/>
                <w:szCs w:val="28"/>
                <w:lang w:val="nl-NL"/>
              </w:rPr>
              <w:t xml:space="preserve">600 </w:t>
            </w:r>
            <w:r w:rsidRPr="00057968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ml + 40 ml &lt; </w:t>
            </w:r>
            <w:r w:rsidRPr="00057968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057968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l</w:t>
            </w:r>
          </w:p>
          <w:p w:rsidR="00E21AEF" w:rsidRPr="00057968" w:rsidRDefault="00E21AEF" w:rsidP="00DC3FE5">
            <w:pPr>
              <w:spacing w:line="276" w:lineRule="auto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57968">
              <w:rPr>
                <w:sz w:val="28"/>
                <w:szCs w:val="28"/>
                <w:lang w:val="nl-NL"/>
              </w:rPr>
              <w:t>1</w:t>
            </w:r>
            <w:r w:rsidRPr="00057968">
              <w:rPr>
                <w:i/>
                <w:iCs/>
                <w:sz w:val="28"/>
                <w:szCs w:val="28"/>
                <w:lang w:val="nl-NL"/>
              </w:rPr>
              <w:t>l</w:t>
            </w:r>
            <w:r w:rsidRPr="00057968">
              <w:rPr>
                <w:sz w:val="28"/>
                <w:szCs w:val="28"/>
                <w:lang w:val="nl-NL"/>
              </w:rPr>
              <w:t xml:space="preserve"> &gt; 200 </w:t>
            </w:r>
            <w:r w:rsidRPr="00057968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ml × 4</w:t>
            </w:r>
          </w:p>
          <w:p w:rsidR="00E21AEF" w:rsidRPr="00057968" w:rsidRDefault="00E21AEF" w:rsidP="00DC3FE5">
            <w:pPr>
              <w:spacing w:line="276" w:lineRule="auto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57968">
              <w:rPr>
                <w:sz w:val="28"/>
                <w:szCs w:val="28"/>
                <w:lang w:val="nl-NL"/>
              </w:rPr>
              <w:t>1</w:t>
            </w:r>
            <w:r w:rsidRPr="00057968">
              <w:rPr>
                <w:i/>
                <w:iCs/>
                <w:sz w:val="28"/>
                <w:szCs w:val="28"/>
                <w:lang w:val="nl-NL"/>
              </w:rPr>
              <w:t>l</w:t>
            </w:r>
            <w:r w:rsidRPr="00057968">
              <w:rPr>
                <w:sz w:val="28"/>
                <w:szCs w:val="28"/>
                <w:lang w:val="nl-NL"/>
              </w:rPr>
              <w:t xml:space="preserve"> &gt; 1000 </w:t>
            </w:r>
            <w:r w:rsidRPr="00057968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ml – 10 ml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57968">
              <w:rPr>
                <w:b/>
                <w:sz w:val="28"/>
                <w:szCs w:val="28"/>
                <w:lang w:val="nl-NL"/>
              </w:rPr>
              <w:t xml:space="preserve">Bài 4 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GV yêu cầu HS đọc đề bài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Làm việc chung cả lớp.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Em hãy ước lượng số đo thích hợp với mỗi đồ vật</w:t>
            </w:r>
          </w:p>
          <w:p w:rsidR="00E21AEF" w:rsidRPr="00057968" w:rsidRDefault="00E21AEF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057968">
              <w:rPr>
                <w:noProof/>
              </w:rPr>
              <w:drawing>
                <wp:inline distT="0" distB="0" distL="0" distR="0" wp14:anchorId="6E363A57" wp14:editId="31691B5C">
                  <wp:extent cx="3484245" cy="885825"/>
                  <wp:effectExtent l="0" t="0" r="190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7714" t="39508" r="11741" b="20611"/>
                          <a:stretch/>
                        </pic:blipFill>
                        <pic:spPr bwMode="auto">
                          <a:xfrm>
                            <a:off x="0" y="0"/>
                            <a:ext cx="3550478" cy="902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57968">
              <w:rPr>
                <w:sz w:val="28"/>
                <w:szCs w:val="28"/>
                <w:lang w:val="nl-NL"/>
              </w:rPr>
              <w:t>GV mời HS trao đổi về ước lượng số con ong, số bông hoa trong hình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Yêu cầu HS nhận xét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GV nhận xét.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a) Chậu đựng nước lau nhà có thể chứa được khoảng10</w:t>
            </w:r>
            <w:r w:rsidRPr="00057968">
              <w:rPr>
                <w:i/>
                <w:iCs/>
                <w:sz w:val="28"/>
                <w:szCs w:val="28"/>
                <w:lang w:val="nl-NL"/>
              </w:rPr>
              <w:t xml:space="preserve">l </w:t>
            </w:r>
            <w:r w:rsidRPr="00057968">
              <w:rPr>
                <w:sz w:val="28"/>
                <w:szCs w:val="28"/>
                <w:lang w:val="nl-NL"/>
              </w:rPr>
              <w:t xml:space="preserve"> nước.</w:t>
            </w:r>
          </w:p>
          <w:p w:rsidR="00E21AEF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b) Cái thìa nhỏ có thể đựng được khoảng 5</w:t>
            </w:r>
            <w:r w:rsidRPr="00057968">
              <w:rPr>
                <w:i/>
                <w:iCs/>
                <w:sz w:val="28"/>
                <w:szCs w:val="28"/>
                <w:lang w:val="nl-NL"/>
              </w:rPr>
              <w:t>ml</w:t>
            </w:r>
            <w:r w:rsidRPr="00057968">
              <w:rPr>
                <w:sz w:val="28"/>
                <w:szCs w:val="28"/>
                <w:lang w:val="nl-NL"/>
              </w:rPr>
              <w:t xml:space="preserve"> nước.</w:t>
            </w:r>
          </w:p>
          <w:p w:rsidR="00E21AEF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65" w:type="dxa"/>
            <w:tcBorders>
              <w:top w:val="dashed" w:sz="4" w:space="0" w:color="auto"/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HS đọc yêu cầu bài 3a.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HS làm vở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 xml:space="preserve">- HS đọc bài làm: 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HS nhận xét, bổ sung.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HS lắng nghe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057968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- HS trả lời 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HS đọc yêu cầu bài 3b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HS làm nháp, 2 HS lên bảng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HS nhận xét, bổ sung.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lastRenderedPageBreak/>
              <w:t>- HS đổi vở, kiểm tra chéo bài làm.</w:t>
            </w:r>
          </w:p>
          <w:p w:rsidR="00E21AEF" w:rsidRPr="00057968" w:rsidRDefault="00E21AEF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HS năng khiếu nêu cách làm</w:t>
            </w:r>
          </w:p>
          <w:p w:rsidR="00E21AEF" w:rsidRPr="00057968" w:rsidRDefault="00E21AEF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HS đọc đề bài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Cả lớp suy nghĩ trao đổi ước lượng số đo  ứng với mỗi đồ vật. HS tô màu vào đáp án ước lượng số đo.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 xml:space="preserve">- HS trao đổi: </w:t>
            </w:r>
          </w:p>
          <w:p w:rsidR="00E21AEF" w:rsidRDefault="00E21AEF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Các bạn khác nhận xét, chỉnh sửa.</w:t>
            </w:r>
          </w:p>
          <w:p w:rsidR="00E21AEF" w:rsidRDefault="00E21AEF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HS năng khiếu giải thích cách lựa chọn của mình.</w:t>
            </w:r>
          </w:p>
          <w:p w:rsidR="00E21AEF" w:rsidRDefault="00E21AEF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E21AEF" w:rsidRPr="00057968" w:rsidRDefault="00E21AEF" w:rsidP="00DC3FE5">
            <w:pPr>
              <w:spacing w:line="276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057968">
              <w:rPr>
                <w:b/>
                <w:color w:val="FF0000"/>
                <w:sz w:val="28"/>
                <w:szCs w:val="28"/>
                <w:lang w:val="nl-NL"/>
              </w:rPr>
              <w:t>(HSKT-THÀNH:</w:t>
            </w:r>
          </w:p>
          <w:p w:rsidR="00E21AEF" w:rsidRPr="00057968" w:rsidRDefault="00E21AEF" w:rsidP="00DC3FE5">
            <w:pPr>
              <w:spacing w:line="276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057968">
              <w:rPr>
                <w:b/>
                <w:color w:val="FF0000"/>
                <w:sz w:val="28"/>
                <w:szCs w:val="28"/>
                <w:lang w:val="nl-NL"/>
              </w:rPr>
              <w:t>1. Viết số: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1213"/>
              <w:gridCol w:w="1213"/>
            </w:tblGrid>
            <w:tr w:rsidR="00E21AEF" w:rsidRPr="00057968" w:rsidTr="00DC3FE5">
              <w:tc>
                <w:tcPr>
                  <w:tcW w:w="1213" w:type="dxa"/>
                </w:tcPr>
                <w:p w:rsidR="00E21AEF" w:rsidRPr="00057968" w:rsidRDefault="00E21AEF" w:rsidP="00DC3FE5">
                  <w:pPr>
                    <w:spacing w:line="276" w:lineRule="auto"/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</w:pPr>
                  <w:r w:rsidRPr="00057968"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  <w:t>Mười:</w:t>
                  </w:r>
                </w:p>
              </w:tc>
              <w:tc>
                <w:tcPr>
                  <w:tcW w:w="1213" w:type="dxa"/>
                </w:tcPr>
                <w:p w:rsidR="00E21AEF" w:rsidRPr="00057968" w:rsidRDefault="00E21AEF" w:rsidP="00DC3FE5">
                  <w:pPr>
                    <w:spacing w:line="276" w:lineRule="auto"/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</w:pPr>
                  <w:r w:rsidRPr="00057968"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  <w:t>Mười hai:</w:t>
                  </w:r>
                </w:p>
              </w:tc>
              <w:tc>
                <w:tcPr>
                  <w:tcW w:w="1213" w:type="dxa"/>
                </w:tcPr>
                <w:p w:rsidR="00E21AEF" w:rsidRPr="00057968" w:rsidRDefault="00E21AEF" w:rsidP="00DC3FE5">
                  <w:pPr>
                    <w:spacing w:line="276" w:lineRule="auto"/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</w:pPr>
                  <w:r w:rsidRPr="00057968"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  <w:t>Mười sáu:</w:t>
                  </w:r>
                </w:p>
              </w:tc>
            </w:tr>
            <w:tr w:rsidR="00E21AEF" w:rsidRPr="00057968" w:rsidTr="00DC3FE5">
              <w:tc>
                <w:tcPr>
                  <w:tcW w:w="1213" w:type="dxa"/>
                </w:tcPr>
                <w:p w:rsidR="00E21AEF" w:rsidRPr="00057968" w:rsidRDefault="00E21AEF" w:rsidP="00DC3FE5">
                  <w:pPr>
                    <w:spacing w:line="276" w:lineRule="auto"/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</w:pPr>
                  <w:r w:rsidRPr="00057968"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  <w:t>Bảy:</w:t>
                  </w:r>
                </w:p>
              </w:tc>
              <w:tc>
                <w:tcPr>
                  <w:tcW w:w="1213" w:type="dxa"/>
                </w:tcPr>
                <w:p w:rsidR="00E21AEF" w:rsidRPr="00057968" w:rsidRDefault="00E21AEF" w:rsidP="00DC3FE5">
                  <w:pPr>
                    <w:spacing w:line="276" w:lineRule="auto"/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</w:pPr>
                  <w:r w:rsidRPr="00057968"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  <w:t>Mười chín:</w:t>
                  </w:r>
                </w:p>
              </w:tc>
              <w:tc>
                <w:tcPr>
                  <w:tcW w:w="1213" w:type="dxa"/>
                </w:tcPr>
                <w:p w:rsidR="00E21AEF" w:rsidRPr="00057968" w:rsidRDefault="00E21AEF" w:rsidP="00DC3FE5">
                  <w:pPr>
                    <w:spacing w:line="276" w:lineRule="auto"/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</w:pPr>
                  <w:r w:rsidRPr="00057968"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  <w:t>Hai mươi:</w:t>
                  </w:r>
                </w:p>
              </w:tc>
            </w:tr>
            <w:tr w:rsidR="00E21AEF" w:rsidRPr="00057968" w:rsidTr="00DC3FE5">
              <w:tc>
                <w:tcPr>
                  <w:tcW w:w="1213" w:type="dxa"/>
                </w:tcPr>
                <w:p w:rsidR="00E21AEF" w:rsidRPr="00057968" w:rsidRDefault="00E21AEF" w:rsidP="00DC3FE5">
                  <w:pPr>
                    <w:spacing w:line="276" w:lineRule="auto"/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</w:pPr>
                  <w:r w:rsidRPr="00057968"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  <w:t>Mười ba:</w:t>
                  </w:r>
                </w:p>
              </w:tc>
              <w:tc>
                <w:tcPr>
                  <w:tcW w:w="1213" w:type="dxa"/>
                </w:tcPr>
                <w:p w:rsidR="00E21AEF" w:rsidRPr="00057968" w:rsidRDefault="00E21AEF" w:rsidP="00DC3FE5">
                  <w:pPr>
                    <w:spacing w:line="276" w:lineRule="auto"/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</w:pPr>
                  <w:r w:rsidRPr="00057968"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  <w:t>Năm:</w:t>
                  </w:r>
                </w:p>
              </w:tc>
              <w:tc>
                <w:tcPr>
                  <w:tcW w:w="1213" w:type="dxa"/>
                </w:tcPr>
                <w:p w:rsidR="00E21AEF" w:rsidRPr="00057968" w:rsidRDefault="00E21AEF" w:rsidP="00DC3FE5">
                  <w:pPr>
                    <w:spacing w:line="276" w:lineRule="auto"/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</w:pPr>
                  <w:r w:rsidRPr="00057968">
                    <w:rPr>
                      <w:b/>
                      <w:color w:val="FF0000"/>
                      <w:sz w:val="28"/>
                      <w:szCs w:val="28"/>
                      <w:lang w:val="nl-NL"/>
                    </w:rPr>
                    <w:t>Bốn:</w:t>
                  </w:r>
                </w:p>
              </w:tc>
            </w:tr>
          </w:tbl>
          <w:p w:rsidR="00E21AEF" w:rsidRPr="00057968" w:rsidRDefault="00E21AEF" w:rsidP="00DC3FE5">
            <w:pPr>
              <w:spacing w:line="276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057968">
              <w:rPr>
                <w:b/>
                <w:color w:val="FF0000"/>
                <w:sz w:val="28"/>
                <w:szCs w:val="28"/>
                <w:lang w:val="nl-NL"/>
              </w:rPr>
              <w:t>2. Tính:</w:t>
            </w:r>
          </w:p>
          <w:p w:rsidR="00E21AEF" w:rsidRPr="00057968" w:rsidRDefault="00E21AEF" w:rsidP="00DC3FE5">
            <w:pPr>
              <w:spacing w:line="276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057968">
              <w:rPr>
                <w:b/>
                <w:color w:val="FF0000"/>
                <w:sz w:val="28"/>
                <w:szCs w:val="28"/>
                <w:lang w:val="nl-NL"/>
              </w:rPr>
              <w:t>14-2=                       15-5=</w:t>
            </w:r>
          </w:p>
          <w:p w:rsidR="00E21AEF" w:rsidRPr="00057968" w:rsidRDefault="00E21AEF" w:rsidP="00DC3FE5">
            <w:pPr>
              <w:spacing w:line="276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057968">
              <w:rPr>
                <w:b/>
                <w:color w:val="FF0000"/>
                <w:sz w:val="28"/>
                <w:szCs w:val="28"/>
                <w:lang w:val="nl-NL"/>
              </w:rPr>
              <w:t>16-1=                     17+3</w:t>
            </w:r>
          </w:p>
          <w:p w:rsidR="00E21AEF" w:rsidRPr="00057968" w:rsidRDefault="00E21AEF" w:rsidP="00DC3FE5">
            <w:pPr>
              <w:spacing w:line="276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057968">
              <w:rPr>
                <w:b/>
                <w:color w:val="FF0000"/>
                <w:sz w:val="28"/>
                <w:szCs w:val="28"/>
                <w:lang w:val="nl-NL"/>
              </w:rPr>
              <w:t>12+2=                     11+3=</w:t>
            </w:r>
          </w:p>
          <w:p w:rsidR="00E21AEF" w:rsidRPr="00057968" w:rsidRDefault="00E21AEF" w:rsidP="00DC3FE5">
            <w:pPr>
              <w:spacing w:line="276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057968">
              <w:rPr>
                <w:b/>
                <w:color w:val="FF0000"/>
                <w:sz w:val="28"/>
                <w:szCs w:val="28"/>
                <w:lang w:val="nl-NL"/>
              </w:rPr>
              <w:t>2+3=                       8+2=</w:t>
            </w:r>
          </w:p>
          <w:p w:rsidR="00E21AEF" w:rsidRPr="00057968" w:rsidRDefault="00E21AEF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057968">
              <w:rPr>
                <w:b/>
                <w:color w:val="FF0000"/>
                <w:sz w:val="28"/>
                <w:szCs w:val="28"/>
                <w:lang w:val="nl-NL"/>
              </w:rPr>
              <w:t>6-1=                        6-2=)</w:t>
            </w:r>
          </w:p>
        </w:tc>
      </w:tr>
      <w:tr w:rsidR="00E21AEF" w:rsidRPr="00057968" w:rsidTr="00DC3FE5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57968">
              <w:rPr>
                <w:b/>
                <w:sz w:val="28"/>
                <w:szCs w:val="28"/>
                <w:lang w:val="nl-NL"/>
              </w:rPr>
              <w:lastRenderedPageBreak/>
              <w:t>4P</w:t>
            </w:r>
          </w:p>
        </w:tc>
        <w:tc>
          <w:tcPr>
            <w:tcW w:w="93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57968">
              <w:rPr>
                <w:b/>
                <w:sz w:val="28"/>
                <w:szCs w:val="28"/>
                <w:lang w:val="nl-NL"/>
              </w:rPr>
              <w:t>3. Hoạt động nối tiếp</w:t>
            </w:r>
          </w:p>
        </w:tc>
      </w:tr>
      <w:tr w:rsidR="00E21AEF" w:rsidRPr="00057968" w:rsidTr="00DC3FE5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GV cho HS nêu yêu cầu bài 5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GV chia nhóm 4, các nhóm làm việc vào phiếu học tập nhóm.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lastRenderedPageBreak/>
              <w:t>- Các nhóm trình bày kết quả, nhận xét lẫn nhau.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 xml:space="preserve">+ Những dụng cụ có thể dùng để đo chất lỏng với đơn vị đo mi – li- lít là: bình sữa, kim tiêm, cốc </w:t>
            </w:r>
            <w:r w:rsidRPr="00057968">
              <w:rPr>
                <w:color w:val="000000"/>
                <w:sz w:val="28"/>
                <w:szCs w:val="28"/>
                <w:shd w:val="clear" w:color="auto" w:fill="FFFFFF"/>
              </w:rPr>
              <w:t>có chia vạch mi – li – lít, bình có chia vạch mi – li – lít, muỗng có chia vạch mi – li – lít,…</w:t>
            </w:r>
          </w:p>
        </w:tc>
        <w:tc>
          <w:tcPr>
            <w:tcW w:w="3865" w:type="dxa"/>
            <w:tcBorders>
              <w:top w:val="dashed" w:sz="4" w:space="0" w:color="auto"/>
              <w:bottom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lastRenderedPageBreak/>
              <w:t>- HS nêu yêu cầu bài 5.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+ Các nhóm làm việc vào phiếu học tập.</w:t>
            </w:r>
          </w:p>
          <w:p w:rsidR="00E21AEF" w:rsidRPr="00057968" w:rsidRDefault="00E21AEF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lastRenderedPageBreak/>
              <w:t>- Đại diện các nhóm trình bày:</w:t>
            </w:r>
          </w:p>
          <w:p w:rsidR="00E21AEF" w:rsidRPr="00057968" w:rsidRDefault="00E21AE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21AEF" w:rsidRPr="00057968" w:rsidTr="00DC3FE5">
        <w:tc>
          <w:tcPr>
            <w:tcW w:w="851" w:type="dxa"/>
            <w:tcBorders>
              <w:top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393" w:type="dxa"/>
            <w:gridSpan w:val="2"/>
            <w:tcBorders>
              <w:top w:val="dashed" w:sz="4" w:space="0" w:color="auto"/>
            </w:tcBorders>
          </w:tcPr>
          <w:p w:rsidR="00E21AEF" w:rsidRPr="00057968" w:rsidRDefault="00E21AEF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057968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E21AEF" w:rsidRPr="00057968" w:rsidRDefault="00E21AEF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E21AEF" w:rsidRPr="00057968" w:rsidRDefault="00E21AEF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E21AEF" w:rsidRPr="00057968" w:rsidRDefault="00E21AEF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057968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</w:tc>
      </w:tr>
    </w:tbl>
    <w:p w:rsidR="00E41AA1" w:rsidRPr="00E21AEF" w:rsidRDefault="00E41AA1" w:rsidP="00E21AEF">
      <w:bookmarkStart w:id="0" w:name="_GoBack"/>
      <w:bookmarkEnd w:id="0"/>
    </w:p>
    <w:sectPr w:rsidR="00E41AA1" w:rsidRPr="00E21AEF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7" w15:restartNumberingAfterBreak="0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6605D"/>
    <w:multiLevelType w:val="hybridMultilevel"/>
    <w:tmpl w:val="DC040D14"/>
    <w:lvl w:ilvl="0" w:tplc="917475FC">
      <w:start w:val="1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0"/>
  </w:num>
  <w:num w:numId="5">
    <w:abstractNumId w:val="6"/>
  </w:num>
  <w:num w:numId="6">
    <w:abstractNumId w:val="11"/>
  </w:num>
  <w:num w:numId="7">
    <w:abstractNumId w:val="13"/>
  </w:num>
  <w:num w:numId="8">
    <w:abstractNumId w:val="5"/>
  </w:num>
  <w:num w:numId="9">
    <w:abstractNumId w:val="4"/>
  </w:num>
  <w:num w:numId="10">
    <w:abstractNumId w:val="15"/>
  </w:num>
  <w:num w:numId="11">
    <w:abstractNumId w:val="8"/>
  </w:num>
  <w:num w:numId="12">
    <w:abstractNumId w:val="14"/>
  </w:num>
  <w:num w:numId="13">
    <w:abstractNumId w:val="2"/>
  </w:num>
  <w:num w:numId="14">
    <w:abstractNumId w:val="12"/>
  </w:num>
  <w:num w:numId="15">
    <w:abstractNumId w:val="1"/>
  </w:num>
  <w:num w:numId="16">
    <w:abstractNumId w:val="7"/>
  </w:num>
  <w:num w:numId="17">
    <w:abstractNumId w:val="1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F108B"/>
    <w:rsid w:val="00220034"/>
    <w:rsid w:val="002D0832"/>
    <w:rsid w:val="002D3F15"/>
    <w:rsid w:val="0031078F"/>
    <w:rsid w:val="00312E1E"/>
    <w:rsid w:val="00332478"/>
    <w:rsid w:val="00371DD1"/>
    <w:rsid w:val="003952EA"/>
    <w:rsid w:val="003D6ACB"/>
    <w:rsid w:val="00401DC8"/>
    <w:rsid w:val="0046203B"/>
    <w:rsid w:val="00464212"/>
    <w:rsid w:val="004F1D12"/>
    <w:rsid w:val="00515CD7"/>
    <w:rsid w:val="005335A7"/>
    <w:rsid w:val="00587373"/>
    <w:rsid w:val="005C647D"/>
    <w:rsid w:val="00663BFE"/>
    <w:rsid w:val="0067305F"/>
    <w:rsid w:val="006B03FA"/>
    <w:rsid w:val="00720B96"/>
    <w:rsid w:val="00733D0A"/>
    <w:rsid w:val="007C4E0B"/>
    <w:rsid w:val="00865EFB"/>
    <w:rsid w:val="00890568"/>
    <w:rsid w:val="00920601"/>
    <w:rsid w:val="009448D0"/>
    <w:rsid w:val="009815D3"/>
    <w:rsid w:val="009C0740"/>
    <w:rsid w:val="00A47299"/>
    <w:rsid w:val="00A800F7"/>
    <w:rsid w:val="00AD541D"/>
    <w:rsid w:val="00B20B7B"/>
    <w:rsid w:val="00BF1449"/>
    <w:rsid w:val="00C46CA2"/>
    <w:rsid w:val="00C81D31"/>
    <w:rsid w:val="00CD0290"/>
    <w:rsid w:val="00CD69A2"/>
    <w:rsid w:val="00DB6443"/>
    <w:rsid w:val="00DC2F05"/>
    <w:rsid w:val="00E21AEF"/>
    <w:rsid w:val="00E41AA1"/>
    <w:rsid w:val="00E6087A"/>
    <w:rsid w:val="00E91473"/>
    <w:rsid w:val="00EC1B7C"/>
    <w:rsid w:val="00F06B03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uiPriority w:val="59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515CD7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2025-02-23T02:33:00Z</dcterms:created>
  <dcterms:modified xsi:type="dcterms:W3CDTF">2025-02-23T02:33:00Z</dcterms:modified>
</cp:coreProperties>
</file>