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584" w:rsidRPr="00884584" w:rsidRDefault="00884584" w:rsidP="00884584">
      <w:pPr>
        <w:keepNext/>
        <w:keepLines/>
        <w:spacing w:before="200" w:after="0" w:line="240" w:lineRule="auto"/>
        <w:jc w:val="center"/>
        <w:outlineLvl w:val="1"/>
        <w:rPr>
          <w:rFonts w:ascii="Times New Roman" w:eastAsia="Times New Roman" w:hAnsi="Times New Roman"/>
          <w:b/>
          <w:bCs/>
          <w:color w:val="000000"/>
          <w:sz w:val="26"/>
          <w:szCs w:val="26"/>
        </w:rPr>
      </w:pPr>
      <w:r w:rsidRPr="00884584">
        <w:rPr>
          <w:rFonts w:ascii="Times New Roman" w:eastAsia="Times New Roman" w:hAnsi="Times New Roman"/>
          <w:b/>
          <w:bCs/>
          <w:color w:val="000000"/>
          <w:sz w:val="26"/>
          <w:szCs w:val="26"/>
        </w:rPr>
        <w:t>Thứ Sáu ngày 14 tháng 02 năm 2025</w:t>
      </w:r>
    </w:p>
    <w:p w:rsidR="00884584" w:rsidRPr="00884584" w:rsidRDefault="00884584" w:rsidP="00884584">
      <w:pPr>
        <w:spacing w:after="0" w:line="240" w:lineRule="auto"/>
        <w:rPr>
          <w:rFonts w:ascii="Times New Roman" w:hAnsi="Times New Roman"/>
          <w:sz w:val="26"/>
          <w:szCs w:val="26"/>
        </w:rPr>
      </w:pPr>
    </w:p>
    <w:p w:rsidR="00884584" w:rsidRPr="00884584" w:rsidRDefault="00884584" w:rsidP="00884584">
      <w:pPr>
        <w:spacing w:after="0"/>
        <w:rPr>
          <w:rFonts w:ascii="Times New Roman" w:eastAsia="Times New Roman" w:hAnsi="Times New Roman"/>
          <w:b/>
          <w:sz w:val="26"/>
          <w:szCs w:val="26"/>
        </w:rPr>
      </w:pPr>
      <w:r w:rsidRPr="00884584">
        <w:rPr>
          <w:rFonts w:ascii="Times New Roman" w:eastAsia="Times New Roman" w:hAnsi="Times New Roman"/>
          <w:b/>
          <w:bCs/>
          <w:sz w:val="26"/>
          <w:szCs w:val="26"/>
        </w:rPr>
        <w:t xml:space="preserve">Môn: </w:t>
      </w:r>
      <w:r w:rsidRPr="00884584">
        <w:rPr>
          <w:rFonts w:ascii="Times New Roman" w:eastAsia="Times New Roman" w:hAnsi="Times New Roman"/>
          <w:b/>
          <w:bCs/>
          <w:sz w:val="26"/>
          <w:szCs w:val="26"/>
          <w:lang w:val="vi-VN"/>
        </w:rPr>
        <w:t>Tiếng Việ</w:t>
      </w:r>
      <w:r w:rsidRPr="00884584">
        <w:rPr>
          <w:rFonts w:ascii="Times New Roman" w:eastAsia="Times New Roman" w:hAnsi="Times New Roman"/>
          <w:b/>
          <w:bCs/>
          <w:sz w:val="26"/>
          <w:szCs w:val="26"/>
        </w:rPr>
        <w:t>t</w:t>
      </w:r>
    </w:p>
    <w:p w:rsidR="00884584" w:rsidRPr="00884584" w:rsidRDefault="00884584" w:rsidP="00884584">
      <w:pPr>
        <w:spacing w:after="0"/>
        <w:rPr>
          <w:rFonts w:ascii="Times New Roman" w:eastAsia="Times New Roman" w:hAnsi="Times New Roman"/>
          <w:sz w:val="26"/>
          <w:szCs w:val="26"/>
        </w:rPr>
      </w:pPr>
      <w:r w:rsidRPr="00884584">
        <w:rPr>
          <w:rFonts w:ascii="Times New Roman" w:eastAsia="Arial" w:hAnsi="Times New Roman"/>
          <w:b/>
          <w:sz w:val="26"/>
          <w:szCs w:val="26"/>
        </w:rPr>
        <w:t>Tiết 219</w:t>
      </w:r>
      <w:r w:rsidRPr="00884584">
        <w:rPr>
          <w:rFonts w:ascii="Times New Roman" w:eastAsia="Arial" w:hAnsi="Times New Roman"/>
          <w:b/>
          <w:sz w:val="26"/>
          <w:szCs w:val="26"/>
        </w:rPr>
        <w:tab/>
      </w:r>
      <w:r w:rsidRPr="00884584">
        <w:rPr>
          <w:rFonts w:ascii="Times New Roman" w:eastAsia="Times New Roman" w:hAnsi="Times New Roman"/>
          <w:sz w:val="26"/>
          <w:szCs w:val="26"/>
        </w:rPr>
        <w:tab/>
      </w:r>
      <w:r w:rsidRPr="00884584">
        <w:rPr>
          <w:rFonts w:ascii="Times New Roman" w:eastAsia="Times New Roman" w:hAnsi="Times New Roman"/>
          <w:sz w:val="26"/>
          <w:szCs w:val="26"/>
        </w:rPr>
        <w:tab/>
      </w:r>
      <w:r w:rsidRPr="00884584">
        <w:rPr>
          <w:rFonts w:ascii="Times New Roman" w:eastAsia="Times New Roman" w:hAnsi="Times New Roman"/>
          <w:b/>
          <w:color w:val="000000"/>
          <w:sz w:val="26"/>
          <w:szCs w:val="26"/>
        </w:rPr>
        <w:t>GÓC SÁNG TẠO: HẠT ĐỖ NẢY MẦM</w:t>
      </w:r>
    </w:p>
    <w:p w:rsidR="00884584" w:rsidRPr="00884584" w:rsidRDefault="00884584" w:rsidP="00884584">
      <w:pPr>
        <w:spacing w:after="0" w:line="340" w:lineRule="exact"/>
        <w:jc w:val="both"/>
        <w:rPr>
          <w:rFonts w:ascii="Times New Roman" w:hAnsi="Times New Roman"/>
          <w:b/>
          <w:sz w:val="26"/>
          <w:szCs w:val="26"/>
        </w:rPr>
      </w:pPr>
      <w:r w:rsidRPr="00884584">
        <w:rPr>
          <w:rFonts w:ascii="Times New Roman" w:hAnsi="Times New Roman"/>
          <w:b/>
          <w:sz w:val="26"/>
          <w:szCs w:val="26"/>
        </w:rPr>
        <w:t>I. YÊU CẦU CẦN ĐẠT</w:t>
      </w:r>
    </w:p>
    <w:p w:rsidR="00884584" w:rsidRPr="00884584" w:rsidRDefault="00884584" w:rsidP="00884584">
      <w:pPr>
        <w:spacing w:after="0" w:line="340" w:lineRule="exact"/>
        <w:jc w:val="both"/>
        <w:rPr>
          <w:rFonts w:ascii="Times New Roman" w:hAnsi="Times New Roman"/>
          <w:sz w:val="26"/>
          <w:szCs w:val="26"/>
        </w:rPr>
      </w:pPr>
      <w:r w:rsidRPr="00884584">
        <w:rPr>
          <w:rFonts w:ascii="Times New Roman" w:hAnsi="Times New Roman"/>
          <w:sz w:val="26"/>
          <w:szCs w:val="26"/>
        </w:rPr>
        <w:t>- Hiểu và biết làm theo một văn bản hướng dẫn hoạt động (gieo hạt đỗ và quan sát hạt đỗ nảy mầm).</w:t>
      </w:r>
    </w:p>
    <w:p w:rsidR="00884584" w:rsidRPr="00884584" w:rsidRDefault="00884584" w:rsidP="00884584">
      <w:pPr>
        <w:spacing w:after="0" w:line="340" w:lineRule="exact"/>
        <w:jc w:val="both"/>
        <w:rPr>
          <w:rFonts w:ascii="Times New Roman" w:hAnsi="Times New Roman"/>
          <w:sz w:val="26"/>
          <w:szCs w:val="26"/>
        </w:rPr>
      </w:pPr>
      <w:r w:rsidRPr="00884584">
        <w:rPr>
          <w:rFonts w:ascii="Times New Roman" w:hAnsi="Times New Roman"/>
          <w:sz w:val="26"/>
          <w:szCs w:val="26"/>
        </w:rPr>
        <w:t>- Viết được đoạn văn ghi lại những điều đã quan sát được về hạt đồ nảy mầm hoặc viết được mấy dòng thơ tặng hạt đồ nảy mầm. Đoạn viết rõ ràng, mắc ít lỗi chính tả, ngữ pháp. Trang trí đoạn viết bằng tranh ảnh, cắt dán hoa lá, tô màu.</w:t>
      </w:r>
    </w:p>
    <w:p w:rsidR="00884584" w:rsidRPr="00884584" w:rsidRDefault="00884584" w:rsidP="00884584">
      <w:pPr>
        <w:spacing w:after="0" w:line="340" w:lineRule="exact"/>
        <w:jc w:val="both"/>
        <w:rPr>
          <w:rFonts w:ascii="Times New Roman" w:hAnsi="Times New Roman"/>
          <w:sz w:val="26"/>
          <w:szCs w:val="26"/>
        </w:rPr>
      </w:pPr>
      <w:r w:rsidRPr="00884584">
        <w:rPr>
          <w:rFonts w:ascii="Times New Roman" w:hAnsi="Times New Roman"/>
          <w:sz w:val="26"/>
          <w:szCs w:val="26"/>
        </w:rPr>
        <w:t>- Biết giới thiệu sản phẩm của mình với các bạn. Từ bài viết, có ý thức vun trồng, chăm sóc những mầm xanh.</w:t>
      </w:r>
    </w:p>
    <w:p w:rsidR="00884584" w:rsidRPr="00884584" w:rsidRDefault="00884584" w:rsidP="00884584">
      <w:pPr>
        <w:spacing w:after="0" w:line="340" w:lineRule="exact"/>
        <w:jc w:val="both"/>
        <w:rPr>
          <w:rFonts w:ascii="Times New Roman" w:hAnsi="Times New Roman"/>
          <w:b/>
          <w:sz w:val="26"/>
          <w:szCs w:val="26"/>
        </w:rPr>
      </w:pPr>
      <w:r w:rsidRPr="00884584">
        <w:rPr>
          <w:rFonts w:ascii="Times New Roman" w:hAnsi="Times New Roman"/>
          <w:b/>
          <w:sz w:val="26"/>
          <w:szCs w:val="26"/>
        </w:rPr>
        <w:t>II. ĐỒ DÙNG DẠY HỌC</w:t>
      </w:r>
    </w:p>
    <w:p w:rsidR="00884584" w:rsidRPr="00884584" w:rsidRDefault="00884584" w:rsidP="00884584">
      <w:pPr>
        <w:spacing w:after="0" w:line="340" w:lineRule="exact"/>
        <w:jc w:val="both"/>
        <w:rPr>
          <w:rFonts w:ascii="Times New Roman" w:hAnsi="Times New Roman"/>
          <w:sz w:val="26"/>
          <w:szCs w:val="26"/>
        </w:rPr>
      </w:pPr>
      <w:r w:rsidRPr="00884584">
        <w:rPr>
          <w:rFonts w:ascii="Times New Roman" w:hAnsi="Times New Roman"/>
          <w:b/>
          <w:sz w:val="26"/>
          <w:szCs w:val="26"/>
        </w:rPr>
        <w:t>1.</w:t>
      </w:r>
      <w:r w:rsidRPr="00884584">
        <w:rPr>
          <w:rFonts w:ascii="Times New Roman" w:hAnsi="Times New Roman"/>
          <w:sz w:val="26"/>
          <w:szCs w:val="26"/>
        </w:rPr>
        <w:t xml:space="preserve"> </w:t>
      </w:r>
      <w:r w:rsidRPr="00884584">
        <w:rPr>
          <w:rFonts w:ascii="Times New Roman" w:hAnsi="Times New Roman"/>
          <w:b/>
          <w:sz w:val="26"/>
          <w:szCs w:val="26"/>
        </w:rPr>
        <w:t>GV</w:t>
      </w:r>
      <w:r w:rsidRPr="00884584">
        <w:rPr>
          <w:rFonts w:ascii="Times New Roman" w:hAnsi="Times New Roman"/>
          <w:sz w:val="26"/>
          <w:szCs w:val="26"/>
        </w:rPr>
        <w:t>: SGK, bài giảng Trao tặng yêu thương.</w:t>
      </w:r>
    </w:p>
    <w:p w:rsidR="00884584" w:rsidRPr="00884584" w:rsidRDefault="00884584" w:rsidP="00884584">
      <w:pPr>
        <w:spacing w:after="0" w:line="340" w:lineRule="exact"/>
        <w:jc w:val="both"/>
        <w:rPr>
          <w:rFonts w:ascii="Times New Roman" w:hAnsi="Times New Roman"/>
          <w:sz w:val="26"/>
          <w:szCs w:val="26"/>
        </w:rPr>
      </w:pPr>
      <w:r w:rsidRPr="00884584">
        <w:rPr>
          <w:rFonts w:ascii="Times New Roman" w:hAnsi="Times New Roman"/>
          <w:b/>
          <w:sz w:val="26"/>
          <w:szCs w:val="26"/>
        </w:rPr>
        <w:t>2.</w:t>
      </w:r>
      <w:r w:rsidRPr="00884584">
        <w:rPr>
          <w:rFonts w:ascii="Times New Roman" w:hAnsi="Times New Roman"/>
          <w:sz w:val="26"/>
          <w:szCs w:val="26"/>
        </w:rPr>
        <w:t xml:space="preserve"> </w:t>
      </w:r>
      <w:r w:rsidRPr="00884584">
        <w:rPr>
          <w:rFonts w:ascii="Times New Roman" w:hAnsi="Times New Roman"/>
          <w:b/>
          <w:sz w:val="26"/>
          <w:szCs w:val="26"/>
        </w:rPr>
        <w:t>HS</w:t>
      </w:r>
      <w:r w:rsidRPr="00884584">
        <w:rPr>
          <w:rFonts w:ascii="Times New Roman" w:hAnsi="Times New Roman"/>
          <w:sz w:val="26"/>
          <w:szCs w:val="26"/>
        </w:rPr>
        <w:t>: SGK.</w:t>
      </w:r>
    </w:p>
    <w:p w:rsidR="00884584" w:rsidRPr="00884584" w:rsidRDefault="00884584" w:rsidP="00884584">
      <w:pPr>
        <w:spacing w:after="0" w:line="340" w:lineRule="exact"/>
        <w:jc w:val="both"/>
        <w:rPr>
          <w:rFonts w:ascii="Times New Roman" w:hAnsi="Times New Roman"/>
          <w:b/>
          <w:sz w:val="26"/>
          <w:szCs w:val="26"/>
        </w:rPr>
      </w:pPr>
      <w:r w:rsidRPr="00884584">
        <w:rPr>
          <w:rFonts w:ascii="Times New Roman" w:hAnsi="Times New Roman"/>
          <w:b/>
          <w:sz w:val="26"/>
          <w:szCs w:val="26"/>
        </w:rPr>
        <w:t>III.</w:t>
      </w:r>
      <w:r w:rsidRPr="00884584">
        <w:rPr>
          <w:rFonts w:ascii="Times New Roman" w:hAnsi="Times New Roman"/>
          <w:sz w:val="26"/>
          <w:szCs w:val="26"/>
        </w:rPr>
        <w:t xml:space="preserve"> </w:t>
      </w:r>
      <w:r w:rsidRPr="00884584">
        <w:rPr>
          <w:rFonts w:ascii="Times New Roman" w:hAnsi="Times New Roman"/>
          <w:b/>
          <w:sz w:val="26"/>
          <w:szCs w:val="26"/>
        </w:rPr>
        <w:t>CÁC HOẠT ĐỘNG DẠY HỌC CHỦ YẾU</w:t>
      </w:r>
    </w:p>
    <w:tbl>
      <w:tblPr>
        <w:tblStyle w:val="TableGrid81"/>
        <w:tblW w:w="10650" w:type="dxa"/>
        <w:tblInd w:w="-885" w:type="dxa"/>
        <w:tblLayout w:type="fixed"/>
        <w:tblLook w:val="04A0" w:firstRow="1" w:lastRow="0" w:firstColumn="1" w:lastColumn="0" w:noHBand="0" w:noVBand="1"/>
      </w:tblPr>
      <w:tblGrid>
        <w:gridCol w:w="719"/>
        <w:gridCol w:w="6086"/>
        <w:gridCol w:w="3845"/>
      </w:tblGrid>
      <w:tr w:rsidR="00884584" w:rsidRPr="00884584" w:rsidTr="003E40B7">
        <w:trPr>
          <w:trHeight w:val="444"/>
        </w:trPr>
        <w:tc>
          <w:tcPr>
            <w:tcW w:w="719" w:type="dxa"/>
          </w:tcPr>
          <w:p w:rsidR="00884584" w:rsidRPr="00884584" w:rsidRDefault="00884584" w:rsidP="003E40B7">
            <w:pPr>
              <w:spacing w:after="0" w:line="300" w:lineRule="exact"/>
              <w:jc w:val="center"/>
              <w:rPr>
                <w:rFonts w:ascii="Times New Roman" w:hAnsi="Times New Roman"/>
                <w:b/>
                <w:color w:val="000000"/>
                <w:sz w:val="26"/>
                <w:szCs w:val="26"/>
                <w:lang w:val="nl-NL"/>
              </w:rPr>
            </w:pPr>
            <w:r w:rsidRPr="00884584">
              <w:rPr>
                <w:rFonts w:ascii="Times New Roman" w:hAnsi="Times New Roman"/>
                <w:b/>
                <w:color w:val="000000"/>
                <w:sz w:val="26"/>
                <w:szCs w:val="26"/>
                <w:lang w:val="nl-NL"/>
              </w:rPr>
              <w:t>TG</w:t>
            </w:r>
          </w:p>
        </w:tc>
        <w:tc>
          <w:tcPr>
            <w:tcW w:w="6086" w:type="dxa"/>
            <w:shd w:val="clear" w:color="auto" w:fill="auto"/>
          </w:tcPr>
          <w:p w:rsidR="00884584" w:rsidRPr="00884584" w:rsidRDefault="00884584" w:rsidP="003E40B7">
            <w:pPr>
              <w:spacing w:after="0" w:line="300" w:lineRule="exact"/>
              <w:jc w:val="center"/>
              <w:rPr>
                <w:rFonts w:ascii="Times New Roman" w:hAnsi="Times New Roman"/>
                <w:b/>
                <w:color w:val="000000"/>
                <w:sz w:val="26"/>
                <w:szCs w:val="26"/>
                <w:lang w:val="nl-NL"/>
              </w:rPr>
            </w:pPr>
            <w:r w:rsidRPr="00884584">
              <w:rPr>
                <w:rFonts w:ascii="Times New Roman" w:hAnsi="Times New Roman"/>
                <w:b/>
                <w:color w:val="000000"/>
                <w:sz w:val="26"/>
                <w:szCs w:val="26"/>
                <w:lang w:val="nl-NL"/>
              </w:rPr>
              <w:t>HOẠT ĐỘNG CỦA GIÁO VIÊN</w:t>
            </w:r>
          </w:p>
        </w:tc>
        <w:tc>
          <w:tcPr>
            <w:tcW w:w="3845" w:type="dxa"/>
            <w:shd w:val="clear" w:color="auto" w:fill="auto"/>
          </w:tcPr>
          <w:p w:rsidR="00884584" w:rsidRPr="00884584" w:rsidRDefault="00884584" w:rsidP="003E40B7">
            <w:pPr>
              <w:spacing w:after="0" w:line="300" w:lineRule="exact"/>
              <w:jc w:val="center"/>
              <w:rPr>
                <w:rFonts w:ascii="Times New Roman" w:hAnsi="Times New Roman"/>
                <w:b/>
                <w:color w:val="000000"/>
                <w:sz w:val="26"/>
                <w:szCs w:val="26"/>
                <w:lang w:val="nl-NL"/>
              </w:rPr>
            </w:pPr>
            <w:r w:rsidRPr="00884584">
              <w:rPr>
                <w:rFonts w:ascii="Times New Roman" w:hAnsi="Times New Roman"/>
                <w:b/>
                <w:color w:val="000000"/>
                <w:sz w:val="26"/>
                <w:szCs w:val="26"/>
                <w:lang w:val="nl-NL"/>
              </w:rPr>
              <w:t>HOẠT ĐỘNG CỦA HỌC SINH</w:t>
            </w:r>
          </w:p>
        </w:tc>
      </w:tr>
      <w:tr w:rsidR="00884584" w:rsidRPr="00884584" w:rsidTr="003E40B7">
        <w:trPr>
          <w:trHeight w:val="444"/>
        </w:trPr>
        <w:tc>
          <w:tcPr>
            <w:tcW w:w="719" w:type="dxa"/>
          </w:tcPr>
          <w:p w:rsidR="00884584" w:rsidRPr="00884584" w:rsidRDefault="00884584" w:rsidP="003E40B7">
            <w:pPr>
              <w:spacing w:after="0" w:line="340" w:lineRule="exact"/>
              <w:jc w:val="center"/>
              <w:rPr>
                <w:rFonts w:ascii="Times New Roman" w:hAnsi="Times New Roman"/>
                <w:b/>
                <w:sz w:val="26"/>
                <w:szCs w:val="26"/>
              </w:rPr>
            </w:pPr>
            <w:r w:rsidRPr="00884584">
              <w:rPr>
                <w:rFonts w:ascii="Times New Roman" w:hAnsi="Times New Roman"/>
                <w:b/>
                <w:sz w:val="26"/>
                <w:szCs w:val="26"/>
              </w:rPr>
              <w:t>3’</w:t>
            </w: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r w:rsidRPr="00884584">
              <w:rPr>
                <w:rFonts w:ascii="Times New Roman" w:hAnsi="Times New Roman"/>
                <w:b/>
                <w:sz w:val="26"/>
                <w:szCs w:val="26"/>
              </w:rPr>
              <w:t>15’</w:t>
            </w: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r w:rsidRPr="00884584">
              <w:rPr>
                <w:rFonts w:ascii="Times New Roman" w:hAnsi="Times New Roman"/>
                <w:b/>
                <w:sz w:val="26"/>
                <w:szCs w:val="26"/>
              </w:rPr>
              <w:lastRenderedPageBreak/>
              <w:t>15’</w:t>
            </w: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884584">
            <w:pPr>
              <w:spacing w:after="0" w:line="340" w:lineRule="exact"/>
              <w:rPr>
                <w:rFonts w:ascii="Times New Roman" w:hAnsi="Times New Roman"/>
                <w:b/>
                <w:sz w:val="26"/>
                <w:szCs w:val="26"/>
              </w:rPr>
            </w:pPr>
            <w:bookmarkStart w:id="0" w:name="_GoBack"/>
            <w:bookmarkEnd w:id="0"/>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p>
          <w:p w:rsidR="00884584" w:rsidRPr="00884584" w:rsidRDefault="00884584" w:rsidP="003E40B7">
            <w:pPr>
              <w:spacing w:after="0" w:line="340" w:lineRule="exact"/>
              <w:jc w:val="center"/>
              <w:rPr>
                <w:rFonts w:ascii="Times New Roman" w:hAnsi="Times New Roman"/>
                <w:b/>
                <w:sz w:val="26"/>
                <w:szCs w:val="26"/>
              </w:rPr>
            </w:pPr>
            <w:r w:rsidRPr="00884584">
              <w:rPr>
                <w:rFonts w:ascii="Times New Roman" w:hAnsi="Times New Roman"/>
                <w:b/>
                <w:sz w:val="26"/>
                <w:szCs w:val="26"/>
              </w:rPr>
              <w:t>2’</w:t>
            </w:r>
          </w:p>
        </w:tc>
        <w:tc>
          <w:tcPr>
            <w:tcW w:w="6086" w:type="dxa"/>
            <w:shd w:val="clear" w:color="auto" w:fill="auto"/>
          </w:tcPr>
          <w:p w:rsidR="00884584" w:rsidRPr="00884584" w:rsidRDefault="00884584" w:rsidP="003E40B7">
            <w:pPr>
              <w:spacing w:after="0" w:line="340" w:lineRule="exact"/>
              <w:jc w:val="both"/>
              <w:rPr>
                <w:rFonts w:ascii="Times New Roman" w:hAnsi="Times New Roman"/>
                <w:b/>
                <w:sz w:val="26"/>
                <w:szCs w:val="26"/>
                <w:lang w:val="vi-VN"/>
              </w:rPr>
            </w:pPr>
            <w:r w:rsidRPr="00884584">
              <w:rPr>
                <w:rFonts w:ascii="Times New Roman" w:hAnsi="Times New Roman"/>
                <w:b/>
                <w:sz w:val="26"/>
                <w:szCs w:val="26"/>
              </w:rPr>
              <w:lastRenderedPageBreak/>
              <w:t>1. Hoạt động mở</w:t>
            </w:r>
            <w:r w:rsidRPr="00884584">
              <w:rPr>
                <w:rFonts w:ascii="Times New Roman" w:hAnsi="Times New Roman"/>
                <w:b/>
                <w:sz w:val="26"/>
                <w:szCs w:val="26"/>
                <w:lang w:val="vi-VN"/>
              </w:rPr>
              <w:t xml:space="preserve"> đầu</w:t>
            </w: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bCs/>
                <w:color w:val="000000"/>
                <w:sz w:val="26"/>
                <w:szCs w:val="26"/>
                <w:lang w:val="nl-NL"/>
              </w:rPr>
              <w:t>- HS hát</w:t>
            </w:r>
          </w:p>
          <w:p w:rsidR="00884584" w:rsidRPr="00884584" w:rsidRDefault="00884584" w:rsidP="003E40B7">
            <w:pPr>
              <w:spacing w:after="0" w:line="340" w:lineRule="exact"/>
              <w:jc w:val="both"/>
              <w:rPr>
                <w:rFonts w:ascii="Times New Roman" w:hAnsi="Times New Roman"/>
                <w:i/>
                <w:color w:val="000000"/>
                <w:sz w:val="26"/>
                <w:szCs w:val="26"/>
                <w:lang w:val="nl-NL"/>
              </w:rPr>
            </w:pPr>
            <w:r w:rsidRPr="00884584">
              <w:rPr>
                <w:rFonts w:ascii="Times New Roman" w:hAnsi="Times New Roman"/>
                <w:color w:val="000000"/>
                <w:sz w:val="26"/>
                <w:szCs w:val="26"/>
                <w:lang w:val="nl-NL"/>
              </w:rPr>
              <w:t>- GV giới thiệu bài học:</w:t>
            </w:r>
            <w:r w:rsidRPr="00884584">
              <w:rPr>
                <w:rFonts w:ascii="Times New Roman" w:hAnsi="Times New Roman"/>
                <w:sz w:val="26"/>
                <w:szCs w:val="26"/>
              </w:rPr>
              <w:t xml:space="preserve"> </w:t>
            </w:r>
            <w:r w:rsidRPr="00884584">
              <w:rPr>
                <w:rFonts w:ascii="Times New Roman" w:hAnsi="Times New Roman"/>
                <w:i/>
                <w:color w:val="000000"/>
                <w:sz w:val="26"/>
                <w:szCs w:val="26"/>
                <w:lang w:val="nl-NL"/>
              </w:rPr>
              <w:t>Trong tiết học hôm nay, các em đã mang đển lớp ảnh chụp những hạt đỗ mà các em đã gieo trồng. Bây giờ, mỗi em sẽ viết đoạn văn ghi lại những điều các em đã quan sát được về những hạt đỗ đã nảy mầm và lớn lên như thễ nào nhờ sự chăm sóc của em. Các em cùng có thể viết mấy dòng thơ tặng hạt đỗ đã nảy mầm, sau đó trang trí đoạn viết.</w:t>
            </w:r>
          </w:p>
          <w:p w:rsidR="00884584" w:rsidRPr="00884584" w:rsidRDefault="00884584" w:rsidP="003E40B7">
            <w:pPr>
              <w:spacing w:after="0" w:line="340" w:lineRule="exact"/>
              <w:jc w:val="both"/>
              <w:rPr>
                <w:rFonts w:ascii="Times New Roman" w:hAnsi="Times New Roman"/>
                <w:b/>
                <w:color w:val="000000"/>
                <w:sz w:val="26"/>
                <w:szCs w:val="26"/>
                <w:lang w:val="nl-NL"/>
              </w:rPr>
            </w:pPr>
            <w:r w:rsidRPr="00884584">
              <w:rPr>
                <w:rFonts w:ascii="Times New Roman" w:hAnsi="Times New Roman"/>
                <w:b/>
                <w:color w:val="000000"/>
                <w:sz w:val="26"/>
                <w:szCs w:val="26"/>
                <w:lang w:val="nl-NL"/>
              </w:rPr>
              <w:t>2. Hoạt động hình thành kiến thức</w:t>
            </w:r>
          </w:p>
          <w:p w:rsidR="00884584" w:rsidRPr="00884584" w:rsidRDefault="00884584" w:rsidP="003E40B7">
            <w:pPr>
              <w:spacing w:after="0" w:line="340" w:lineRule="exact"/>
              <w:jc w:val="both"/>
              <w:rPr>
                <w:rFonts w:ascii="Times New Roman" w:hAnsi="Times New Roman"/>
                <w:b/>
                <w:color w:val="000000"/>
                <w:sz w:val="26"/>
                <w:szCs w:val="26"/>
                <w:lang w:val="nl-NL"/>
              </w:rPr>
            </w:pPr>
            <w:r w:rsidRPr="00884584">
              <w:rPr>
                <w:rFonts w:ascii="Times New Roman" w:hAnsi="Times New Roman"/>
                <w:b/>
                <w:color w:val="000000"/>
                <w:sz w:val="26"/>
                <w:szCs w:val="26"/>
                <w:lang w:val="nl-NL"/>
              </w:rPr>
              <w:t>*Tìm hiểu yêu cầu của bài học</w:t>
            </w: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GV mời 3 HS đọc nối tiếp nhau đọc 3 yêu cầu bài tập: </w:t>
            </w: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GV nhắc HS: Viết những điều ghi chép hằng ngày về hạt đỗ nảy mầm sẽ gồm khá nhiều câu. Viết những dòng thơ tặng hạt đỗ đã nảy mầm có thể nhiều hơn 4-5 dòng. </w:t>
            </w: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GV yêu cầu HS đặt lên bàn những gì đã chuẩn bị: cốc đất trồng đỗ; tranh ảnh mầm cây, giấy màu, bút màu,... GV khen những chậu cây tươi xanh, mập mạp chứng tỏ được chăm sóc tốt.</w:t>
            </w: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GV phát thêm cho mỗi HS 1 tờ A4, 1 mẩu giấy nhỏ có dòng kẻ ô li để HS có thế viết đẹp, thẳng hàng. </w:t>
            </w:r>
          </w:p>
          <w:p w:rsidR="00884584" w:rsidRPr="00884584" w:rsidRDefault="00884584" w:rsidP="003E40B7">
            <w:pPr>
              <w:spacing w:after="0" w:line="340" w:lineRule="exact"/>
              <w:jc w:val="both"/>
              <w:rPr>
                <w:rFonts w:ascii="Times New Roman" w:hAnsi="Times New Roman"/>
                <w:b/>
                <w:color w:val="000000"/>
                <w:sz w:val="26"/>
                <w:szCs w:val="26"/>
                <w:lang w:val="nl-NL"/>
              </w:rPr>
            </w:pPr>
            <w:r w:rsidRPr="00884584">
              <w:rPr>
                <w:rFonts w:ascii="Times New Roman" w:hAnsi="Times New Roman"/>
                <w:b/>
                <w:color w:val="000000"/>
                <w:sz w:val="26"/>
                <w:szCs w:val="26"/>
                <w:lang w:val="nl-NL"/>
              </w:rPr>
              <w:t>3. Hoạt động luyện tập, thực hành</w:t>
            </w:r>
          </w:p>
          <w:p w:rsidR="00884584" w:rsidRPr="00884584" w:rsidRDefault="00884584" w:rsidP="003E40B7">
            <w:pPr>
              <w:spacing w:after="0" w:line="340" w:lineRule="exact"/>
              <w:jc w:val="both"/>
              <w:rPr>
                <w:rFonts w:ascii="Times New Roman" w:hAnsi="Times New Roman"/>
                <w:b/>
                <w:color w:val="000000"/>
                <w:sz w:val="26"/>
                <w:szCs w:val="26"/>
                <w:lang w:val="nl-NL"/>
              </w:rPr>
            </w:pPr>
            <w:r w:rsidRPr="00884584">
              <w:rPr>
                <w:rFonts w:ascii="Times New Roman" w:hAnsi="Times New Roman"/>
                <w:b/>
                <w:color w:val="000000"/>
                <w:sz w:val="26"/>
                <w:szCs w:val="26"/>
                <w:lang w:val="nl-NL"/>
              </w:rPr>
              <w:lastRenderedPageBreak/>
              <w:t>a. HĐ1: Làm bài</w:t>
            </w: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GV yêu cầu HS viết đoạn văn, hoặc viết những dòng thơ vào mâu giấy nhỏ, dán vào tờ A4 hoặc VBT (hoặc trang giấy có dòng kẻ ô li).</w:t>
            </w: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GV đến từng bàn giúp đỡ HS. Động viên để HS mạnh dạn làm thơ. Gợi ý cách trang trí đoạn văn hoặc các dòng thơ. </w:t>
            </w: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GV sửa lỗi chính tả, ngắt câu cho một vài HS để các em viết lại vào mẩu giấy khác rồi đính lại vào sản phẩm.</w:t>
            </w:r>
          </w:p>
          <w:p w:rsidR="00884584" w:rsidRPr="00884584" w:rsidRDefault="00884584" w:rsidP="003E40B7">
            <w:pPr>
              <w:spacing w:after="0" w:line="340" w:lineRule="exact"/>
              <w:jc w:val="both"/>
              <w:rPr>
                <w:rFonts w:ascii="Times New Roman" w:hAnsi="Times New Roman"/>
                <w:b/>
                <w:color w:val="000000"/>
                <w:sz w:val="26"/>
                <w:szCs w:val="26"/>
                <w:lang w:val="nl-NL"/>
              </w:rPr>
            </w:pPr>
            <w:r w:rsidRPr="00884584">
              <w:rPr>
                <w:rFonts w:ascii="Times New Roman" w:hAnsi="Times New Roman"/>
                <w:b/>
                <w:color w:val="000000"/>
                <w:sz w:val="26"/>
                <w:szCs w:val="26"/>
                <w:lang w:val="nl-NL"/>
              </w:rPr>
              <w:t>b. HĐ2: Bình chọn, trưng bày sản phẩm ấn tượng</w:t>
            </w: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GV hướng dẫn HS: Các bạn trong tổ, nhóm cùng xem sản phẩm của nhau; chọn 2-3 sản phẩm ấn tượng, sẽ được gắn lên bảng lớp để thi đua cùng các tô, nhóm bạn.</w:t>
            </w: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GV chọn 8-10 HS có sản phẩm được chọn lần lượt giới thiệu sản phẩm của mình trước lớp. Cả lớp vỗ tay sau lời giới thiệu sản phẩm của mỗi HS. </w:t>
            </w:r>
          </w:p>
          <w:p w:rsidR="00884584" w:rsidRPr="00884584" w:rsidRDefault="00884584" w:rsidP="003E40B7">
            <w:pPr>
              <w:spacing w:after="0" w:line="340" w:lineRule="exact"/>
              <w:jc w:val="both"/>
              <w:rPr>
                <w:rFonts w:ascii="Times New Roman" w:hAnsi="Times New Roman"/>
                <w:b/>
                <w:color w:val="000000"/>
                <w:sz w:val="26"/>
                <w:szCs w:val="26"/>
                <w:lang w:val="nl-NL"/>
              </w:rPr>
            </w:pPr>
            <w:r w:rsidRPr="00884584">
              <w:rPr>
                <w:rFonts w:ascii="Times New Roman" w:hAnsi="Times New Roman"/>
                <w:color w:val="000000"/>
                <w:sz w:val="26"/>
                <w:szCs w:val="26"/>
                <w:lang w:val="nl-NL"/>
              </w:rPr>
              <w:t>- GV gắn những sản phẩm được cả lớp đánh giá cao lên vị trí trang trọng ở góc lớp trong suốt tuần</w:t>
            </w:r>
            <w:r w:rsidRPr="00884584">
              <w:rPr>
                <w:rFonts w:ascii="Times New Roman" w:hAnsi="Times New Roman"/>
                <w:b/>
                <w:color w:val="000000"/>
                <w:sz w:val="26"/>
                <w:szCs w:val="26"/>
                <w:lang w:val="nl-NL"/>
              </w:rPr>
              <w:t>.</w:t>
            </w:r>
          </w:p>
          <w:p w:rsidR="00884584" w:rsidRPr="00884584" w:rsidRDefault="00884584" w:rsidP="003E40B7">
            <w:pPr>
              <w:spacing w:after="0" w:line="240" w:lineRule="auto"/>
              <w:rPr>
                <w:rFonts w:ascii="Times New Roman" w:hAnsi="Times New Roman"/>
                <w:b/>
                <w:sz w:val="26"/>
                <w:szCs w:val="26"/>
              </w:rPr>
            </w:pPr>
            <w:r w:rsidRPr="00884584">
              <w:rPr>
                <w:rFonts w:ascii="Times New Roman" w:hAnsi="Times New Roman"/>
                <w:b/>
                <w:sz w:val="26"/>
                <w:szCs w:val="26"/>
              </w:rPr>
              <w:t xml:space="preserve">4. Hoạt động củng cố và nối tiếp: </w:t>
            </w:r>
          </w:p>
          <w:p w:rsidR="00884584" w:rsidRPr="00884584" w:rsidRDefault="00884584" w:rsidP="003E40B7">
            <w:pPr>
              <w:spacing w:after="0" w:line="240" w:lineRule="auto"/>
              <w:rPr>
                <w:rFonts w:ascii="Times New Roman" w:hAnsi="Times New Roman"/>
                <w:sz w:val="26"/>
                <w:szCs w:val="26"/>
              </w:rPr>
            </w:pPr>
            <w:r w:rsidRPr="00884584">
              <w:rPr>
                <w:rFonts w:ascii="Times New Roman" w:hAnsi="Times New Roman"/>
                <w:sz w:val="26"/>
                <w:szCs w:val="26"/>
              </w:rPr>
              <w:t>- Liên hệ và giáo dục</w:t>
            </w:r>
          </w:p>
          <w:p w:rsidR="00884584" w:rsidRPr="00884584" w:rsidRDefault="00884584" w:rsidP="003E40B7">
            <w:pPr>
              <w:spacing w:after="0" w:line="240" w:lineRule="auto"/>
              <w:rPr>
                <w:rFonts w:ascii="Times New Roman" w:hAnsi="Times New Roman"/>
                <w:sz w:val="26"/>
                <w:szCs w:val="26"/>
              </w:rPr>
            </w:pPr>
            <w:r w:rsidRPr="00884584">
              <w:rPr>
                <w:rFonts w:ascii="Times New Roman" w:hAnsi="Times New Roman"/>
                <w:sz w:val="26"/>
                <w:szCs w:val="26"/>
              </w:rPr>
              <w:t>- Bảo vệ sản phẩm đã làm</w:t>
            </w:r>
          </w:p>
          <w:p w:rsidR="00884584" w:rsidRPr="00884584" w:rsidRDefault="00884584" w:rsidP="003E40B7">
            <w:pPr>
              <w:spacing w:after="0" w:line="240" w:lineRule="auto"/>
              <w:rPr>
                <w:rFonts w:ascii="Times New Roman" w:hAnsi="Times New Roman"/>
                <w:sz w:val="26"/>
                <w:szCs w:val="26"/>
              </w:rPr>
            </w:pPr>
            <w:r w:rsidRPr="00884584">
              <w:rPr>
                <w:rFonts w:ascii="Times New Roman" w:hAnsi="Times New Roman"/>
                <w:sz w:val="26"/>
                <w:szCs w:val="26"/>
              </w:rPr>
              <w:t>- Xem trước phần tự đánh giá chủ đề</w:t>
            </w:r>
          </w:p>
          <w:p w:rsidR="00884584" w:rsidRPr="00884584" w:rsidRDefault="00884584" w:rsidP="003E40B7">
            <w:pPr>
              <w:spacing w:after="0" w:line="240" w:lineRule="auto"/>
              <w:rPr>
                <w:rFonts w:ascii="Times New Roman" w:hAnsi="Times New Roman"/>
                <w:sz w:val="26"/>
                <w:szCs w:val="26"/>
              </w:rPr>
            </w:pPr>
            <w:r w:rsidRPr="00884584">
              <w:rPr>
                <w:rFonts w:ascii="Times New Roman" w:hAnsi="Times New Roman"/>
                <w:sz w:val="26"/>
                <w:szCs w:val="26"/>
              </w:rPr>
              <w:t>- GV nhận xét tiết học – tuyên dương</w:t>
            </w:r>
          </w:p>
        </w:tc>
        <w:tc>
          <w:tcPr>
            <w:tcW w:w="3845" w:type="dxa"/>
            <w:shd w:val="clear" w:color="auto" w:fill="auto"/>
          </w:tcPr>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HS đọc yêu cầu bài tập. </w:t>
            </w: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HS lắng nghe, thực hiện. </w:t>
            </w: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HS chuẩn bị đồ dùng học tập. </w:t>
            </w: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HS nhận đồ dùng học tập. </w:t>
            </w: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HS lắng nghe, thực hiện. </w:t>
            </w: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HS lắng nghe, thực hiện. </w:t>
            </w: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HS vỗ tay khen ngợi bạn. </w:t>
            </w: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xml:space="preserve">- HS lắng nghe, thực hiện. </w:t>
            </w: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Quan sát</w:t>
            </w: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p>
          <w:p w:rsidR="00884584" w:rsidRPr="00884584" w:rsidRDefault="00884584" w:rsidP="003E40B7">
            <w:pPr>
              <w:spacing w:after="0" w:line="340" w:lineRule="exact"/>
              <w:jc w:val="both"/>
              <w:rPr>
                <w:rFonts w:ascii="Times New Roman" w:hAnsi="Times New Roman"/>
                <w:color w:val="000000"/>
                <w:sz w:val="26"/>
                <w:szCs w:val="26"/>
                <w:lang w:val="nl-NL"/>
              </w:rPr>
            </w:pPr>
            <w:r w:rsidRPr="00884584">
              <w:rPr>
                <w:rFonts w:ascii="Times New Roman" w:hAnsi="Times New Roman"/>
                <w:color w:val="000000"/>
                <w:sz w:val="26"/>
                <w:szCs w:val="26"/>
                <w:lang w:val="nl-NL"/>
              </w:rPr>
              <w:t>- HS nghe</w:t>
            </w:r>
          </w:p>
          <w:p w:rsidR="00884584" w:rsidRPr="00884584" w:rsidRDefault="00884584" w:rsidP="003E40B7">
            <w:pPr>
              <w:spacing w:after="0" w:line="340" w:lineRule="exact"/>
              <w:jc w:val="both"/>
              <w:rPr>
                <w:rFonts w:ascii="Times New Roman" w:hAnsi="Times New Roman"/>
                <w:color w:val="000000"/>
                <w:sz w:val="26"/>
                <w:szCs w:val="26"/>
                <w:lang w:val="nl-NL"/>
              </w:rPr>
            </w:pPr>
          </w:p>
        </w:tc>
      </w:tr>
    </w:tbl>
    <w:p w:rsidR="00884584" w:rsidRPr="00884584" w:rsidRDefault="00884584" w:rsidP="00884584">
      <w:pPr>
        <w:keepNext/>
        <w:keepLines/>
        <w:spacing w:after="0" w:line="240" w:lineRule="auto"/>
        <w:outlineLvl w:val="1"/>
        <w:rPr>
          <w:rFonts w:ascii="Times New Roman" w:eastAsia="Times New Roman" w:hAnsi="Times New Roman"/>
          <w:b/>
          <w:bCs/>
          <w:color w:val="000000"/>
          <w:sz w:val="26"/>
          <w:szCs w:val="26"/>
        </w:rPr>
      </w:pPr>
      <w:r w:rsidRPr="00884584">
        <w:rPr>
          <w:rFonts w:ascii="Times New Roman" w:eastAsia="Times New Roman" w:hAnsi="Times New Roman"/>
          <w:b/>
          <w:bCs/>
          <w:sz w:val="26"/>
          <w:szCs w:val="26"/>
        </w:rPr>
        <w:lastRenderedPageBreak/>
        <w:t>IV</w:t>
      </w:r>
      <w:r w:rsidRPr="00884584">
        <w:rPr>
          <w:rFonts w:ascii="Times New Roman" w:eastAsia="Times New Roman" w:hAnsi="Times New Roman"/>
          <w:b/>
          <w:bCs/>
          <w:sz w:val="26"/>
          <w:szCs w:val="26"/>
          <w:lang w:val="vi-VN"/>
        </w:rPr>
        <w:t xml:space="preserve">. </w:t>
      </w:r>
      <w:r w:rsidRPr="00884584">
        <w:rPr>
          <w:rFonts w:ascii="Times New Roman" w:eastAsia="Times New Roman" w:hAnsi="Times New Roman"/>
          <w:b/>
          <w:bCs/>
          <w:sz w:val="26"/>
          <w:szCs w:val="26"/>
        </w:rPr>
        <w:t>ĐIỀU CHỈNH SAU BÀI DẠY</w:t>
      </w:r>
    </w:p>
    <w:p w:rsidR="00884584" w:rsidRPr="00884584" w:rsidRDefault="00884584" w:rsidP="00884584">
      <w:pPr>
        <w:spacing w:after="0" w:line="240" w:lineRule="auto"/>
        <w:contextualSpacing/>
        <w:rPr>
          <w:rFonts w:ascii="Times New Roman" w:hAnsi="Times New Roman"/>
          <w:sz w:val="26"/>
          <w:szCs w:val="26"/>
          <w:lang w:eastAsia="x-none"/>
        </w:rPr>
      </w:pPr>
      <w:r w:rsidRPr="00884584">
        <w:rPr>
          <w:rFonts w:ascii="Times New Roman" w:hAnsi="Times New Roman"/>
          <w:sz w:val="26"/>
          <w:szCs w:val="26"/>
          <w:lang w:eastAsia="x-none"/>
        </w:rPr>
        <w:t>...............................................................................................................................................</w:t>
      </w:r>
    </w:p>
    <w:p w:rsidR="00EB5AB5" w:rsidRPr="00884584" w:rsidRDefault="00884584" w:rsidP="00884584">
      <w:pPr>
        <w:rPr>
          <w:rFonts w:ascii="Times New Roman" w:hAnsi="Times New Roman"/>
        </w:rPr>
      </w:pPr>
      <w:r w:rsidRPr="00884584">
        <w:rPr>
          <w:rFonts w:ascii="Times New Roman" w:hAnsi="Times New Roman"/>
          <w:sz w:val="26"/>
          <w:szCs w:val="26"/>
          <w:lang w:eastAsia="x-none"/>
        </w:rPr>
        <w:t>...............................................................................................................................................</w:t>
      </w:r>
    </w:p>
    <w:sectPr w:rsidR="00EB5AB5" w:rsidRPr="00884584"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84"/>
    <w:rsid w:val="006F23EF"/>
    <w:rsid w:val="00884584"/>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7EAB"/>
  <w15:chartTrackingRefBased/>
  <w15:docId w15:val="{992028A3-6D41-4EC4-B89C-5751714F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584"/>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81">
    <w:name w:val="Table Grid81"/>
    <w:basedOn w:val="TableNormal"/>
    <w:next w:val="TableGrid"/>
    <w:uiPriority w:val="59"/>
    <w:qFormat/>
    <w:rsid w:val="0088458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84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2025-02-23T12:29:00Z</dcterms:created>
  <dcterms:modified xsi:type="dcterms:W3CDTF">2025-02-23T12:30:00Z</dcterms:modified>
</cp:coreProperties>
</file>