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EA" w:rsidRDefault="003379EA" w:rsidP="003379EA">
      <w:pPr>
        <w:spacing w:after="0"/>
        <w:rPr>
          <w:rFonts w:ascii="Times New Roman" w:eastAsia="Times New Roman" w:hAnsi="Times New Roman"/>
          <w:b/>
          <w:sz w:val="26"/>
          <w:szCs w:val="26"/>
          <w:lang w:val="vi-VN"/>
        </w:rPr>
      </w:pP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t>Thứ</w:t>
      </w:r>
      <w:r>
        <w:rPr>
          <w:rFonts w:ascii="Times New Roman" w:eastAsia="Times New Roman" w:hAnsi="Times New Roman"/>
          <w:b/>
          <w:sz w:val="26"/>
          <w:szCs w:val="26"/>
          <w:lang w:val="vi-VN"/>
        </w:rPr>
        <w:t xml:space="preserve"> Hai ngày 20 tháng 1 năm 2025</w:t>
      </w:r>
    </w:p>
    <w:p w:rsidR="003379EA" w:rsidRPr="003379EA" w:rsidRDefault="003379EA" w:rsidP="003379EA">
      <w:pPr>
        <w:spacing w:after="0"/>
        <w:rPr>
          <w:rFonts w:ascii="Times New Roman" w:eastAsia="Times New Roman" w:hAnsi="Times New Roman"/>
          <w:b/>
          <w:sz w:val="26"/>
          <w:szCs w:val="26"/>
          <w:lang w:val="vi-VN"/>
        </w:rPr>
      </w:pPr>
      <w:bookmarkStart w:id="0" w:name="_GoBack"/>
      <w:bookmarkEnd w:id="0"/>
    </w:p>
    <w:p w:rsidR="003379EA" w:rsidRPr="003379EA" w:rsidRDefault="003379EA" w:rsidP="003379EA">
      <w:pPr>
        <w:spacing w:after="0"/>
        <w:rPr>
          <w:rFonts w:ascii="Times New Roman" w:eastAsia="Times New Roman" w:hAnsi="Times New Roman"/>
          <w:b/>
          <w:sz w:val="26"/>
          <w:szCs w:val="26"/>
          <w:lang w:val="vi-VN"/>
        </w:rPr>
      </w:pPr>
      <w:r w:rsidRPr="003379EA">
        <w:rPr>
          <w:rFonts w:ascii="Times New Roman" w:eastAsia="Times New Roman" w:hAnsi="Times New Roman"/>
          <w:b/>
          <w:sz w:val="26"/>
          <w:szCs w:val="26"/>
        </w:rPr>
        <w:t>MÔN</w:t>
      </w:r>
      <w:r w:rsidRPr="003379EA">
        <w:rPr>
          <w:rFonts w:ascii="Times New Roman" w:eastAsia="Times New Roman" w:hAnsi="Times New Roman"/>
          <w:b/>
          <w:sz w:val="26"/>
          <w:szCs w:val="26"/>
          <w:lang w:val="vi-VN"/>
        </w:rPr>
        <w:t xml:space="preserve"> TIẾNG VIỆT</w:t>
      </w:r>
    </w:p>
    <w:p w:rsidR="003379EA" w:rsidRPr="003379EA" w:rsidRDefault="003379EA" w:rsidP="003379EA">
      <w:pPr>
        <w:spacing w:after="0"/>
        <w:rPr>
          <w:rFonts w:ascii="Times New Roman" w:eastAsia="Times New Roman" w:hAnsi="Times New Roman"/>
          <w:b/>
          <w:sz w:val="26"/>
          <w:szCs w:val="26"/>
        </w:rPr>
      </w:pPr>
      <w:r w:rsidRPr="003379EA">
        <w:rPr>
          <w:rFonts w:ascii="Times New Roman" w:eastAsia="Times New Roman" w:hAnsi="Times New Roman"/>
          <w:b/>
          <w:color w:val="000000"/>
          <w:sz w:val="26"/>
          <w:szCs w:val="26"/>
        </w:rPr>
        <w:t>Tiết 195  + 196                            CON CHÓ NHÀ HÀNG XÓM</w:t>
      </w:r>
    </w:p>
    <w:p w:rsidR="003379EA" w:rsidRPr="003379EA" w:rsidRDefault="003379EA" w:rsidP="003379EA">
      <w:pPr>
        <w:spacing w:after="0" w:line="240" w:lineRule="auto"/>
        <w:rPr>
          <w:rFonts w:ascii="Times New Roman" w:eastAsia="Arial" w:hAnsi="Times New Roman"/>
          <w:b/>
          <w:sz w:val="26"/>
          <w:szCs w:val="26"/>
        </w:rPr>
      </w:pPr>
      <w:r w:rsidRPr="003379EA">
        <w:rPr>
          <w:rFonts w:ascii="Times New Roman" w:eastAsia="Arial" w:hAnsi="Times New Roman"/>
          <w:b/>
          <w:sz w:val="26"/>
          <w:szCs w:val="26"/>
          <w:lang w:val="vi-VN"/>
        </w:rPr>
        <w:t>I. YÊU CẦU CẦN ĐẠT</w:t>
      </w:r>
    </w:p>
    <w:p w:rsidR="003379EA" w:rsidRPr="003379EA" w:rsidRDefault="003379EA" w:rsidP="003379EA">
      <w:pPr>
        <w:spacing w:after="0" w:line="240" w:lineRule="auto"/>
        <w:rPr>
          <w:rFonts w:ascii="Times New Roman" w:eastAsia="Arial" w:hAnsi="Times New Roman"/>
          <w:sz w:val="26"/>
          <w:szCs w:val="26"/>
        </w:rPr>
      </w:pPr>
      <w:r w:rsidRPr="003379EA">
        <w:rPr>
          <w:rFonts w:ascii="Times New Roman" w:eastAsia="Arial" w:hAnsi="Times New Roman"/>
          <w:sz w:val="26"/>
          <w:szCs w:val="26"/>
          <w:lang w:val="vi-VN"/>
        </w:rPr>
        <w:t>- Đọc trôi chảy bài Con chó nhà hàng xóm. Phát âm đúng. Ngắt nghỉ hơi đúng theo dấu câu và theo nghĩa. Biết đọc phân biệt lời người kể, lời nhân vật (mẹ của Bé, Bé).</w:t>
      </w:r>
    </w:p>
    <w:p w:rsidR="003379EA" w:rsidRPr="003379EA" w:rsidRDefault="003379EA" w:rsidP="003379EA">
      <w:pPr>
        <w:spacing w:after="0" w:line="240" w:lineRule="auto"/>
        <w:rPr>
          <w:rFonts w:ascii="Times New Roman" w:eastAsia="Arial" w:hAnsi="Times New Roman"/>
          <w:sz w:val="26"/>
          <w:szCs w:val="26"/>
          <w:lang w:val="vi-VN"/>
        </w:rPr>
      </w:pPr>
      <w:r w:rsidRPr="003379EA">
        <w:rPr>
          <w:rFonts w:ascii="Times New Roman" w:eastAsia="Arial" w:hAnsi="Times New Roman"/>
          <w:sz w:val="26"/>
          <w:szCs w:val="26"/>
          <w:lang w:val="vi-VN"/>
        </w:rPr>
        <w:t>- Hiểu nghĩa của các từ ngữ trong bài. Nắm được diễn biến của câu chuyện. Hiểu ý nghĩa câu chuyện: Tình bạn thân thiết giữa bạn nhỏ với con chó nhà hàng xóm cho thấy các vật nuôi có vai trò rất quan trọng trong đời sống tình cảm của trẻ em.</w:t>
      </w:r>
    </w:p>
    <w:p w:rsidR="003379EA" w:rsidRPr="003379EA" w:rsidRDefault="003379EA" w:rsidP="003379EA">
      <w:pPr>
        <w:spacing w:after="0" w:line="240" w:lineRule="auto"/>
        <w:jc w:val="both"/>
        <w:rPr>
          <w:rFonts w:ascii="Times New Roman" w:hAnsi="Times New Roman"/>
          <w:sz w:val="26"/>
          <w:szCs w:val="26"/>
        </w:rPr>
      </w:pPr>
      <w:r w:rsidRPr="003379EA">
        <w:rPr>
          <w:rFonts w:ascii="Times New Roman" w:hAnsi="Times New Roman"/>
          <w:sz w:val="26"/>
          <w:szCs w:val="26"/>
        </w:rPr>
        <w:t>- Biết tìm bộ phận câu trả lời cho câu hỏi Thế nào? Đặt đúng câu theo mẫu câu Ai thế nào?.</w:t>
      </w:r>
    </w:p>
    <w:p w:rsidR="003379EA" w:rsidRPr="003379EA" w:rsidRDefault="003379EA" w:rsidP="003379EA">
      <w:pPr>
        <w:spacing w:after="0" w:line="240" w:lineRule="auto"/>
        <w:rPr>
          <w:rFonts w:ascii="Times New Roman" w:eastAsia="Arial" w:hAnsi="Times New Roman"/>
          <w:b/>
          <w:sz w:val="26"/>
          <w:szCs w:val="26"/>
          <w:lang w:val="vi-VN"/>
        </w:rPr>
      </w:pPr>
      <w:r w:rsidRPr="003379EA">
        <w:rPr>
          <w:rFonts w:ascii="Times New Roman" w:eastAsia="Arial" w:hAnsi="Times New Roman"/>
          <w:b/>
          <w:sz w:val="26"/>
          <w:szCs w:val="26"/>
          <w:lang w:val="vi-VN"/>
        </w:rPr>
        <w:t>II. ĐỒ DÙNG DẠY HỌC</w:t>
      </w:r>
    </w:p>
    <w:p w:rsidR="003379EA" w:rsidRPr="003379EA" w:rsidRDefault="003379EA" w:rsidP="003379EA">
      <w:pPr>
        <w:spacing w:after="0" w:line="240" w:lineRule="auto"/>
        <w:rPr>
          <w:rFonts w:ascii="Times New Roman" w:eastAsia="Arial" w:hAnsi="Times New Roman"/>
          <w:sz w:val="26"/>
          <w:szCs w:val="26"/>
          <w:lang w:val="vi-VN"/>
        </w:rPr>
      </w:pPr>
      <w:r w:rsidRPr="003379EA">
        <w:rPr>
          <w:rFonts w:ascii="Times New Roman" w:eastAsia="Arial" w:hAnsi="Times New Roman"/>
          <w:b/>
          <w:sz w:val="26"/>
          <w:szCs w:val="26"/>
          <w:lang w:val="vi-VN"/>
        </w:rPr>
        <w:t>1.</w:t>
      </w:r>
      <w:r w:rsidRPr="003379EA">
        <w:rPr>
          <w:rFonts w:ascii="Times New Roman" w:eastAsia="Arial" w:hAnsi="Times New Roman"/>
          <w:sz w:val="26"/>
          <w:szCs w:val="26"/>
          <w:lang w:val="vi-VN"/>
        </w:rPr>
        <w:t xml:space="preserve"> </w:t>
      </w:r>
      <w:r w:rsidRPr="003379EA">
        <w:rPr>
          <w:rFonts w:ascii="Times New Roman" w:eastAsia="Arial" w:hAnsi="Times New Roman"/>
          <w:b/>
          <w:sz w:val="26"/>
          <w:szCs w:val="26"/>
          <w:lang w:val="vi-VN"/>
        </w:rPr>
        <w:t>GV</w:t>
      </w:r>
      <w:r w:rsidRPr="003379EA">
        <w:rPr>
          <w:rFonts w:ascii="Times New Roman" w:eastAsia="Arial" w:hAnsi="Times New Roman"/>
          <w:sz w:val="26"/>
          <w:szCs w:val="26"/>
          <w:lang w:val="vi-VN"/>
        </w:rPr>
        <w:t>: SGK, bài giảng</w:t>
      </w:r>
    </w:p>
    <w:p w:rsidR="003379EA" w:rsidRPr="003379EA" w:rsidRDefault="003379EA" w:rsidP="003379EA">
      <w:pPr>
        <w:spacing w:after="0" w:line="240" w:lineRule="auto"/>
        <w:rPr>
          <w:rFonts w:ascii="Times New Roman" w:eastAsia="Arial" w:hAnsi="Times New Roman"/>
          <w:sz w:val="26"/>
          <w:szCs w:val="26"/>
          <w:lang w:val="fr-FR"/>
        </w:rPr>
      </w:pPr>
      <w:r w:rsidRPr="003379EA">
        <w:rPr>
          <w:rFonts w:ascii="Times New Roman" w:eastAsia="Arial" w:hAnsi="Times New Roman"/>
          <w:b/>
          <w:sz w:val="26"/>
          <w:szCs w:val="26"/>
          <w:lang w:val="vi-VN"/>
        </w:rPr>
        <w:t>2.</w:t>
      </w:r>
      <w:r w:rsidRPr="003379EA">
        <w:rPr>
          <w:rFonts w:ascii="Times New Roman" w:eastAsia="Arial" w:hAnsi="Times New Roman"/>
          <w:sz w:val="26"/>
          <w:szCs w:val="26"/>
          <w:lang w:val="vi-VN"/>
        </w:rPr>
        <w:t xml:space="preserve"> </w:t>
      </w:r>
      <w:r w:rsidRPr="003379EA">
        <w:rPr>
          <w:rFonts w:ascii="Times New Roman" w:eastAsia="Arial" w:hAnsi="Times New Roman"/>
          <w:b/>
          <w:sz w:val="26"/>
          <w:szCs w:val="26"/>
          <w:lang w:val="vi-VN"/>
        </w:rPr>
        <w:t>HS</w:t>
      </w:r>
      <w:r w:rsidRPr="003379EA">
        <w:rPr>
          <w:rFonts w:ascii="Times New Roman" w:eastAsia="Arial" w:hAnsi="Times New Roman"/>
          <w:sz w:val="26"/>
          <w:szCs w:val="26"/>
          <w:lang w:val="vi-VN"/>
        </w:rPr>
        <w:t xml:space="preserve">: SGK, </w:t>
      </w:r>
      <w:r w:rsidRPr="003379EA">
        <w:rPr>
          <w:rFonts w:ascii="Times New Roman" w:eastAsia="Arial" w:hAnsi="Times New Roman"/>
          <w:sz w:val="26"/>
          <w:szCs w:val="26"/>
          <w:lang w:val="fr-FR"/>
        </w:rPr>
        <w:t>vở bài tập Tiếng Việt</w:t>
      </w:r>
    </w:p>
    <w:p w:rsidR="003379EA" w:rsidRPr="003379EA" w:rsidRDefault="003379EA" w:rsidP="003379EA">
      <w:pPr>
        <w:spacing w:after="0" w:line="240" w:lineRule="auto"/>
        <w:rPr>
          <w:rFonts w:ascii="Times New Roman" w:eastAsia="Arial" w:hAnsi="Times New Roman"/>
          <w:b/>
          <w:sz w:val="26"/>
          <w:szCs w:val="26"/>
          <w:lang w:val="fr-FR"/>
        </w:rPr>
      </w:pPr>
      <w:r w:rsidRPr="003379EA">
        <w:rPr>
          <w:rFonts w:ascii="Times New Roman" w:eastAsia="Arial" w:hAnsi="Times New Roman"/>
          <w:b/>
          <w:sz w:val="26"/>
          <w:szCs w:val="26"/>
          <w:lang w:val="fr-FR"/>
        </w:rPr>
        <w:t>III. CÁC HOẠT ĐỘNG DẠY HỌC CHỦ YẾU</w:t>
      </w:r>
    </w:p>
    <w:tbl>
      <w:tblPr>
        <w:tblStyle w:val="timesnewroman17"/>
        <w:tblW w:w="10509" w:type="dxa"/>
        <w:tblInd w:w="-885" w:type="dxa"/>
        <w:tblLayout w:type="fixed"/>
        <w:tblLook w:val="04A0" w:firstRow="1" w:lastRow="0" w:firstColumn="1" w:lastColumn="0" w:noHBand="0" w:noVBand="1"/>
      </w:tblPr>
      <w:tblGrid>
        <w:gridCol w:w="719"/>
        <w:gridCol w:w="5821"/>
        <w:gridCol w:w="3969"/>
      </w:tblGrid>
      <w:tr w:rsidR="003379EA" w:rsidRPr="003379EA" w:rsidTr="00B328BD">
        <w:trPr>
          <w:trHeight w:val="444"/>
        </w:trPr>
        <w:tc>
          <w:tcPr>
            <w:tcW w:w="719" w:type="dxa"/>
            <w:shd w:val="clear" w:color="auto" w:fill="auto"/>
          </w:tcPr>
          <w:p w:rsidR="003379EA" w:rsidRPr="003379EA" w:rsidRDefault="003379EA" w:rsidP="00B328BD">
            <w:pPr>
              <w:spacing w:after="0" w:line="240" w:lineRule="auto"/>
              <w:jc w:val="center"/>
              <w:rPr>
                <w:rFonts w:ascii="Times New Roman" w:hAnsi="Times New Roman"/>
                <w:b/>
                <w:color w:val="000000"/>
                <w:sz w:val="26"/>
                <w:szCs w:val="26"/>
                <w:lang w:val="nl-NL"/>
              </w:rPr>
            </w:pPr>
            <w:r w:rsidRPr="003379EA">
              <w:rPr>
                <w:rFonts w:ascii="Times New Roman" w:hAnsi="Times New Roman"/>
                <w:b/>
                <w:color w:val="000000"/>
                <w:sz w:val="26"/>
                <w:szCs w:val="26"/>
                <w:lang w:val="nl-NL"/>
              </w:rPr>
              <w:t>TG</w:t>
            </w:r>
          </w:p>
        </w:tc>
        <w:tc>
          <w:tcPr>
            <w:tcW w:w="5821" w:type="dxa"/>
            <w:shd w:val="clear" w:color="auto" w:fill="auto"/>
          </w:tcPr>
          <w:p w:rsidR="003379EA" w:rsidRPr="003379EA" w:rsidRDefault="003379EA" w:rsidP="00B328BD">
            <w:pPr>
              <w:spacing w:after="0" w:line="240" w:lineRule="auto"/>
              <w:jc w:val="center"/>
              <w:rPr>
                <w:rFonts w:ascii="Times New Roman" w:hAnsi="Times New Roman"/>
                <w:b/>
                <w:color w:val="000000"/>
                <w:sz w:val="26"/>
                <w:szCs w:val="26"/>
                <w:lang w:val="nl-NL"/>
              </w:rPr>
            </w:pPr>
            <w:r w:rsidRPr="003379EA">
              <w:rPr>
                <w:rFonts w:ascii="Times New Roman" w:hAnsi="Times New Roman"/>
                <w:b/>
                <w:color w:val="000000"/>
                <w:sz w:val="26"/>
                <w:szCs w:val="26"/>
                <w:lang w:val="nl-NL"/>
              </w:rPr>
              <w:t>HOẠT ĐỘNG CỦA GIÁO VIÊN</w:t>
            </w:r>
          </w:p>
        </w:tc>
        <w:tc>
          <w:tcPr>
            <w:tcW w:w="3969" w:type="dxa"/>
            <w:shd w:val="clear" w:color="auto" w:fill="auto"/>
          </w:tcPr>
          <w:p w:rsidR="003379EA" w:rsidRPr="003379EA" w:rsidRDefault="003379EA" w:rsidP="00B328BD">
            <w:pPr>
              <w:spacing w:after="0" w:line="240" w:lineRule="auto"/>
              <w:jc w:val="center"/>
              <w:rPr>
                <w:rFonts w:ascii="Times New Roman" w:hAnsi="Times New Roman"/>
                <w:b/>
                <w:color w:val="000000"/>
                <w:sz w:val="26"/>
                <w:szCs w:val="26"/>
                <w:lang w:val="nl-NL"/>
              </w:rPr>
            </w:pPr>
            <w:r w:rsidRPr="003379EA">
              <w:rPr>
                <w:rFonts w:ascii="Times New Roman" w:hAnsi="Times New Roman"/>
                <w:b/>
                <w:color w:val="000000"/>
                <w:sz w:val="26"/>
                <w:szCs w:val="26"/>
                <w:lang w:val="nl-NL"/>
              </w:rPr>
              <w:t>HOẠT ĐỘNG CỦA HỌC SINH</w:t>
            </w:r>
          </w:p>
        </w:tc>
      </w:tr>
      <w:tr w:rsidR="003379EA" w:rsidRPr="003379EA" w:rsidTr="00B328BD">
        <w:trPr>
          <w:trHeight w:val="444"/>
        </w:trPr>
        <w:tc>
          <w:tcPr>
            <w:tcW w:w="719" w:type="dxa"/>
          </w:tcPr>
          <w:p w:rsidR="003379EA" w:rsidRPr="003379EA" w:rsidRDefault="003379EA" w:rsidP="00B328BD">
            <w:pPr>
              <w:spacing w:after="0" w:line="240" w:lineRule="auto"/>
              <w:jc w:val="center"/>
              <w:rPr>
                <w:rFonts w:ascii="Times New Roman" w:hAnsi="Times New Roman"/>
                <w:b/>
                <w:color w:val="000000"/>
                <w:sz w:val="26"/>
                <w:szCs w:val="26"/>
                <w:lang w:val="nl-NL"/>
              </w:rPr>
            </w:pPr>
            <w:r w:rsidRPr="003379EA">
              <w:rPr>
                <w:rFonts w:ascii="Times New Roman" w:hAnsi="Times New Roman"/>
                <w:b/>
                <w:color w:val="000000"/>
                <w:sz w:val="26"/>
                <w:szCs w:val="26"/>
                <w:lang w:val="nl-NL"/>
              </w:rPr>
              <w:t>5’</w:t>
            </w: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r w:rsidRPr="003379EA">
              <w:rPr>
                <w:rFonts w:ascii="Times New Roman" w:hAnsi="Times New Roman"/>
                <w:b/>
                <w:color w:val="000000"/>
                <w:sz w:val="26"/>
                <w:szCs w:val="26"/>
                <w:lang w:val="nl-NL"/>
              </w:rPr>
              <w:t>30’</w:t>
            </w: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r w:rsidRPr="003379EA">
              <w:rPr>
                <w:rFonts w:ascii="Times New Roman" w:hAnsi="Times New Roman"/>
                <w:b/>
                <w:color w:val="000000"/>
                <w:sz w:val="26"/>
                <w:szCs w:val="26"/>
                <w:lang w:val="nl-NL"/>
              </w:rPr>
              <w:t>30’</w:t>
            </w: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p>
          <w:p w:rsidR="003379EA" w:rsidRPr="003379EA" w:rsidRDefault="003379EA" w:rsidP="00B328BD">
            <w:pPr>
              <w:spacing w:after="0" w:line="240" w:lineRule="auto"/>
              <w:jc w:val="center"/>
              <w:rPr>
                <w:rFonts w:ascii="Times New Roman" w:hAnsi="Times New Roman"/>
                <w:b/>
                <w:color w:val="000000"/>
                <w:sz w:val="26"/>
                <w:szCs w:val="26"/>
                <w:lang w:val="nl-NL"/>
              </w:rPr>
            </w:pPr>
            <w:r w:rsidRPr="003379EA">
              <w:rPr>
                <w:rFonts w:ascii="Times New Roman" w:hAnsi="Times New Roman"/>
                <w:b/>
                <w:color w:val="000000"/>
                <w:sz w:val="26"/>
                <w:szCs w:val="26"/>
                <w:lang w:val="nl-NL"/>
              </w:rPr>
              <w:t>5’</w:t>
            </w:r>
          </w:p>
          <w:p w:rsidR="003379EA" w:rsidRPr="003379EA" w:rsidRDefault="003379EA" w:rsidP="00B328BD">
            <w:pPr>
              <w:spacing w:after="0" w:line="240" w:lineRule="auto"/>
              <w:jc w:val="center"/>
              <w:rPr>
                <w:rFonts w:ascii="Times New Roman" w:hAnsi="Times New Roman"/>
                <w:b/>
                <w:color w:val="000000"/>
                <w:sz w:val="26"/>
                <w:szCs w:val="26"/>
                <w:lang w:val="nl-NL"/>
              </w:rPr>
            </w:pPr>
          </w:p>
        </w:tc>
        <w:tc>
          <w:tcPr>
            <w:tcW w:w="5821" w:type="dxa"/>
            <w:shd w:val="clear" w:color="auto" w:fill="auto"/>
          </w:tcPr>
          <w:p w:rsidR="003379EA" w:rsidRPr="003379EA" w:rsidRDefault="003379EA" w:rsidP="00B328BD">
            <w:pPr>
              <w:spacing w:after="0" w:line="240" w:lineRule="auto"/>
              <w:jc w:val="both"/>
              <w:rPr>
                <w:rFonts w:ascii="Times New Roman" w:hAnsi="Times New Roman"/>
                <w:b/>
                <w:color w:val="000000"/>
                <w:sz w:val="26"/>
                <w:szCs w:val="26"/>
                <w:lang w:val="vi-VN"/>
              </w:rPr>
            </w:pPr>
            <w:r w:rsidRPr="003379EA">
              <w:rPr>
                <w:rFonts w:ascii="Times New Roman" w:hAnsi="Times New Roman"/>
                <w:b/>
                <w:color w:val="000000"/>
                <w:sz w:val="26"/>
                <w:szCs w:val="26"/>
                <w:lang w:val="nl-NL"/>
              </w:rPr>
              <w:lastRenderedPageBreak/>
              <w:t>1. Hoạt động mở</w:t>
            </w:r>
            <w:r w:rsidRPr="003379EA">
              <w:rPr>
                <w:rFonts w:ascii="Times New Roman" w:hAnsi="Times New Roman"/>
                <w:b/>
                <w:color w:val="000000"/>
                <w:sz w:val="26"/>
                <w:szCs w:val="26"/>
                <w:lang w:val="vi-VN"/>
              </w:rPr>
              <w:t xml:space="preserve"> đầu</w:t>
            </w:r>
          </w:p>
          <w:p w:rsidR="003379EA" w:rsidRPr="003379EA" w:rsidRDefault="003379EA" w:rsidP="00B328BD">
            <w:pPr>
              <w:spacing w:after="0" w:line="240" w:lineRule="auto"/>
              <w:jc w:val="both"/>
              <w:rPr>
                <w:rFonts w:ascii="Times New Roman" w:hAnsi="Times New Roman"/>
                <w:i/>
                <w:color w:val="000000"/>
                <w:sz w:val="26"/>
                <w:szCs w:val="26"/>
                <w:lang w:val="nl-NL"/>
              </w:rPr>
            </w:pPr>
            <w:r w:rsidRPr="003379EA">
              <w:rPr>
                <w:rFonts w:ascii="Times New Roman" w:hAnsi="Times New Roman"/>
                <w:color w:val="000000"/>
                <w:sz w:val="26"/>
                <w:szCs w:val="26"/>
                <w:lang w:val="nl-NL"/>
              </w:rPr>
              <w:t xml:space="preserve">- GV yêu cầu HS quan sát tranh minh họa bài đọc và trả lời câu hỏi: </w:t>
            </w:r>
            <w:r w:rsidRPr="003379EA">
              <w:rPr>
                <w:rFonts w:ascii="Times New Roman" w:hAnsi="Times New Roman"/>
                <w:i/>
                <w:color w:val="000000"/>
                <w:sz w:val="26"/>
                <w:szCs w:val="26"/>
                <w:lang w:val="nl-NL"/>
              </w:rPr>
              <w:t xml:space="preserve">Em hãy miêu tả bức tranh nói về nội dung gì? </w:t>
            </w:r>
          </w:p>
          <w:p w:rsidR="003379EA" w:rsidRPr="003379EA" w:rsidRDefault="003379EA" w:rsidP="00B328BD">
            <w:pPr>
              <w:spacing w:after="0" w:line="240" w:lineRule="auto"/>
              <w:jc w:val="both"/>
              <w:rPr>
                <w:rFonts w:ascii="Times New Roman" w:hAnsi="Times New Roman"/>
                <w:i/>
                <w:color w:val="000000"/>
                <w:sz w:val="26"/>
                <w:szCs w:val="26"/>
                <w:lang w:val="nl-NL"/>
              </w:rPr>
            </w:pPr>
            <w:r w:rsidRPr="003379EA">
              <w:rPr>
                <w:rFonts w:ascii="Times New Roman" w:hAnsi="Times New Roman"/>
                <w:i/>
                <w:noProof/>
                <w:color w:val="000000"/>
                <w:sz w:val="26"/>
                <w:szCs w:val="26"/>
              </w:rPr>
              <w:drawing>
                <wp:anchor distT="0" distB="0" distL="114300" distR="114300" simplePos="0" relativeHeight="251659264" behindDoc="0" locked="0" layoutInCell="1" allowOverlap="1" wp14:anchorId="469A180E" wp14:editId="2099A3F5">
                  <wp:simplePos x="0" y="0"/>
                  <wp:positionH relativeFrom="column">
                    <wp:posOffset>521970</wp:posOffset>
                  </wp:positionH>
                  <wp:positionV relativeFrom="paragraph">
                    <wp:posOffset>0</wp:posOffset>
                  </wp:positionV>
                  <wp:extent cx="2635250" cy="920750"/>
                  <wp:effectExtent l="0" t="0" r="0" b="0"/>
                  <wp:wrapThrough wrapText="bothSides">
                    <wp:wrapPolygon edited="0">
                      <wp:start x="0" y="0"/>
                      <wp:lineTo x="0" y="21004"/>
                      <wp:lineTo x="21392" y="21004"/>
                      <wp:lineTo x="21392" y="0"/>
                      <wp:lineTo x="0" y="0"/>
                    </wp:wrapPolygon>
                  </wp:wrapThrough>
                  <wp:docPr id="18" name="Picture 18"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525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9EA" w:rsidRPr="003379EA" w:rsidRDefault="003379EA" w:rsidP="00B328BD">
            <w:pPr>
              <w:spacing w:after="0" w:line="240" w:lineRule="auto"/>
              <w:jc w:val="both"/>
              <w:rPr>
                <w:rFonts w:ascii="Times New Roman" w:hAnsi="Times New Roman"/>
                <w:i/>
                <w:color w:val="000000"/>
                <w:sz w:val="26"/>
                <w:szCs w:val="26"/>
                <w:lang w:val="nl-NL"/>
              </w:rPr>
            </w:pPr>
          </w:p>
          <w:p w:rsidR="003379EA" w:rsidRPr="003379EA" w:rsidRDefault="003379EA" w:rsidP="00B328BD">
            <w:pPr>
              <w:spacing w:after="0" w:line="240" w:lineRule="auto"/>
              <w:jc w:val="both"/>
              <w:rPr>
                <w:rFonts w:ascii="Times New Roman" w:hAnsi="Times New Roman"/>
                <w:i/>
                <w:color w:val="000000"/>
                <w:sz w:val="26"/>
                <w:szCs w:val="26"/>
                <w:lang w:val="nl-NL"/>
              </w:rPr>
            </w:pPr>
          </w:p>
          <w:p w:rsidR="003379EA" w:rsidRPr="003379EA" w:rsidRDefault="003379EA" w:rsidP="00B328BD">
            <w:pPr>
              <w:spacing w:after="0" w:line="240" w:lineRule="auto"/>
              <w:jc w:val="both"/>
              <w:rPr>
                <w:rFonts w:ascii="Times New Roman" w:hAnsi="Times New Roman"/>
                <w:i/>
                <w:color w:val="000000"/>
                <w:sz w:val="26"/>
                <w:szCs w:val="26"/>
                <w:lang w:val="nl-NL"/>
              </w:rPr>
            </w:pPr>
          </w:p>
          <w:p w:rsidR="003379EA" w:rsidRPr="003379EA" w:rsidRDefault="003379EA" w:rsidP="00B328BD">
            <w:pPr>
              <w:spacing w:after="0" w:line="240" w:lineRule="auto"/>
              <w:jc w:val="both"/>
              <w:rPr>
                <w:rFonts w:ascii="Times New Roman" w:hAnsi="Times New Roman"/>
                <w:i/>
                <w:color w:val="000000"/>
                <w:sz w:val="26"/>
                <w:szCs w:val="26"/>
                <w:lang w:val="nl-NL"/>
              </w:rPr>
            </w:pPr>
          </w:p>
          <w:p w:rsidR="003379EA" w:rsidRPr="003379EA" w:rsidRDefault="003379EA" w:rsidP="00B328BD">
            <w:pPr>
              <w:spacing w:after="0" w:line="240" w:lineRule="auto"/>
              <w:jc w:val="both"/>
              <w:rPr>
                <w:rFonts w:ascii="Times New Roman" w:hAnsi="Times New Roman"/>
                <w:i/>
                <w:color w:val="000000"/>
                <w:sz w:val="26"/>
                <w:szCs w:val="26"/>
                <w:lang w:val="nl-NL"/>
              </w:rPr>
            </w:pPr>
            <w:r w:rsidRPr="003379EA">
              <w:rPr>
                <w:rFonts w:ascii="Times New Roman" w:hAnsi="Times New Roman"/>
                <w:color w:val="000000"/>
                <w:sz w:val="26"/>
                <w:szCs w:val="26"/>
                <w:lang w:val="nl-NL"/>
              </w:rPr>
              <w:t xml:space="preserve">- GV giới thiệu bài học: </w:t>
            </w:r>
            <w:r w:rsidRPr="003379EA">
              <w:rPr>
                <w:rFonts w:ascii="Times New Roman" w:hAnsi="Times New Roman"/>
                <w:i/>
                <w:color w:val="000000"/>
                <w:sz w:val="26"/>
                <w:szCs w:val="26"/>
                <w:lang w:val="nl-NL"/>
              </w:rPr>
              <w:t xml:space="preserve">Bài đọc Con chó nhà hàng xóm ngày hôm nay chúng ta học sẽ cho các em thấy tuổi thơ của thiếu nhi sè rất vui nếu có tình bạn với các vật nuôi trong nhà. Chúng ta cùng vào bài. </w:t>
            </w:r>
          </w:p>
          <w:p w:rsidR="003379EA" w:rsidRPr="003379EA" w:rsidRDefault="003379EA" w:rsidP="00B328BD">
            <w:pPr>
              <w:spacing w:after="0" w:line="240" w:lineRule="auto"/>
              <w:jc w:val="both"/>
              <w:rPr>
                <w:rFonts w:ascii="Times New Roman" w:hAnsi="Times New Roman"/>
                <w:b/>
                <w:color w:val="000000"/>
                <w:sz w:val="26"/>
                <w:szCs w:val="26"/>
                <w:lang w:val="nl-NL"/>
              </w:rPr>
            </w:pPr>
            <w:r w:rsidRPr="003379EA">
              <w:rPr>
                <w:rFonts w:ascii="Times New Roman" w:hAnsi="Times New Roman"/>
                <w:b/>
                <w:color w:val="000000"/>
                <w:sz w:val="26"/>
                <w:szCs w:val="26"/>
                <w:lang w:val="nl-NL"/>
              </w:rPr>
              <w:t>2. Hoạt động hình thành kiến thức</w:t>
            </w:r>
          </w:p>
          <w:p w:rsidR="003379EA" w:rsidRPr="003379EA" w:rsidRDefault="003379EA" w:rsidP="00B328BD">
            <w:pPr>
              <w:spacing w:after="0" w:line="240" w:lineRule="auto"/>
              <w:jc w:val="both"/>
              <w:rPr>
                <w:rFonts w:ascii="Times New Roman" w:hAnsi="Times New Roman"/>
                <w:b/>
                <w:color w:val="000000"/>
                <w:sz w:val="26"/>
                <w:szCs w:val="26"/>
                <w:lang w:val="nl-NL"/>
              </w:rPr>
            </w:pPr>
            <w:r w:rsidRPr="003379EA">
              <w:rPr>
                <w:rFonts w:ascii="Times New Roman" w:hAnsi="Times New Roman"/>
                <w:b/>
                <w:color w:val="000000"/>
                <w:sz w:val="26"/>
                <w:szCs w:val="26"/>
                <w:lang w:val="nl-NL"/>
              </w:rPr>
              <w:t xml:space="preserve">Hoạt động 1: Đọc thành tiếng </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xml:space="preserve">- GV đọc mẫu bài Con chó nhà hàng xóm: Giọng chậm rãi, tha thiết, tình cảm, ngắt nghỉ hơi đúng chỗ. </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xml:space="preserve">- GV mời 1HS đứng dậy đọc phần giải nghĩa các từ ngữ khó: </w:t>
            </w:r>
            <w:r w:rsidRPr="003379EA">
              <w:rPr>
                <w:rFonts w:ascii="Times New Roman" w:hAnsi="Times New Roman"/>
                <w:i/>
                <w:sz w:val="26"/>
                <w:szCs w:val="26"/>
              </w:rPr>
              <w:t>tung tăng, bó bột.</w:t>
            </w:r>
            <w:r w:rsidRPr="003379EA">
              <w:rPr>
                <w:rFonts w:ascii="Times New Roman" w:hAnsi="Times New Roman"/>
                <w:sz w:val="26"/>
                <w:szCs w:val="26"/>
              </w:rPr>
              <w:t xml:space="preserve"> </w:t>
            </w:r>
          </w:p>
          <w:p w:rsidR="003379EA" w:rsidRPr="003379EA" w:rsidRDefault="003379EA" w:rsidP="00B328BD">
            <w:pPr>
              <w:spacing w:after="0" w:line="240" w:lineRule="auto"/>
              <w:jc w:val="both"/>
              <w:rPr>
                <w:rFonts w:ascii="Times New Roman" w:hAnsi="Times New Roman"/>
                <w:sz w:val="26"/>
                <w:szCs w:val="26"/>
              </w:rPr>
            </w:pPr>
          </w:p>
          <w:p w:rsidR="003379EA" w:rsidRPr="003379EA" w:rsidRDefault="003379EA" w:rsidP="00B328BD">
            <w:pPr>
              <w:spacing w:after="0" w:line="240" w:lineRule="auto"/>
              <w:jc w:val="both"/>
              <w:rPr>
                <w:rFonts w:ascii="Times New Roman" w:hAnsi="Times New Roman"/>
                <w:sz w:val="26"/>
                <w:szCs w:val="26"/>
              </w:rPr>
            </w:pPr>
          </w:p>
          <w:p w:rsidR="003379EA" w:rsidRPr="003379EA" w:rsidRDefault="003379EA" w:rsidP="00B328BD">
            <w:pPr>
              <w:spacing w:after="0" w:line="240" w:lineRule="auto"/>
              <w:jc w:val="both"/>
              <w:rPr>
                <w:rFonts w:ascii="Times New Roman" w:hAnsi="Times New Roman"/>
                <w:sz w:val="26"/>
                <w:szCs w:val="26"/>
              </w:rPr>
            </w:pP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GV tổ chức cho HS luyện đọc: Từng HS đọc tiếp nối 5 đoạn văn:</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HS1 (Đoạn 1): từ đầu đến “khắp vườn”.</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HS2 (Đoạn 2): tiếp theo đến “trên giường”</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xml:space="preserve">+ HS 3 (Đoạn 3): tiếp theo đến “mẹ ạ”. </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HS4 (Đoạn 4): tiếp theo đến “chơi được”.</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lastRenderedPageBreak/>
              <w:t xml:space="preserve">+ HS5 (Đoạn 5): đoạn còn lại. </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GV tổ chức cho HS thi đọc tiếp nối các đoạn của bài đọc.</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GV mời 1 HS giỏi đọc lại toàn bài.</w:t>
            </w:r>
          </w:p>
          <w:p w:rsidR="003379EA" w:rsidRPr="003379EA" w:rsidRDefault="003379EA" w:rsidP="00B328BD">
            <w:pPr>
              <w:spacing w:after="0" w:line="240" w:lineRule="auto"/>
              <w:jc w:val="both"/>
              <w:rPr>
                <w:rFonts w:ascii="Times New Roman" w:hAnsi="Times New Roman"/>
                <w:b/>
                <w:sz w:val="26"/>
                <w:szCs w:val="26"/>
              </w:rPr>
            </w:pPr>
            <w:r w:rsidRPr="003379EA">
              <w:rPr>
                <w:rFonts w:ascii="Times New Roman" w:hAnsi="Times New Roman"/>
                <w:b/>
                <w:sz w:val="26"/>
                <w:szCs w:val="26"/>
              </w:rPr>
              <w:t>Hoạt động 2: Đọc hiểu</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xml:space="preserve">- GV mời 3 HS tiếp nối nhau đọc yêu câu 3 câu hỏi: </w:t>
            </w:r>
          </w:p>
          <w:p w:rsidR="003379EA" w:rsidRPr="003379EA" w:rsidRDefault="003379EA" w:rsidP="00B328BD">
            <w:pPr>
              <w:spacing w:after="0" w:line="240" w:lineRule="auto"/>
              <w:jc w:val="both"/>
              <w:rPr>
                <w:rFonts w:ascii="Times New Roman" w:hAnsi="Times New Roman"/>
                <w:i/>
                <w:color w:val="000000"/>
                <w:sz w:val="26"/>
                <w:szCs w:val="26"/>
                <w:lang w:val="nl-NL"/>
              </w:rPr>
            </w:pPr>
            <w:r w:rsidRPr="003379EA">
              <w:rPr>
                <w:rFonts w:ascii="Times New Roman" w:hAnsi="Times New Roman"/>
                <w:i/>
                <w:sz w:val="26"/>
                <w:szCs w:val="26"/>
              </w:rPr>
              <w:t>1. Bạn của Bé ở nhà là ai? (</w:t>
            </w:r>
            <w:r w:rsidRPr="003379EA">
              <w:rPr>
                <w:rFonts w:ascii="Times New Roman" w:hAnsi="Times New Roman"/>
                <w:i/>
                <w:color w:val="000000"/>
                <w:sz w:val="26"/>
                <w:szCs w:val="26"/>
                <w:lang w:val="nl-NL"/>
              </w:rPr>
              <w:t>Bạn của Bé ở nhà là ai Cún Bông.)</w:t>
            </w:r>
          </w:p>
          <w:p w:rsidR="003379EA" w:rsidRPr="003379EA" w:rsidRDefault="003379EA" w:rsidP="00B328BD">
            <w:pPr>
              <w:spacing w:after="0" w:line="240" w:lineRule="auto"/>
              <w:jc w:val="both"/>
              <w:rPr>
                <w:rFonts w:ascii="Times New Roman" w:hAnsi="Times New Roman"/>
                <w:i/>
                <w:color w:val="000000"/>
                <w:sz w:val="26"/>
                <w:szCs w:val="26"/>
                <w:lang w:val="nl-NL"/>
              </w:rPr>
            </w:pPr>
            <w:r w:rsidRPr="003379EA">
              <w:rPr>
                <w:rFonts w:ascii="Times New Roman" w:hAnsi="Times New Roman"/>
                <w:i/>
                <w:sz w:val="26"/>
                <w:szCs w:val="26"/>
              </w:rPr>
              <w:t>2. Cún Bông đã giúp Bé như thế nào?(</w:t>
            </w:r>
            <w:r w:rsidRPr="003379EA">
              <w:rPr>
                <w:rFonts w:ascii="Times New Roman" w:hAnsi="Times New Roman"/>
                <w:i/>
                <w:color w:val="000000"/>
                <w:sz w:val="26"/>
                <w:szCs w:val="26"/>
                <w:lang w:val="nl-NL"/>
              </w:rPr>
              <w:t xml:space="preserve"> Cún Bông đã giúp Bé:</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i/>
                <w:sz w:val="26"/>
                <w:szCs w:val="26"/>
              </w:rPr>
              <w:t>a. Khi Bé ngã?(</w:t>
            </w:r>
            <w:r w:rsidRPr="003379EA">
              <w:rPr>
                <w:rFonts w:ascii="Times New Roman" w:hAnsi="Times New Roman"/>
                <w:i/>
                <w:color w:val="000000"/>
                <w:sz w:val="26"/>
                <w:szCs w:val="26"/>
                <w:lang w:val="nl-NL"/>
              </w:rPr>
              <w:t xml:space="preserve"> Khi Bé ngã, Cún đi tìm người tới giúp.)</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i/>
                <w:sz w:val="26"/>
                <w:szCs w:val="26"/>
              </w:rPr>
              <w:t>b. Khi Bé phải nằm bất động?(</w:t>
            </w:r>
            <w:r w:rsidRPr="003379EA">
              <w:rPr>
                <w:rFonts w:ascii="Times New Roman" w:hAnsi="Times New Roman"/>
                <w:i/>
                <w:color w:val="000000"/>
                <w:sz w:val="26"/>
                <w:szCs w:val="26"/>
                <w:lang w:val="nl-NL"/>
              </w:rPr>
              <w:t xml:space="preserve"> Khi Bé phải nằm bất động Cún chơi với Bé làm Bé vui. Cún mang cho Bé khi thì tờ báo, khi thì con búp bê. Dù muốn chạy nhảy, nô đùa nhưng Cún rất thông minh, nó hiểu rằng chưa đến lúc Bé có thể chạy đi chơi cùng nó được)</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i/>
                <w:sz w:val="26"/>
                <w:szCs w:val="26"/>
              </w:rPr>
              <w:t>3. Vì sao bác sĩ nghĩ Bé mau lành là nhờ cún Bông?</w:t>
            </w:r>
          </w:p>
          <w:p w:rsidR="003379EA" w:rsidRPr="003379EA" w:rsidRDefault="003379EA" w:rsidP="00B328BD">
            <w:pPr>
              <w:spacing w:after="0" w:line="240" w:lineRule="auto"/>
              <w:jc w:val="both"/>
              <w:rPr>
                <w:rFonts w:ascii="Times New Roman" w:hAnsi="Times New Roman"/>
                <w:i/>
                <w:color w:val="000000"/>
                <w:sz w:val="26"/>
                <w:szCs w:val="26"/>
                <w:lang w:val="nl-NL"/>
              </w:rPr>
            </w:pPr>
            <w:r w:rsidRPr="003379EA">
              <w:rPr>
                <w:rFonts w:ascii="Times New Roman" w:hAnsi="Times New Roman"/>
                <w:i/>
                <w:sz w:val="26"/>
                <w:szCs w:val="26"/>
              </w:rPr>
              <w:t>(</w:t>
            </w:r>
            <w:r w:rsidRPr="003379EA">
              <w:rPr>
                <w:rFonts w:ascii="Times New Roman" w:hAnsi="Times New Roman"/>
                <w:i/>
                <w:color w:val="000000"/>
                <w:sz w:val="26"/>
                <w:szCs w:val="26"/>
                <w:lang w:val="nl-NL"/>
              </w:rPr>
              <w:t>Bác sĩ nghĩ rằng chính Cún Bông đã giúp Bé mau lành vì nhìn Bé vuốt ve Cún Bông, bác sĩ hiểu tình bạn với Cún Bông đã giúp Bé vui vẻ trong những ngày chữa bệnh đế vết thương mau lành.)</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xml:space="preserve">- GV mời HS trình bày kết quả. </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xml:space="preserve"> - GV yêu cầu HS trả lời câu hỏi</w:t>
            </w:r>
            <w:r w:rsidRPr="003379EA">
              <w:rPr>
                <w:rFonts w:ascii="Times New Roman" w:hAnsi="Times New Roman"/>
                <w:i/>
                <w:sz w:val="26"/>
                <w:szCs w:val="26"/>
              </w:rPr>
              <w:t>: Qua bài đọc em hiểu điều gì từ câu chuyện?</w:t>
            </w:r>
            <w:r w:rsidRPr="003379EA">
              <w:rPr>
                <w:rFonts w:ascii="Times New Roman" w:hAnsi="Times New Roman"/>
                <w:sz w:val="26"/>
                <w:szCs w:val="26"/>
              </w:rPr>
              <w:t xml:space="preserve"> </w:t>
            </w:r>
          </w:p>
          <w:p w:rsidR="003379EA" w:rsidRPr="003379EA" w:rsidRDefault="003379EA" w:rsidP="00B328BD">
            <w:pPr>
              <w:spacing w:after="0" w:line="240" w:lineRule="auto"/>
              <w:jc w:val="both"/>
              <w:rPr>
                <w:rFonts w:ascii="Times New Roman" w:hAnsi="Times New Roman"/>
                <w:b/>
                <w:sz w:val="26"/>
                <w:szCs w:val="26"/>
              </w:rPr>
            </w:pPr>
            <w:r w:rsidRPr="003379EA">
              <w:rPr>
                <w:rFonts w:ascii="Times New Roman" w:hAnsi="Times New Roman"/>
                <w:b/>
                <w:sz w:val="26"/>
                <w:szCs w:val="26"/>
              </w:rPr>
              <w:t>3. Hoạt</w:t>
            </w:r>
            <w:r w:rsidRPr="003379EA">
              <w:rPr>
                <w:rFonts w:ascii="Times New Roman" w:hAnsi="Times New Roman"/>
                <w:b/>
                <w:sz w:val="26"/>
                <w:szCs w:val="26"/>
                <w:lang w:val="vi-VN"/>
              </w:rPr>
              <w:t xml:space="preserve"> động l</w:t>
            </w:r>
            <w:r w:rsidRPr="003379EA">
              <w:rPr>
                <w:rFonts w:ascii="Times New Roman" w:hAnsi="Times New Roman"/>
                <w:b/>
                <w:sz w:val="26"/>
                <w:szCs w:val="26"/>
              </w:rPr>
              <w:t>uyện tập</w:t>
            </w:r>
            <w:r w:rsidRPr="003379EA">
              <w:rPr>
                <w:rFonts w:ascii="Times New Roman" w:hAnsi="Times New Roman"/>
                <w:b/>
                <w:sz w:val="26"/>
                <w:szCs w:val="26"/>
                <w:lang w:val="vi-VN"/>
              </w:rPr>
              <w:t>, t</w:t>
            </w:r>
            <w:r w:rsidRPr="003379EA">
              <w:rPr>
                <w:rFonts w:ascii="Times New Roman" w:hAnsi="Times New Roman"/>
                <w:b/>
                <w:sz w:val="26"/>
                <w:szCs w:val="26"/>
              </w:rPr>
              <w:t>hực hành</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xml:space="preserve">- GV mời 2 HS tiếp nối nhau đọc yêu câu 2 câu hỏi: </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sz w:val="26"/>
                <w:szCs w:val="26"/>
              </w:rPr>
              <w:t xml:space="preserve">+ HS1 (Câu 1): </w:t>
            </w:r>
            <w:r w:rsidRPr="003379EA">
              <w:rPr>
                <w:rFonts w:ascii="Times New Roman" w:hAnsi="Times New Roman"/>
                <w:i/>
                <w:sz w:val="26"/>
                <w:szCs w:val="26"/>
              </w:rPr>
              <w:t>Tìm bộ phận câu trả lời cho câu hỏi Thế nào?</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i/>
                <w:sz w:val="26"/>
                <w:szCs w:val="26"/>
              </w:rPr>
              <w:t>a. Vết thương của Bé khá nặng.</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i/>
                <w:sz w:val="26"/>
                <w:szCs w:val="26"/>
              </w:rPr>
              <w:t>b. Bé và Cún càng thân thiết.</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i/>
                <w:sz w:val="26"/>
                <w:szCs w:val="26"/>
              </w:rPr>
              <w:t xml:space="preserve">c. Bác sĩ rất hài lòng. </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sz w:val="26"/>
                <w:szCs w:val="26"/>
              </w:rPr>
              <w:t xml:space="preserve">+ HS2 (Câu 2): </w:t>
            </w:r>
            <w:r w:rsidRPr="003379EA">
              <w:rPr>
                <w:rFonts w:ascii="Times New Roman" w:hAnsi="Times New Roman"/>
                <w:i/>
                <w:sz w:val="26"/>
                <w:szCs w:val="26"/>
              </w:rPr>
              <w:t xml:space="preserve">Đặt một câu nói về Cún Bông theo mẫu Ai thế nào? </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i/>
                <w:sz w:val="26"/>
                <w:szCs w:val="26"/>
              </w:rPr>
              <w:t xml:space="preserve">- </w:t>
            </w:r>
            <w:r w:rsidRPr="003379EA">
              <w:rPr>
                <w:rFonts w:ascii="Times New Roman" w:hAnsi="Times New Roman"/>
                <w:sz w:val="26"/>
                <w:szCs w:val="26"/>
              </w:rPr>
              <w:t>GV hướng dẫn HS:</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i/>
                <w:sz w:val="26"/>
                <w:szCs w:val="26"/>
              </w:rPr>
              <w:t>+ Câu 1: 2 HS hỏi đáp với câu a, 2 HS hỏi đáp với câu b, 2 HS hỏi đáp với câu c.</w:t>
            </w:r>
          </w:p>
          <w:p w:rsidR="003379EA" w:rsidRPr="003379EA" w:rsidRDefault="003379EA" w:rsidP="00B328BD">
            <w:pPr>
              <w:spacing w:after="0" w:line="240" w:lineRule="auto"/>
              <w:jc w:val="both"/>
              <w:rPr>
                <w:rFonts w:ascii="Times New Roman" w:hAnsi="Times New Roman"/>
                <w:i/>
                <w:sz w:val="26"/>
                <w:szCs w:val="26"/>
              </w:rPr>
            </w:pPr>
            <w:r w:rsidRPr="003379EA">
              <w:rPr>
                <w:rFonts w:ascii="Times New Roman" w:hAnsi="Times New Roman"/>
                <w:i/>
                <w:sz w:val="26"/>
                <w:szCs w:val="26"/>
              </w:rPr>
              <w:t xml:space="preserve">+ Câu 2: HS trong nhóm tiếp nối nhau, mỗi em đặt 1 câu nói về Cún Bông theo mẫu Ai thế nào. </w:t>
            </w:r>
          </w:p>
          <w:p w:rsidR="003379EA" w:rsidRPr="003379EA" w:rsidRDefault="003379EA" w:rsidP="00B328BD">
            <w:pPr>
              <w:spacing w:after="0" w:line="240" w:lineRule="auto"/>
              <w:jc w:val="both"/>
              <w:rPr>
                <w:rFonts w:ascii="Times New Roman" w:hAnsi="Times New Roman"/>
                <w:sz w:val="26"/>
                <w:szCs w:val="26"/>
              </w:rPr>
            </w:pPr>
            <w:r w:rsidRPr="003379EA">
              <w:rPr>
                <w:rFonts w:ascii="Times New Roman" w:hAnsi="Times New Roman"/>
                <w:sz w:val="26"/>
                <w:szCs w:val="26"/>
              </w:rPr>
              <w:t xml:space="preserve">- GV mời một số HS trình bày kết quả thảo luận. </w:t>
            </w:r>
          </w:p>
          <w:p w:rsidR="003379EA" w:rsidRPr="003379EA" w:rsidRDefault="003379EA" w:rsidP="00B328BD">
            <w:pPr>
              <w:spacing w:after="0" w:line="240" w:lineRule="auto"/>
              <w:rPr>
                <w:rFonts w:ascii="Times New Roman" w:hAnsi="Times New Roman"/>
                <w:b/>
                <w:sz w:val="26"/>
                <w:szCs w:val="26"/>
                <w:lang w:val="vi-VN"/>
              </w:rPr>
            </w:pPr>
            <w:r w:rsidRPr="003379EA">
              <w:rPr>
                <w:rFonts w:ascii="Times New Roman" w:hAnsi="Times New Roman"/>
                <w:b/>
                <w:sz w:val="26"/>
                <w:szCs w:val="26"/>
                <w:lang w:val="vi-VN"/>
              </w:rPr>
              <w:t>4. Hoạt động củng cố và nối tiếp</w:t>
            </w:r>
          </w:p>
          <w:p w:rsidR="003379EA" w:rsidRPr="003379EA" w:rsidRDefault="003379EA" w:rsidP="00B328BD">
            <w:pPr>
              <w:spacing w:after="0" w:line="240" w:lineRule="auto"/>
              <w:rPr>
                <w:rFonts w:ascii="Times New Roman" w:hAnsi="Times New Roman"/>
                <w:color w:val="000000"/>
                <w:sz w:val="26"/>
                <w:szCs w:val="26"/>
                <w:lang w:val="nl-NL"/>
              </w:rPr>
            </w:pPr>
            <w:r w:rsidRPr="003379EA">
              <w:rPr>
                <w:rFonts w:ascii="Times New Roman" w:hAnsi="Times New Roman"/>
                <w:color w:val="000000"/>
                <w:sz w:val="26"/>
                <w:szCs w:val="26"/>
                <w:lang w:val="nl-NL"/>
              </w:rPr>
              <w:t>- GV tổ chức cho HS đọc lại bài Con chó nhà hàng xóm.</w:t>
            </w:r>
          </w:p>
          <w:p w:rsidR="003379EA" w:rsidRPr="003379EA" w:rsidRDefault="003379EA" w:rsidP="00B328BD">
            <w:pPr>
              <w:spacing w:after="0" w:line="240" w:lineRule="auto"/>
              <w:rPr>
                <w:rFonts w:ascii="Times New Roman" w:hAnsi="Times New Roman"/>
                <w:color w:val="000000"/>
                <w:sz w:val="26"/>
                <w:szCs w:val="26"/>
                <w:lang w:val="nl-NL"/>
              </w:rPr>
            </w:pPr>
            <w:r w:rsidRPr="003379EA">
              <w:rPr>
                <w:rFonts w:ascii="Times New Roman" w:hAnsi="Times New Roman"/>
                <w:color w:val="000000"/>
                <w:sz w:val="26"/>
                <w:szCs w:val="26"/>
                <w:lang w:val="nl-NL"/>
              </w:rPr>
              <w:t>- Dặn HS xem trước bài mới.</w:t>
            </w:r>
          </w:p>
          <w:p w:rsidR="003379EA" w:rsidRPr="003379EA" w:rsidRDefault="003379EA" w:rsidP="00B328BD">
            <w:pPr>
              <w:spacing w:after="0" w:line="240" w:lineRule="auto"/>
              <w:rPr>
                <w:rFonts w:ascii="Times New Roman" w:hAnsi="Times New Roman"/>
                <w:color w:val="000000"/>
                <w:sz w:val="26"/>
                <w:szCs w:val="26"/>
                <w:lang w:val="nl-NL"/>
              </w:rPr>
            </w:pPr>
            <w:r w:rsidRPr="003379EA">
              <w:rPr>
                <w:rFonts w:ascii="Times New Roman" w:hAnsi="Times New Roman"/>
                <w:color w:val="000000"/>
                <w:sz w:val="26"/>
                <w:szCs w:val="26"/>
                <w:lang w:val="nl-NL"/>
              </w:rPr>
              <w:lastRenderedPageBreak/>
              <w:t>- GV nhận xét tiết học, khen ngợi những HS đọc tốt, hiểu bài đọc.</w:t>
            </w:r>
          </w:p>
        </w:tc>
        <w:tc>
          <w:tcPr>
            <w:tcW w:w="3969" w:type="dxa"/>
            <w:shd w:val="clear" w:color="auto" w:fill="auto"/>
          </w:tcPr>
          <w:p w:rsidR="003379EA" w:rsidRPr="003379EA" w:rsidRDefault="003379EA" w:rsidP="00B328BD">
            <w:pPr>
              <w:spacing w:after="0" w:line="240" w:lineRule="auto"/>
              <w:jc w:val="both"/>
              <w:rPr>
                <w:rFonts w:ascii="Times New Roman" w:hAnsi="Times New Roman"/>
                <w:b/>
                <w:color w:val="000000"/>
                <w:sz w:val="26"/>
                <w:szCs w:val="26"/>
                <w:lang w:val="nl-NL"/>
              </w:rPr>
            </w:pPr>
          </w:p>
          <w:p w:rsidR="003379EA" w:rsidRPr="003379EA" w:rsidRDefault="003379EA" w:rsidP="00B328BD">
            <w:pPr>
              <w:spacing w:after="0" w:line="240" w:lineRule="auto"/>
              <w:jc w:val="both"/>
              <w:rPr>
                <w:rFonts w:ascii="Times New Roman" w:hAnsi="Times New Roman"/>
                <w:i/>
                <w:color w:val="000000"/>
                <w:sz w:val="26"/>
                <w:szCs w:val="26"/>
                <w:lang w:val="nl-NL"/>
              </w:rPr>
            </w:pPr>
            <w:r w:rsidRPr="003379EA">
              <w:rPr>
                <w:rFonts w:ascii="Times New Roman" w:hAnsi="Times New Roman"/>
                <w:color w:val="000000"/>
                <w:sz w:val="26"/>
                <w:szCs w:val="26"/>
                <w:lang w:val="nl-NL"/>
              </w:rPr>
              <w:t xml:space="preserve">- HS trả lời: </w:t>
            </w:r>
            <w:r w:rsidRPr="003379EA">
              <w:rPr>
                <w:rFonts w:ascii="Times New Roman" w:hAnsi="Times New Roman"/>
                <w:i/>
                <w:color w:val="000000"/>
                <w:sz w:val="26"/>
                <w:szCs w:val="26"/>
                <w:lang w:val="nl-NL"/>
              </w:rPr>
              <w:t>Tranh vẽ một bạn nhỏ đang chơi đùa với một chú chó.</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xml:space="preserve">- HS lắng nghe, đọc thầm theo. </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HS đọc phần chú giải:</w:t>
            </w:r>
          </w:p>
          <w:p w:rsidR="003379EA" w:rsidRPr="003379EA" w:rsidRDefault="003379EA" w:rsidP="00B328BD">
            <w:pPr>
              <w:spacing w:after="0" w:line="240" w:lineRule="auto"/>
              <w:jc w:val="both"/>
              <w:rPr>
                <w:rFonts w:ascii="Times New Roman" w:hAnsi="Times New Roman"/>
                <w:i/>
                <w:color w:val="000000"/>
                <w:sz w:val="26"/>
                <w:szCs w:val="26"/>
                <w:lang w:val="nl-NL"/>
              </w:rPr>
            </w:pPr>
            <w:r w:rsidRPr="003379EA">
              <w:rPr>
                <w:rFonts w:ascii="Times New Roman" w:hAnsi="Times New Roman"/>
                <w:i/>
                <w:color w:val="000000"/>
                <w:sz w:val="26"/>
                <w:szCs w:val="26"/>
                <w:lang w:val="nl-NL"/>
              </w:rPr>
              <w:t>+ Tung tăng: vừa đi vừa nhảy, có vẻ rất vui thích.</w:t>
            </w: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i/>
                <w:color w:val="000000"/>
                <w:sz w:val="26"/>
                <w:szCs w:val="26"/>
                <w:lang w:val="nl-NL"/>
              </w:rPr>
              <w:t>+ Bó bột: dùng khuôn bột thạch cao bó chặt chỗ xương gãy.</w:t>
            </w:r>
            <w:r w:rsidRPr="003379EA">
              <w:rPr>
                <w:rFonts w:ascii="Times New Roman" w:hAnsi="Times New Roman"/>
                <w:color w:val="000000"/>
                <w:sz w:val="26"/>
                <w:szCs w:val="26"/>
                <w:lang w:val="nl-NL"/>
              </w:rPr>
              <w:t xml:space="preserve"> </w:t>
            </w: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xml:space="preserve">- HS đọc bài. </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xml:space="preserve">- HS luyện đọc. </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xml:space="preserve">- HS thi đọc nối tiếp. </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xml:space="preserve">- HS đọc bài; các HS khác lắng nghe, đọc thầm theo. </w:t>
            </w: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xml:space="preserve">- HS đọc yêu cầu câu hỏi. </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xml:space="preserve">- HS trả lời câu hỏi. </w:t>
            </w: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xml:space="preserve">- HS trình bày: </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xml:space="preserve">- HS lắng nghe, thực hiện. </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HS trình bày</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HS đọc bài</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color w:val="000000"/>
                <w:sz w:val="26"/>
                <w:szCs w:val="26"/>
                <w:lang w:val="nl-NL"/>
              </w:rPr>
              <w:t>- Lắng nghe và thực hiện</w:t>
            </w:r>
          </w:p>
          <w:p w:rsidR="003379EA" w:rsidRPr="003379EA" w:rsidRDefault="003379EA" w:rsidP="00B328BD">
            <w:pPr>
              <w:spacing w:after="0" w:line="240" w:lineRule="auto"/>
              <w:jc w:val="both"/>
              <w:rPr>
                <w:rFonts w:ascii="Times New Roman" w:hAnsi="Times New Roman"/>
                <w:color w:val="000000"/>
                <w:sz w:val="26"/>
                <w:szCs w:val="26"/>
                <w:lang w:val="nl-NL"/>
              </w:rPr>
            </w:pPr>
          </w:p>
          <w:p w:rsidR="003379EA" w:rsidRPr="003379EA" w:rsidRDefault="003379EA" w:rsidP="00B328BD">
            <w:pPr>
              <w:spacing w:after="0" w:line="240" w:lineRule="auto"/>
              <w:jc w:val="both"/>
              <w:rPr>
                <w:rFonts w:ascii="Times New Roman" w:hAnsi="Times New Roman"/>
                <w:color w:val="000000"/>
                <w:sz w:val="26"/>
                <w:szCs w:val="26"/>
                <w:lang w:val="nl-NL"/>
              </w:rPr>
            </w:pPr>
            <w:r w:rsidRPr="003379EA">
              <w:rPr>
                <w:rFonts w:ascii="Times New Roman" w:hAnsi="Times New Roman"/>
                <w:i/>
                <w:sz w:val="26"/>
                <w:szCs w:val="26"/>
              </w:rPr>
              <w:t xml:space="preserve"> </w:t>
            </w:r>
          </w:p>
        </w:tc>
      </w:tr>
    </w:tbl>
    <w:p w:rsidR="003379EA" w:rsidRPr="003379EA" w:rsidRDefault="003379EA" w:rsidP="003379EA">
      <w:pPr>
        <w:spacing w:after="0" w:line="240" w:lineRule="auto"/>
        <w:rPr>
          <w:rFonts w:ascii="Times New Roman" w:hAnsi="Times New Roman"/>
          <w:b/>
          <w:sz w:val="26"/>
          <w:szCs w:val="26"/>
        </w:rPr>
      </w:pPr>
      <w:r w:rsidRPr="003379EA">
        <w:rPr>
          <w:rFonts w:ascii="Times New Roman" w:hAnsi="Times New Roman"/>
          <w:b/>
          <w:sz w:val="26"/>
          <w:szCs w:val="26"/>
        </w:rPr>
        <w:lastRenderedPageBreak/>
        <w:t>IV</w:t>
      </w:r>
      <w:r w:rsidRPr="003379EA">
        <w:rPr>
          <w:rFonts w:ascii="Times New Roman" w:hAnsi="Times New Roman"/>
          <w:b/>
          <w:sz w:val="26"/>
          <w:szCs w:val="26"/>
          <w:lang w:val="vi-VN"/>
        </w:rPr>
        <w:t>.</w:t>
      </w:r>
      <w:r w:rsidRPr="003379EA">
        <w:rPr>
          <w:rFonts w:ascii="Times New Roman" w:hAnsi="Times New Roman"/>
          <w:b/>
          <w:sz w:val="26"/>
          <w:szCs w:val="26"/>
        </w:rPr>
        <w:t xml:space="preserve"> ĐIỀU CHỈNH SAU BÀI DẠY</w:t>
      </w:r>
    </w:p>
    <w:p w:rsidR="00EB5AB5" w:rsidRDefault="003379EA" w:rsidP="003379EA">
      <w:pPr>
        <w:rPr>
          <w:rFonts w:ascii="Times New Roman" w:hAnsi="Times New Roman"/>
          <w:sz w:val="26"/>
          <w:szCs w:val="26"/>
        </w:rPr>
      </w:pPr>
      <w:r w:rsidRPr="003379EA">
        <w:rPr>
          <w:rFonts w:ascii="Times New Roman" w:hAnsi="Times New Roman"/>
          <w:sz w:val="26"/>
          <w:szCs w:val="26"/>
        </w:rPr>
        <w:t>………………………………………………………………………………………………</w:t>
      </w:r>
    </w:p>
    <w:p w:rsidR="003379EA" w:rsidRPr="003379EA" w:rsidRDefault="003379EA" w:rsidP="003379EA">
      <w:pPr>
        <w:rPr>
          <w:rFonts w:ascii="Times New Roman" w:hAnsi="Times New Roman"/>
          <w:sz w:val="26"/>
          <w:szCs w:val="26"/>
          <w:lang w:val="vi-VN"/>
        </w:rPr>
      </w:pPr>
      <w:r w:rsidRPr="003379EA">
        <w:rPr>
          <w:rFonts w:ascii="Times New Roman" w:hAnsi="Times New Roman"/>
          <w:sz w:val="26"/>
          <w:szCs w:val="26"/>
        </w:rPr>
        <w:t>………………………………………………………………………………………………</w:t>
      </w:r>
    </w:p>
    <w:p w:rsidR="003379EA" w:rsidRPr="003379EA" w:rsidRDefault="003379EA" w:rsidP="003379EA">
      <w:pPr>
        <w:rPr>
          <w:rFonts w:ascii="Times New Roman" w:hAnsi="Times New Roman"/>
          <w:sz w:val="26"/>
          <w:szCs w:val="26"/>
          <w:lang w:val="vi-VN"/>
        </w:rPr>
      </w:pPr>
    </w:p>
    <w:sectPr w:rsidR="003379EA" w:rsidRPr="003379EA"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EA"/>
    <w:rsid w:val="003379EA"/>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E6FB"/>
  <w15:chartTrackingRefBased/>
  <w15:docId w15:val="{AEF99113-AF8C-4009-8E3A-B18F1ABA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9EA"/>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imesnewroman17">
    <w:name w:val="times new roman17"/>
    <w:basedOn w:val="TableNormal"/>
    <w:next w:val="TableGrid"/>
    <w:uiPriority w:val="59"/>
    <w:qFormat/>
    <w:rsid w:val="003379E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2025-02-23T09:59:00Z</dcterms:created>
  <dcterms:modified xsi:type="dcterms:W3CDTF">2025-02-23T10:01:00Z</dcterms:modified>
</cp:coreProperties>
</file>