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32" w:rsidRPr="00E34576" w:rsidRDefault="00700D32" w:rsidP="00700D32">
      <w:pPr>
        <w:spacing w:line="276" w:lineRule="auto"/>
        <w:jc w:val="center"/>
        <w:rPr>
          <w:b/>
          <w:bCs/>
          <w:iCs/>
          <w:color w:val="000000" w:themeColor="text1"/>
          <w:sz w:val="28"/>
          <w:szCs w:val="28"/>
          <w:lang w:val="nl-NL"/>
        </w:rPr>
      </w:pPr>
      <w:r w:rsidRPr="00E34576">
        <w:rPr>
          <w:b/>
          <w:bCs/>
          <w:iCs/>
          <w:color w:val="000000" w:themeColor="text1"/>
          <w:sz w:val="28"/>
          <w:szCs w:val="28"/>
          <w:lang w:val="nl-NL"/>
        </w:rPr>
        <w:t xml:space="preserve">Thứ </w:t>
      </w:r>
      <w:r>
        <w:rPr>
          <w:b/>
          <w:bCs/>
          <w:iCs/>
          <w:color w:val="000000" w:themeColor="text1"/>
          <w:sz w:val="28"/>
          <w:szCs w:val="28"/>
          <w:lang w:val="nl-NL"/>
        </w:rPr>
        <w:t>Năm</w:t>
      </w:r>
      <w:r w:rsidRPr="00E34576">
        <w:rPr>
          <w:b/>
          <w:bCs/>
          <w:iCs/>
          <w:color w:val="000000" w:themeColor="text1"/>
          <w:sz w:val="28"/>
          <w:szCs w:val="28"/>
          <w:lang w:val="nl-NL"/>
        </w:rPr>
        <w:t xml:space="preserve"> ngày </w:t>
      </w:r>
      <w:r>
        <w:rPr>
          <w:b/>
          <w:bCs/>
          <w:iCs/>
          <w:color w:val="000000" w:themeColor="text1"/>
          <w:sz w:val="28"/>
          <w:szCs w:val="28"/>
          <w:lang w:val="nl-NL"/>
        </w:rPr>
        <w:t>26 tháng 12</w:t>
      </w:r>
      <w:r w:rsidRPr="00E34576">
        <w:rPr>
          <w:b/>
          <w:bCs/>
          <w:iCs/>
          <w:color w:val="000000" w:themeColor="text1"/>
          <w:sz w:val="28"/>
          <w:szCs w:val="28"/>
          <w:lang w:val="nl-NL"/>
        </w:rPr>
        <w:t xml:space="preserve"> năm 2024</w:t>
      </w:r>
    </w:p>
    <w:p w:rsidR="00700D32" w:rsidRPr="00E34576" w:rsidRDefault="00700D32" w:rsidP="00700D32">
      <w:pPr>
        <w:jc w:val="center"/>
        <w:rPr>
          <w:b/>
          <w:bCs/>
          <w:color w:val="000000" w:themeColor="text1"/>
          <w:sz w:val="28"/>
          <w:szCs w:val="28"/>
          <w:u w:val="single"/>
          <w:lang w:val="nl-NL"/>
        </w:rPr>
      </w:pPr>
      <w:r w:rsidRPr="00E34576">
        <w:rPr>
          <w:b/>
          <w:bCs/>
          <w:color w:val="000000" w:themeColor="text1"/>
          <w:sz w:val="28"/>
          <w:szCs w:val="28"/>
          <w:u w:val="single"/>
          <w:lang w:val="nl-NL"/>
        </w:rPr>
        <w:t>TỰ NHIÊN VÀ XÃ HỘI</w:t>
      </w:r>
    </w:p>
    <w:p w:rsidR="00700D32" w:rsidRPr="00A0496C" w:rsidRDefault="00700D32" w:rsidP="00700D32">
      <w:pPr>
        <w:spacing w:line="276" w:lineRule="auto"/>
        <w:ind w:left="720" w:hanging="720"/>
        <w:jc w:val="center"/>
        <w:rPr>
          <w:b/>
          <w:bCs/>
          <w:sz w:val="28"/>
          <w:szCs w:val="28"/>
          <w:u w:val="single"/>
          <w:lang w:val="nl-NL"/>
        </w:rPr>
      </w:pPr>
      <w:r>
        <w:rPr>
          <w:b/>
          <w:bCs/>
          <w:sz w:val="28"/>
          <w:szCs w:val="28"/>
          <w:u w:val="single"/>
          <w:lang w:val="nl-NL"/>
        </w:rPr>
        <w:t>CHỦ ĐỀ 4</w:t>
      </w:r>
      <w:r w:rsidRPr="00A0496C">
        <w:rPr>
          <w:b/>
          <w:bCs/>
          <w:sz w:val="28"/>
          <w:szCs w:val="28"/>
          <w:lang w:val="nl-NL"/>
        </w:rPr>
        <w:t xml:space="preserve">: </w:t>
      </w:r>
      <w:r>
        <w:rPr>
          <w:b/>
          <w:bCs/>
          <w:sz w:val="28"/>
          <w:szCs w:val="28"/>
          <w:lang w:val="nl-NL"/>
        </w:rPr>
        <w:t>THỰC VẬT VÀ ĐỘNG VẬT</w:t>
      </w:r>
    </w:p>
    <w:p w:rsidR="00700D32" w:rsidRDefault="00700D32" w:rsidP="00700D32">
      <w:pPr>
        <w:spacing w:line="288" w:lineRule="auto"/>
        <w:ind w:left="720" w:hanging="360"/>
        <w:jc w:val="center"/>
        <w:rPr>
          <w:b/>
          <w:bCs/>
          <w:sz w:val="28"/>
          <w:szCs w:val="28"/>
          <w:lang w:val="nl-NL"/>
        </w:rPr>
      </w:pPr>
      <w:r>
        <w:rPr>
          <w:b/>
          <w:bCs/>
          <w:sz w:val="28"/>
          <w:szCs w:val="28"/>
          <w:lang w:val="nl-NL"/>
        </w:rPr>
        <w:t>TIẾT 32, BÀI: CÁC BỘ PHẬN CỦA THỰC VẬT VÀ CHỨC NĂNG CỦA CHÚNG</w:t>
      </w:r>
      <w:r w:rsidRPr="00C22E31">
        <w:rPr>
          <w:b/>
          <w:bCs/>
          <w:sz w:val="28"/>
          <w:szCs w:val="28"/>
          <w:lang w:val="nl-NL"/>
        </w:rPr>
        <w:t xml:space="preserve"> (T1) </w:t>
      </w:r>
    </w:p>
    <w:p w:rsidR="00700D32" w:rsidRPr="00C02D28" w:rsidRDefault="00700D32" w:rsidP="00700D32">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700D32" w:rsidRDefault="00700D32" w:rsidP="00700D32">
      <w:pPr>
        <w:jc w:val="both"/>
        <w:rPr>
          <w:sz w:val="28"/>
          <w:szCs w:val="28"/>
          <w:lang w:val="nl-NL"/>
        </w:rPr>
      </w:pPr>
      <w:r>
        <w:rPr>
          <w:sz w:val="28"/>
          <w:szCs w:val="28"/>
          <w:lang w:val="nl-NL"/>
        </w:rPr>
        <w:t>- Tìm hiểu về các bộ phận của thực vật và chức năng của chúng</w:t>
      </w:r>
    </w:p>
    <w:p w:rsidR="00700D32" w:rsidRDefault="00700D32" w:rsidP="00700D32">
      <w:pPr>
        <w:jc w:val="both"/>
        <w:rPr>
          <w:sz w:val="28"/>
          <w:szCs w:val="28"/>
          <w:lang w:val="nl-NL"/>
        </w:rPr>
      </w:pPr>
      <w:r>
        <w:rPr>
          <w:sz w:val="28"/>
          <w:szCs w:val="28"/>
          <w:lang w:val="nl-NL"/>
        </w:rPr>
        <w:t>- So sánh hình dạng, kích thước, màu sắc,... các bộ phận của một số thực vật</w:t>
      </w:r>
    </w:p>
    <w:p w:rsidR="00700D32" w:rsidRDefault="00700D32" w:rsidP="00700D32">
      <w:pPr>
        <w:jc w:val="both"/>
        <w:rPr>
          <w:sz w:val="28"/>
          <w:szCs w:val="28"/>
          <w:lang w:val="nl-NL"/>
        </w:rPr>
      </w:pPr>
      <w:r>
        <w:rPr>
          <w:sz w:val="28"/>
          <w:szCs w:val="28"/>
          <w:lang w:val="nl-NL"/>
        </w:rPr>
        <w:t>- Phân loại thực vật dựa trên đặc điểm của thân, rễ.</w:t>
      </w:r>
    </w:p>
    <w:p w:rsidR="00700D32" w:rsidRDefault="00700D32" w:rsidP="00700D32">
      <w:pPr>
        <w:jc w:val="both"/>
        <w:rPr>
          <w:sz w:val="28"/>
          <w:szCs w:val="28"/>
          <w:lang w:val="nl-NL"/>
        </w:rPr>
      </w:pPr>
      <w:r>
        <w:rPr>
          <w:sz w:val="28"/>
          <w:szCs w:val="28"/>
          <w:lang w:val="nl-NL"/>
        </w:rPr>
        <w:t>- HS tham gia trao đổi, chia sẻ nhưng thông tin với nhau, hoàn thành nhiệm vụ cô giao</w:t>
      </w:r>
    </w:p>
    <w:p w:rsidR="00700D32" w:rsidRDefault="00700D32" w:rsidP="00700D32">
      <w:pPr>
        <w:jc w:val="both"/>
        <w:rPr>
          <w:sz w:val="28"/>
          <w:szCs w:val="28"/>
          <w:lang w:val="nl-NL"/>
        </w:rPr>
      </w:pPr>
      <w:r>
        <w:rPr>
          <w:sz w:val="28"/>
          <w:szCs w:val="28"/>
          <w:lang w:val="nl-NL"/>
        </w:rPr>
        <w:t>- Biết yêu cây cối</w:t>
      </w:r>
    </w:p>
    <w:p w:rsidR="00700D32" w:rsidRPr="00C02D28" w:rsidRDefault="00700D32" w:rsidP="00700D32">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700D32" w:rsidRPr="00C02D28" w:rsidRDefault="00700D32" w:rsidP="00700D32">
      <w:pPr>
        <w:ind w:firstLine="360"/>
        <w:jc w:val="both"/>
        <w:rPr>
          <w:color w:val="000000" w:themeColor="text1"/>
          <w:sz w:val="28"/>
          <w:szCs w:val="28"/>
        </w:rPr>
      </w:pPr>
      <w:r w:rsidRPr="00C02D28">
        <w:rPr>
          <w:color w:val="000000" w:themeColor="text1"/>
          <w:sz w:val="28"/>
          <w:szCs w:val="28"/>
        </w:rPr>
        <w:t>- Kế hoạch bài dạy, bài giảng Power point.</w:t>
      </w:r>
    </w:p>
    <w:p w:rsidR="00700D32" w:rsidRDefault="00700D32" w:rsidP="00700D32">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700D32" w:rsidRPr="00C02D28" w:rsidRDefault="00700D32" w:rsidP="00700D32">
      <w:pPr>
        <w:ind w:firstLine="360"/>
        <w:jc w:val="both"/>
        <w:rPr>
          <w:color w:val="000000" w:themeColor="text1"/>
          <w:sz w:val="28"/>
          <w:szCs w:val="28"/>
        </w:rPr>
      </w:pPr>
      <w:r w:rsidRPr="00680E9C">
        <w:rPr>
          <w:color w:val="000000" w:themeColor="text1"/>
          <w:sz w:val="28"/>
          <w:szCs w:val="28"/>
        </w:rPr>
        <w:t xml:space="preserve">- </w:t>
      </w:r>
      <w:r w:rsidRPr="00680E9C">
        <w:rPr>
          <w:color w:val="000000"/>
          <w:sz w:val="28"/>
          <w:szCs w:val="28"/>
        </w:rPr>
        <w:t>Một số loạ</w:t>
      </w:r>
      <w:r>
        <w:rPr>
          <w:color w:val="000000"/>
          <w:sz w:val="28"/>
          <w:szCs w:val="28"/>
        </w:rPr>
        <w:t xml:space="preserve">i cây phổ biến có rễ khác nhau </w:t>
      </w:r>
    </w:p>
    <w:p w:rsidR="00700D32" w:rsidRDefault="00700D32" w:rsidP="00700D32">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915"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0"/>
        <w:gridCol w:w="5954"/>
        <w:gridCol w:w="4111"/>
      </w:tblGrid>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center"/>
              <w:rPr>
                <w:rStyle w:val="Strong"/>
                <w:color w:val="000000"/>
                <w:sz w:val="28"/>
                <w:szCs w:val="28"/>
              </w:rPr>
            </w:pPr>
            <w:r w:rsidRPr="00A204EF">
              <w:rPr>
                <w:rStyle w:val="Strong"/>
                <w:color w:val="000000"/>
                <w:sz w:val="28"/>
                <w:szCs w:val="28"/>
              </w:rPr>
              <w:t>TG</w:t>
            </w: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center"/>
              <w:rPr>
                <w:color w:val="000000"/>
                <w:sz w:val="28"/>
                <w:szCs w:val="28"/>
              </w:rPr>
            </w:pPr>
            <w:r w:rsidRPr="00A204EF">
              <w:rPr>
                <w:rStyle w:val="Strong"/>
                <w:color w:val="000000"/>
                <w:sz w:val="28"/>
                <w:szCs w:val="28"/>
              </w:rPr>
              <w:t>Hoạt động của giáo viên</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center"/>
              <w:rPr>
                <w:color w:val="000000"/>
                <w:sz w:val="28"/>
                <w:szCs w:val="28"/>
              </w:rPr>
            </w:pPr>
            <w:r w:rsidRPr="00A204EF">
              <w:rPr>
                <w:rStyle w:val="Strong"/>
                <w:color w:val="000000"/>
                <w:sz w:val="28"/>
                <w:szCs w:val="28"/>
              </w:rPr>
              <w:t>Hoạt động của học sinh</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 w:val="28"/>
                <w:szCs w:val="28"/>
              </w:rPr>
            </w:pPr>
            <w:r w:rsidRPr="00A204EF">
              <w:rPr>
                <w:rStyle w:val="Strong"/>
                <w:color w:val="000000"/>
                <w:sz w:val="28"/>
                <w:szCs w:val="28"/>
              </w:rPr>
              <w:t>3p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rStyle w:val="Strong"/>
                <w:color w:val="000000"/>
                <w:sz w:val="28"/>
                <w:szCs w:val="28"/>
              </w:rPr>
              <w:t xml:space="preserve">1. </w:t>
            </w:r>
            <w:r>
              <w:rPr>
                <w:rStyle w:val="Strong"/>
                <w:color w:val="000000"/>
                <w:sz w:val="28"/>
                <w:szCs w:val="28"/>
              </w:rPr>
              <w:t>Hoạt động mở đầu</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tổ chức cho HS chơi trò chơi: “Ai nhanh nhất”: GV chia lớp thành các nhóm 4 và phát cho mỗi nhóm một giỏ đồ là các bộ phận của cây ớt. Trong thời gian 2’ nhóm nào ghép đúng và nhanh nhất các bộ phận hoàn chỉnh của cây đậu tương sẽ là đội thắng cuộc:</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nhận xét, tuyên dương nhóm thắng cuộc.</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dẫn dắt vào bài mới</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HS HS chơi trò chơi: “Ai nhanh nhất”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HS lắng nghe.</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 w:val="28"/>
                <w:szCs w:val="28"/>
              </w:rPr>
            </w:pPr>
            <w:r>
              <w:rPr>
                <w:rStyle w:val="Strong"/>
                <w:color w:val="000000"/>
                <w:sz w:val="28"/>
                <w:szCs w:val="28"/>
              </w:rPr>
              <w:t>15p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rStyle w:val="Strong"/>
                <w:color w:val="000000"/>
                <w:sz w:val="28"/>
                <w:szCs w:val="28"/>
              </w:rPr>
              <w:t>2. Khám phá</w:t>
            </w:r>
            <w:r w:rsidRPr="00A204EF">
              <w:rPr>
                <w:color w:val="000000"/>
                <w:sz w:val="28"/>
                <w:szCs w:val="28"/>
              </w:rPr>
              <w:t>:</w:t>
            </w:r>
          </w:p>
        </w:tc>
      </w:tr>
      <w:tr w:rsidR="00700D32" w:rsidRPr="00A204EF" w:rsidTr="00DC3FE5">
        <w:tc>
          <w:tcPr>
            <w:tcW w:w="850" w:type="dxa"/>
            <w:tcBorders>
              <w:top w:val="outset" w:sz="6" w:space="0" w:color="auto"/>
              <w:left w:val="outset" w:sz="6" w:space="0" w:color="auto"/>
              <w:bottom w:val="single" w:sz="4"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 w:val="28"/>
                <w:szCs w:val="28"/>
              </w:rPr>
            </w:pPr>
          </w:p>
        </w:tc>
        <w:tc>
          <w:tcPr>
            <w:tcW w:w="5954"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rStyle w:val="Strong"/>
                <w:color w:val="000000"/>
                <w:sz w:val="28"/>
                <w:szCs w:val="28"/>
              </w:rPr>
              <w:t>Hoạt động 1. Tìm hiểu về đặc điểm của rễ cây. </w:t>
            </w:r>
            <w:r w:rsidRPr="00A204EF">
              <w:rPr>
                <w:color w:val="000000"/>
                <w:sz w:val="28"/>
                <w:szCs w:val="28"/>
              </w:rPr>
              <w:t>(Làm việc chung cả lớp)</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mời HS đọc yêu cầu đề bài.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noProof/>
                <w:color w:val="000000"/>
                <w:sz w:val="28"/>
                <w:szCs w:val="28"/>
              </w:rPr>
              <w:lastRenderedPageBreak/>
              <w:drawing>
                <wp:inline distT="0" distB="0" distL="0" distR="0" wp14:anchorId="45F5027E" wp14:editId="636D7D41">
                  <wp:extent cx="3219450" cy="1162050"/>
                  <wp:effectExtent l="0" t="0" r="0" b="0"/>
                  <wp:docPr id="5" name="Picture 5" descr="Giáo án Tự nhiên và xã hội lớp 3 Cánh diều Bài 12: Các bộ phận của thực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ự nhiên và xã hội lớp 3 Cánh diều Bài 12: Các bộ phận của thực vật và chức năng của chú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1162050"/>
                          </a:xfrm>
                          <a:prstGeom prst="rect">
                            <a:avLst/>
                          </a:prstGeom>
                          <a:noFill/>
                          <a:ln>
                            <a:noFill/>
                          </a:ln>
                        </pic:spPr>
                      </pic:pic>
                    </a:graphicData>
                  </a:graphic>
                </wp:inline>
              </w:drawing>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chia sẻ bức tranh và nêu câu hỏi. Sau đó mời học sinh quan sát và trình bày kết quả.</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Chỉ ra sự khác nhau giữa rễ cây hành và rễ cây tỏi?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Mời HS nhận xét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kết luận: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hành: Thuộc loại rễ chùm. Đặc điểm không có rê cái. Từ gốc thân mọc ra nhiều rễ con dài gần bằng nhau.</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cải; Thuộc loại rễ cọc. CÓ một cái rễ (rê chính) to, dài. Từ rễ cái moc ra nhiều rễ con.</w:t>
            </w: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GV đưa ra hình ảnh một số loại cây khác nhau: Cây rau dền, cây đậu xanh,... Yêu cầu HS quan sát và nhận xét hai loại cây này rê có gióng cây hành hay cây rau cải không?</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chiếu thêm một số HS cho HS quan sát về rễ một số loại cây:</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Rễ chùm: Cây hành, cây tỏi, cây ngô, cây lúa,..</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Rễ cọc: Cây rau cải, cây rau dền, cây cam non, cây chanh non...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rStyle w:val="Strong"/>
                <w:color w:val="000000"/>
                <w:sz w:val="28"/>
                <w:szCs w:val="28"/>
              </w:rPr>
              <w:t>=&gt;Kết luận:</w:t>
            </w:r>
            <w:r w:rsidRPr="00A204EF">
              <w:rPr>
                <w:color w:val="000000"/>
                <w:sz w:val="28"/>
                <w:szCs w:val="28"/>
              </w:rPr>
              <w:t> </w:t>
            </w:r>
            <w:r w:rsidRPr="00A204EF">
              <w:rPr>
                <w:rStyle w:val="Emphasis"/>
                <w:color w:val="000000"/>
                <w:sz w:val="28"/>
                <w:szCs w:val="28"/>
              </w:rPr>
              <w:t>Có hai loại rễ chính là rê chùm và rê cọc. Rễ chùm không có cái, từ gốc thân mọc ra nhiều rễ con dài gần bằng nhau. Rễ cọc gồm một cái rễ to dài, từ rễ cái mọc ra nhiều rễ con.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rStyle w:val="Strong"/>
                <w:color w:val="000000"/>
                <w:sz w:val="28"/>
                <w:szCs w:val="28"/>
              </w:rPr>
              <w:t>Hoạt động 2. Phân loại rễ cây theo đặc điểm của rễ </w:t>
            </w:r>
            <w:r w:rsidRPr="00A204EF">
              <w:rPr>
                <w:color w:val="000000"/>
                <w:sz w:val="28"/>
                <w:szCs w:val="28"/>
              </w:rPr>
              <w:t>(Làm việc nhóm 2)</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lastRenderedPageBreak/>
              <w:t>- GV mời HS đọc yêu cầu đề bài.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chia sẻ bức tranh và nêu câu hỏi. Sau đó mời học sinh thảo luận nhóm 2, quan sát và trình bày kết quả.</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nào có rễ cọc, cây nào có rễ chùm trong các hình?</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Đại diện một số cặp trình bày kết quả làm việc trước lớp câu hỏi.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mời các nhóm khác nhận xét.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nhận xét chung, tuyên dương.</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GV cho HS quan sát cây thật (nếu có)</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Liên hệ: Kể tên một số cây khác có rễ cọc, rễ chùm mà em biết?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GV nhận xét, tuyên dương HS nêu đc nhiều loài cây.</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Yêu cầu HS quan sát mục: Em có biết và giới thiệu HS một số loại cây có rễ đặc biệt.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cà rốt: Rễ củ: Rễ cái phình to thành củ dự trư chất dinh dưỡng.</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đước; Rễ chống: Rễ mọc ra từ thân cắm xuống nước, giúp cây đứng vững trong nước.</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Cây trầu không: Rễ bám: Giúp cây bám vào tường để leo lên.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lastRenderedPageBreak/>
              <w:t>- GV yêu cầu HS nhắc lại: Rễ cây có hai loại chính: Rê cọc và rễ chùm.</w:t>
            </w:r>
          </w:p>
        </w:tc>
        <w:tc>
          <w:tcPr>
            <w:tcW w:w="4111"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- 1 Học sinh đọc yêu cầu bài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Cả lớp quan sát tranh và trả lời 2 câu hỏi: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HS nhận xét ý kiến của bạn.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HS quan sát và TLCH.</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HS quan sát.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- 1 HS nêu lại nội dung HĐ1</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r w:rsidRPr="00A204EF">
              <w:rPr>
                <w:color w:val="000000"/>
                <w:sz w:val="28"/>
                <w:szCs w:val="28"/>
              </w:rPr>
              <w:t>- 1 Học sinh đọc yêu cầu bài</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Học sinh chia nhóm 2, đọc yêu cầu bài và tiến hành thảo luận.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lastRenderedPageBreak/>
              <w:t>+ Rê chùm; Cây lúa, cây ngô.</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Rễ cọc: cây đậu tương, cây cam.</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Đại diện các nhóm trình bày:</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Từng HS trong cặp chỉ vào bảng phân loại và nói tên những cây có rễ cọc, những cây có rễ chùm.</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Đại diện các nhóm nhận xét.</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Lắng nghe rút kinh nghiệm.</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HS nêu:</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Rễ chùm: Cây hành, cây tỏi, cây ngô, cây lúa,..</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Rễ cọc: Cây rau cải, cây rau dền, cây cam non, cây chanh non...</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HS lắng nghe.</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Lớp quan sát và ghi nhớ.</w:t>
            </w: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right="48"/>
              <w:jc w:val="both"/>
              <w:rPr>
                <w:color w:val="000000"/>
                <w:sz w:val="28"/>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 w:val="28"/>
                <w:szCs w:val="28"/>
              </w:rPr>
            </w:pPr>
          </w:p>
          <w:p w:rsidR="00700D32" w:rsidRDefault="00700D32" w:rsidP="00DC3FE5">
            <w:pPr>
              <w:pStyle w:val="NormalWeb"/>
              <w:spacing w:before="0" w:beforeAutospacing="0" w:after="240" w:afterAutospacing="0" w:line="360" w:lineRule="atLeast"/>
              <w:ind w:left="48" w:right="48"/>
              <w:jc w:val="both"/>
              <w:rPr>
                <w:color w:val="000000"/>
                <w:sz w:val="28"/>
                <w:szCs w:val="28"/>
              </w:rPr>
            </w:pPr>
            <w:r w:rsidRPr="00A204EF">
              <w:rPr>
                <w:color w:val="000000"/>
                <w:sz w:val="28"/>
                <w:szCs w:val="28"/>
              </w:rPr>
              <w:t>- 3-4 HS nhắc lại.</w:t>
            </w:r>
          </w:p>
          <w:p w:rsidR="00700D32" w:rsidRDefault="00700D32" w:rsidP="00DC3FE5">
            <w:pPr>
              <w:pStyle w:val="NormalWeb"/>
              <w:spacing w:before="0" w:beforeAutospacing="0" w:after="240" w:afterAutospacing="0" w:line="360" w:lineRule="atLeast"/>
              <w:ind w:left="48" w:right="48"/>
              <w:jc w:val="both"/>
              <w:rPr>
                <w:b/>
                <w:color w:val="FF0000"/>
                <w:sz w:val="28"/>
                <w:szCs w:val="28"/>
              </w:rPr>
            </w:pPr>
          </w:p>
          <w:p w:rsidR="00700D32" w:rsidRDefault="00700D32" w:rsidP="00DC3FE5">
            <w:pPr>
              <w:pStyle w:val="NormalWeb"/>
              <w:spacing w:before="0" w:beforeAutospacing="0" w:after="240" w:afterAutospacing="0" w:line="360" w:lineRule="atLeast"/>
              <w:ind w:left="48" w:right="48"/>
              <w:jc w:val="both"/>
              <w:rPr>
                <w:b/>
                <w:color w:val="FF0000"/>
                <w:sz w:val="28"/>
                <w:szCs w:val="28"/>
              </w:rPr>
            </w:pPr>
          </w:p>
          <w:p w:rsidR="00700D32" w:rsidRDefault="00700D32" w:rsidP="00DC3FE5">
            <w:pPr>
              <w:pStyle w:val="NormalWeb"/>
              <w:spacing w:before="0" w:beforeAutospacing="0" w:after="240" w:afterAutospacing="0" w:line="360" w:lineRule="atLeast"/>
              <w:ind w:left="48" w:right="48"/>
              <w:jc w:val="both"/>
              <w:rPr>
                <w:b/>
                <w:color w:val="FF0000"/>
                <w:sz w:val="28"/>
                <w:szCs w:val="28"/>
              </w:rPr>
            </w:pPr>
          </w:p>
          <w:p w:rsidR="00700D32" w:rsidRPr="00DB31EB" w:rsidRDefault="00700D32" w:rsidP="00DC3FE5">
            <w:pPr>
              <w:pStyle w:val="NormalWeb"/>
              <w:spacing w:before="0" w:beforeAutospacing="0" w:after="240" w:afterAutospacing="0" w:line="360" w:lineRule="atLeast"/>
              <w:ind w:left="48" w:right="48"/>
              <w:jc w:val="both"/>
              <w:rPr>
                <w:b/>
                <w:color w:val="000000"/>
                <w:sz w:val="28"/>
                <w:szCs w:val="28"/>
              </w:rPr>
            </w:pPr>
            <w:r w:rsidRPr="00DB31EB">
              <w:rPr>
                <w:b/>
                <w:color w:val="FF0000"/>
                <w:sz w:val="28"/>
                <w:szCs w:val="28"/>
              </w:rPr>
              <w:lastRenderedPageBreak/>
              <w:t>(HSKT-THÀNH: Yêu cầu HS quan sát tranh và xác định đúng bộ phận rễ)</w:t>
            </w:r>
          </w:p>
        </w:tc>
      </w:tr>
      <w:tr w:rsidR="00700D32" w:rsidRPr="00A204EF" w:rsidTr="00DC3FE5">
        <w:tc>
          <w:tcPr>
            <w:tcW w:w="850" w:type="dxa"/>
            <w:tcBorders>
              <w:top w:val="single" w:sz="4" w:space="0" w:color="auto"/>
              <w:left w:val="single" w:sz="4" w:space="0" w:color="auto"/>
              <w:bottom w:val="single" w:sz="4" w:space="0" w:color="auto"/>
              <w:right w:val="single" w:sz="4" w:space="0" w:color="auto"/>
            </w:tcBorders>
          </w:tcPr>
          <w:p w:rsidR="00700D32" w:rsidRPr="00A204EF" w:rsidRDefault="00700D32" w:rsidP="00DC3FE5">
            <w:pPr>
              <w:pStyle w:val="NormalWeb"/>
              <w:spacing w:before="0" w:beforeAutospacing="0" w:after="240" w:afterAutospacing="0"/>
              <w:ind w:left="48" w:right="48"/>
              <w:jc w:val="both"/>
              <w:rPr>
                <w:rStyle w:val="Strong"/>
                <w:color w:val="000000" w:themeColor="text1"/>
                <w:sz w:val="28"/>
                <w:szCs w:val="28"/>
              </w:rPr>
            </w:pPr>
            <w:r>
              <w:rPr>
                <w:rStyle w:val="Strong"/>
                <w:color w:val="000000" w:themeColor="text1"/>
                <w:sz w:val="28"/>
                <w:szCs w:val="28"/>
              </w:rPr>
              <w:lastRenderedPageBreak/>
              <w:t>15p</w:t>
            </w:r>
          </w:p>
        </w:tc>
        <w:tc>
          <w:tcPr>
            <w:tcW w:w="1006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700D32" w:rsidRPr="00A204EF" w:rsidRDefault="00700D32" w:rsidP="00DC3FE5">
            <w:pPr>
              <w:pStyle w:val="NormalWeb"/>
              <w:spacing w:before="0" w:beforeAutospacing="0" w:after="240" w:afterAutospacing="0"/>
              <w:ind w:right="48"/>
              <w:jc w:val="both"/>
              <w:rPr>
                <w:color w:val="000000" w:themeColor="text1"/>
                <w:sz w:val="28"/>
                <w:szCs w:val="28"/>
              </w:rPr>
            </w:pPr>
            <w:r w:rsidRPr="00A204EF">
              <w:rPr>
                <w:rStyle w:val="toc-heading"/>
                <w:b/>
                <w:bCs/>
                <w:color w:val="000000" w:themeColor="text1"/>
                <w:sz w:val="28"/>
                <w:szCs w:val="28"/>
                <w:shd w:val="clear" w:color="auto" w:fill="FFFFFF"/>
              </w:rPr>
              <w:t>3. Luyện tập</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b/>
                <w:bCs/>
                <w:color w:val="212529"/>
                <w:sz w:val="28"/>
                <w:szCs w:val="28"/>
              </w:rPr>
            </w:pPr>
          </w:p>
        </w:tc>
        <w:tc>
          <w:tcPr>
            <w:tcW w:w="5954"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 w:val="28"/>
                <w:szCs w:val="28"/>
              </w:rPr>
            </w:pPr>
            <w:r w:rsidRPr="00A204EF">
              <w:rPr>
                <w:rStyle w:val="Strong"/>
                <w:color w:val="212529"/>
                <w:sz w:val="28"/>
                <w:szCs w:val="28"/>
              </w:rPr>
              <w:t>Hoạt động 3. Tìm hiểu về chức năng của rễ cây.</w:t>
            </w:r>
          </w:p>
          <w:p w:rsidR="00700D32" w:rsidRPr="00A204EF" w:rsidRDefault="00700D32" w:rsidP="00DC3FE5">
            <w:pPr>
              <w:spacing w:after="100" w:afterAutospacing="1"/>
              <w:jc w:val="center"/>
              <w:rPr>
                <w:color w:val="212529"/>
                <w:sz w:val="28"/>
                <w:szCs w:val="28"/>
              </w:rPr>
            </w:pPr>
            <w:r w:rsidRPr="00A204EF">
              <w:rPr>
                <w:color w:val="212529"/>
                <w:sz w:val="28"/>
                <w:szCs w:val="28"/>
              </w:rPr>
              <w:fldChar w:fldCharType="begin"/>
            </w:r>
            <w:r w:rsidRPr="00A204EF">
              <w:rPr>
                <w:color w:val="212529"/>
                <w:sz w:val="28"/>
                <w:szCs w:val="28"/>
              </w:rPr>
              <w:instrText xml:space="preserve"> INCLUDEPICTURE "https://vietjack.me/storage/uploads/images/27/h88-1680836901.png" \* MERGEFORMATINET </w:instrText>
            </w:r>
            <w:r w:rsidRPr="00A204EF">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fldChar w:fldCharType="begin"/>
            </w:r>
            <w:r>
              <w:rPr>
                <w:color w:val="212529"/>
                <w:sz w:val="28"/>
                <w:szCs w:val="28"/>
              </w:rPr>
              <w:instrText xml:space="preserve"> INCLUDEPICTURE  "https://vietjack.me/storage/uploads/images/27/h88-1680836901.png" \* MERGEFORMATINET </w:instrText>
            </w:r>
            <w:r>
              <w:rPr>
                <w:color w:val="212529"/>
                <w:sz w:val="28"/>
                <w:szCs w:val="28"/>
              </w:rPr>
              <w:fldChar w:fldCharType="separate"/>
            </w:r>
            <w:r>
              <w:rPr>
                <w:color w:val="21252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alt="Giáo án Tự nhiên và xã hội lớp 3 Bài 12 (Cánh diều 2023): Các bộ phận của thực vật và chức năng của chúng (ảnh 1)" style="width:136.5pt;height:100.15pt">
                  <v:imagedata r:id="rId6" r:href="rId7"/>
                </v:shape>
              </w:pict>
            </w:r>
            <w:r>
              <w:rPr>
                <w:color w:val="212529"/>
                <w:sz w:val="28"/>
                <w:szCs w:val="28"/>
              </w:rPr>
              <w:fldChar w:fldCharType="end"/>
            </w:r>
            <w:r>
              <w:rPr>
                <w:color w:val="212529"/>
                <w:sz w:val="28"/>
                <w:szCs w:val="28"/>
              </w:rPr>
              <w:fldChar w:fldCharType="end"/>
            </w:r>
            <w:r>
              <w:rPr>
                <w:color w:val="212529"/>
                <w:sz w:val="28"/>
                <w:szCs w:val="28"/>
              </w:rPr>
              <w:fldChar w:fldCharType="end"/>
            </w:r>
            <w:r>
              <w:rPr>
                <w:color w:val="212529"/>
                <w:sz w:val="28"/>
                <w:szCs w:val="28"/>
              </w:rPr>
              <w:fldChar w:fldCharType="end"/>
            </w:r>
            <w:r>
              <w:rPr>
                <w:color w:val="212529"/>
                <w:sz w:val="28"/>
                <w:szCs w:val="28"/>
              </w:rPr>
              <w:fldChar w:fldCharType="end"/>
            </w:r>
            <w:r>
              <w:rPr>
                <w:color w:val="212529"/>
                <w:sz w:val="28"/>
                <w:szCs w:val="28"/>
              </w:rPr>
              <w:fldChar w:fldCharType="end"/>
            </w:r>
            <w:r>
              <w:rPr>
                <w:color w:val="212529"/>
                <w:sz w:val="28"/>
                <w:szCs w:val="28"/>
              </w:rPr>
              <w:fldChar w:fldCharType="end"/>
            </w:r>
            <w:r w:rsidRPr="00A204EF">
              <w:rPr>
                <w:color w:val="212529"/>
                <w:sz w:val="28"/>
                <w:szCs w:val="28"/>
              </w:rPr>
              <w:fldChar w:fldCharType="end"/>
            </w:r>
          </w:p>
          <w:p w:rsidR="00700D32" w:rsidRPr="00A204EF" w:rsidRDefault="00700D32" w:rsidP="00DC3FE5">
            <w:pPr>
              <w:spacing w:after="100" w:afterAutospacing="1"/>
              <w:rPr>
                <w:color w:val="212529"/>
                <w:sz w:val="28"/>
                <w:szCs w:val="28"/>
              </w:rPr>
            </w:pPr>
            <w:r w:rsidRPr="00A204EF">
              <w:rPr>
                <w:color w:val="212529"/>
                <w:sz w:val="28"/>
                <w:szCs w:val="28"/>
              </w:rPr>
              <w:t>- GV mời HS đọc yêu cầu đề bài.</w:t>
            </w:r>
          </w:p>
          <w:p w:rsidR="00700D32" w:rsidRPr="00A204EF" w:rsidRDefault="00700D32" w:rsidP="00DC3FE5">
            <w:pPr>
              <w:spacing w:after="100" w:afterAutospacing="1"/>
              <w:jc w:val="both"/>
              <w:rPr>
                <w:color w:val="212529"/>
                <w:sz w:val="28"/>
                <w:szCs w:val="28"/>
              </w:rPr>
            </w:pPr>
            <w:r w:rsidRPr="00A204EF">
              <w:rPr>
                <w:rStyle w:val="Strong"/>
                <w:color w:val="212529"/>
                <w:sz w:val="28"/>
                <w:szCs w:val="28"/>
              </w:rPr>
              <w:t>- </w:t>
            </w:r>
            <w:r w:rsidRPr="00A204EF">
              <w:rPr>
                <w:color w:val="212529"/>
                <w:sz w:val="28"/>
                <w:szCs w:val="28"/>
              </w:rPr>
              <w:t>GV chia sẻ bức tranh và nêu câu hỏi. Sau đó mời học sinh quan sát và trình bày kết quả.</w:t>
            </w:r>
          </w:p>
          <w:p w:rsidR="00700D32" w:rsidRPr="00A204EF" w:rsidRDefault="00700D32" w:rsidP="00DC3FE5">
            <w:pPr>
              <w:spacing w:after="100" w:afterAutospacing="1"/>
              <w:jc w:val="both"/>
              <w:rPr>
                <w:color w:val="212529"/>
                <w:sz w:val="28"/>
                <w:szCs w:val="28"/>
              </w:rPr>
            </w:pPr>
            <w:r w:rsidRPr="00A204EF">
              <w:rPr>
                <w:color w:val="212529"/>
                <w:sz w:val="28"/>
                <w:szCs w:val="28"/>
              </w:rPr>
              <w:t>+ Rễ cây có chức năng gì?</w:t>
            </w:r>
          </w:p>
          <w:p w:rsidR="00700D32" w:rsidRPr="00A204EF" w:rsidRDefault="00700D32" w:rsidP="00DC3FE5">
            <w:pPr>
              <w:spacing w:after="100" w:afterAutospacing="1"/>
              <w:jc w:val="both"/>
              <w:rPr>
                <w:color w:val="212529"/>
                <w:sz w:val="28"/>
                <w:szCs w:val="28"/>
              </w:rPr>
            </w:pPr>
            <w:r w:rsidRPr="00A204EF">
              <w:rPr>
                <w:color w:val="212529"/>
                <w:sz w:val="28"/>
                <w:szCs w:val="28"/>
              </w:rPr>
              <w:t> </w:t>
            </w:r>
          </w:p>
          <w:p w:rsidR="00700D32" w:rsidRPr="00A204EF" w:rsidRDefault="00700D32" w:rsidP="00DC3FE5">
            <w:pPr>
              <w:spacing w:after="100" w:afterAutospacing="1"/>
              <w:jc w:val="both"/>
              <w:rPr>
                <w:color w:val="212529"/>
                <w:sz w:val="28"/>
                <w:szCs w:val="28"/>
              </w:rPr>
            </w:pPr>
            <w:r w:rsidRPr="00A204EF">
              <w:rPr>
                <w:color w:val="212529"/>
                <w:sz w:val="28"/>
                <w:szCs w:val="28"/>
              </w:rPr>
              <w:t>+ Ngoài chức năng hút nước và muối khoáng, rễ cây còn có chức năng gì?</w:t>
            </w:r>
          </w:p>
          <w:p w:rsidR="00700D32" w:rsidRPr="00A204EF" w:rsidRDefault="00700D32" w:rsidP="00DC3FE5">
            <w:pPr>
              <w:spacing w:after="100" w:afterAutospacing="1"/>
              <w:jc w:val="both"/>
              <w:rPr>
                <w:color w:val="212529"/>
                <w:sz w:val="28"/>
                <w:szCs w:val="28"/>
              </w:rPr>
            </w:pPr>
            <w:r w:rsidRPr="00A204EF">
              <w:rPr>
                <w:color w:val="212529"/>
                <w:sz w:val="28"/>
                <w:szCs w:val="28"/>
              </w:rPr>
              <w:t>+ Cây muốn đứng vững, không bị gió cuốn đi cần có rễ gắn hay dài?</w:t>
            </w:r>
          </w:p>
          <w:p w:rsidR="00700D32" w:rsidRPr="00A204EF" w:rsidRDefault="00700D32" w:rsidP="00DC3FE5">
            <w:pPr>
              <w:spacing w:after="100" w:afterAutospacing="1"/>
              <w:jc w:val="both"/>
              <w:rPr>
                <w:color w:val="212529"/>
                <w:sz w:val="28"/>
                <w:szCs w:val="28"/>
              </w:rPr>
            </w:pPr>
            <w:r w:rsidRPr="00A204EF">
              <w:rPr>
                <w:rStyle w:val="Strong"/>
                <w:color w:val="212529"/>
                <w:sz w:val="28"/>
                <w:szCs w:val="28"/>
              </w:rPr>
              <w:t>=&gt;</w:t>
            </w:r>
            <w:r w:rsidRPr="00B854DE">
              <w:rPr>
                <w:rStyle w:val="Strong"/>
                <w:color w:val="212529"/>
                <w:sz w:val="28"/>
                <w:szCs w:val="28"/>
              </w:rPr>
              <w:t>GV kết luận:</w:t>
            </w:r>
            <w:r w:rsidRPr="00A204EF">
              <w:rPr>
                <w:rStyle w:val="Emphasis"/>
                <w:color w:val="212529"/>
                <w:sz w:val="28"/>
                <w:szCs w:val="28"/>
              </w:rPr>
              <w:t> Rễ cây hút nước và muối khoáng trong đất để nuôi cây. Rễ cây đâm sâu xuống đất giúp cây bám chặt vào đất.</w:t>
            </w:r>
          </w:p>
          <w:p w:rsidR="00700D32" w:rsidRPr="00A204EF" w:rsidRDefault="00700D32" w:rsidP="00DC3FE5">
            <w:pPr>
              <w:spacing w:after="100" w:afterAutospacing="1"/>
              <w:jc w:val="both"/>
              <w:rPr>
                <w:color w:val="212529"/>
                <w:sz w:val="28"/>
                <w:szCs w:val="28"/>
              </w:rPr>
            </w:pPr>
            <w:r w:rsidRPr="00A204EF">
              <w:rPr>
                <w:rStyle w:val="Strong"/>
                <w:color w:val="212529"/>
                <w:sz w:val="28"/>
                <w:szCs w:val="28"/>
              </w:rPr>
              <w:t>Hoạt động 4. Tìm hiểu vì sao phải tưới nước và bón phân cho cây. </w:t>
            </w:r>
            <w:r w:rsidRPr="00A204EF">
              <w:rPr>
                <w:color w:val="212529"/>
                <w:sz w:val="28"/>
                <w:szCs w:val="28"/>
              </w:rPr>
              <w:t>(Làm việc chung cả lớp)</w:t>
            </w:r>
          </w:p>
          <w:p w:rsidR="00700D32" w:rsidRPr="00A204EF" w:rsidRDefault="00700D32" w:rsidP="00DC3FE5">
            <w:pPr>
              <w:spacing w:after="100" w:afterAutospacing="1"/>
              <w:jc w:val="both"/>
              <w:rPr>
                <w:color w:val="212529"/>
                <w:sz w:val="28"/>
                <w:szCs w:val="28"/>
              </w:rPr>
            </w:pPr>
            <w:r w:rsidRPr="00A204EF">
              <w:rPr>
                <w:color w:val="212529"/>
                <w:sz w:val="28"/>
                <w:szCs w:val="28"/>
              </w:rPr>
              <w:t>- GV hỏi và gọi một số HS trả lời:</w:t>
            </w:r>
          </w:p>
          <w:p w:rsidR="00700D32" w:rsidRPr="00A204EF" w:rsidRDefault="00700D32" w:rsidP="00DC3FE5">
            <w:pPr>
              <w:spacing w:after="100" w:afterAutospacing="1"/>
              <w:jc w:val="both"/>
              <w:rPr>
                <w:color w:val="212529"/>
                <w:sz w:val="28"/>
                <w:szCs w:val="28"/>
              </w:rPr>
            </w:pPr>
            <w:r w:rsidRPr="00A204EF">
              <w:rPr>
                <w:color w:val="212529"/>
                <w:sz w:val="28"/>
                <w:szCs w:val="28"/>
              </w:rPr>
              <w:t>+ Vì sau khi trồng cây, người ta phải tưới nước và bón phân cho cây?</w:t>
            </w:r>
          </w:p>
          <w:p w:rsidR="00700D32" w:rsidRPr="00A204EF" w:rsidRDefault="00700D32" w:rsidP="00DC3FE5">
            <w:pPr>
              <w:spacing w:after="100" w:afterAutospacing="1"/>
              <w:jc w:val="both"/>
              <w:rPr>
                <w:color w:val="212529"/>
                <w:sz w:val="28"/>
                <w:szCs w:val="28"/>
              </w:rPr>
            </w:pPr>
            <w:r w:rsidRPr="00A204EF">
              <w:rPr>
                <w:color w:val="212529"/>
                <w:sz w:val="28"/>
                <w:szCs w:val="28"/>
              </w:rPr>
              <w:t> + Vì sao cây ở nơi khô cằn, rễ cây thường dài và ăn sâu xuống đất?</w:t>
            </w:r>
          </w:p>
          <w:p w:rsidR="00700D32" w:rsidRPr="00A204EF" w:rsidRDefault="00700D32" w:rsidP="00DC3FE5">
            <w:pPr>
              <w:spacing w:after="100" w:afterAutospacing="1"/>
              <w:jc w:val="both"/>
              <w:rPr>
                <w:color w:val="212529"/>
                <w:sz w:val="28"/>
                <w:szCs w:val="28"/>
              </w:rPr>
            </w:pPr>
            <w:r w:rsidRPr="00A204EF">
              <w:rPr>
                <w:color w:val="212529"/>
                <w:sz w:val="28"/>
                <w:szCs w:val="28"/>
              </w:rPr>
              <w:lastRenderedPageBreak/>
              <w:t> - GV nhận xét chung, tuyên dương.</w:t>
            </w:r>
          </w:p>
          <w:p w:rsidR="00700D32" w:rsidRDefault="00700D32" w:rsidP="00DC3FE5">
            <w:pPr>
              <w:spacing w:after="100" w:afterAutospacing="1"/>
              <w:jc w:val="both"/>
              <w:rPr>
                <w:color w:val="212529"/>
                <w:sz w:val="28"/>
                <w:szCs w:val="28"/>
              </w:rPr>
            </w:pPr>
            <w:r w:rsidRPr="00A204EF">
              <w:rPr>
                <w:color w:val="212529"/>
                <w:sz w:val="28"/>
                <w:szCs w:val="28"/>
              </w:rPr>
              <w:t>- Yêu cầu HS đọc thông tin trong mục: Kiến thức cốt lõi.</w:t>
            </w:r>
          </w:p>
          <w:p w:rsidR="00700D32" w:rsidRPr="00A204EF" w:rsidRDefault="00700D32" w:rsidP="00DC3FE5">
            <w:pPr>
              <w:spacing w:after="100" w:afterAutospacing="1"/>
              <w:jc w:val="both"/>
              <w:rPr>
                <w:color w:val="212529"/>
                <w:sz w:val="28"/>
                <w:szCs w:val="28"/>
              </w:rPr>
            </w:pPr>
            <w:r w:rsidRPr="00B854DE">
              <w:rPr>
                <w:rStyle w:val="Emphasis"/>
                <w:color w:val="212529"/>
                <w:sz w:val="28"/>
                <w:szCs w:val="28"/>
              </w:rPr>
              <w:t>- GV chốt và khắc sâu kiến thức</w:t>
            </w:r>
            <w:r w:rsidRPr="00A204EF">
              <w:rPr>
                <w:rStyle w:val="Emphasis"/>
                <w:color w:val="212529"/>
                <w:sz w:val="28"/>
                <w:szCs w:val="28"/>
              </w:rPr>
              <w:t>: Rễ cây có hai loại chính: rễ cọc và rễ chùm. Rễ hút nước và chất khoáng có trong đất để nuôi cây. Ngoài ra, rễ còn giúp cây bám chặt vào đất.</w:t>
            </w:r>
          </w:p>
        </w:tc>
        <w:tc>
          <w:tcPr>
            <w:tcW w:w="4111" w:type="dxa"/>
            <w:tcBorders>
              <w:top w:val="single" w:sz="4" w:space="0" w:color="auto"/>
              <w:left w:val="nil"/>
              <w:bottom w:val="dashed" w:sz="8" w:space="0" w:color="auto"/>
              <w:right w:val="single" w:sz="8" w:space="0" w:color="auto"/>
            </w:tcBorders>
            <w:shd w:val="clear" w:color="auto" w:fill="FFFFFF"/>
          </w:tcPr>
          <w:p w:rsidR="00700D32" w:rsidRPr="00A204EF" w:rsidRDefault="00700D32" w:rsidP="00DC3FE5">
            <w:pPr>
              <w:spacing w:after="100" w:afterAutospacing="1"/>
              <w:rPr>
                <w:color w:val="212529"/>
                <w:sz w:val="28"/>
                <w:szCs w:val="28"/>
              </w:rPr>
            </w:pPr>
            <w:r w:rsidRPr="00A204EF">
              <w:rPr>
                <w:color w:val="212529"/>
                <w:sz w:val="28"/>
                <w:szCs w:val="28"/>
              </w:rPr>
              <w:lastRenderedPageBreak/>
              <w:t> </w:t>
            </w:r>
          </w:p>
          <w:p w:rsidR="00700D32" w:rsidRPr="00A204EF" w:rsidRDefault="00700D32" w:rsidP="00DC3FE5">
            <w:pPr>
              <w:spacing w:after="100" w:afterAutospacing="1"/>
              <w:rPr>
                <w:color w:val="212529"/>
                <w:sz w:val="28"/>
                <w:szCs w:val="28"/>
              </w:rPr>
            </w:pPr>
            <w:r w:rsidRPr="00A204EF">
              <w:rPr>
                <w:color w:val="212529"/>
                <w:sz w:val="28"/>
                <w:szCs w:val="28"/>
              </w:rPr>
              <w:t> </w:t>
            </w:r>
          </w:p>
          <w:p w:rsidR="00700D32" w:rsidRPr="00A204EF" w:rsidRDefault="00700D32" w:rsidP="00DC3FE5">
            <w:pPr>
              <w:spacing w:after="100" w:afterAutospacing="1"/>
              <w:rPr>
                <w:color w:val="212529"/>
                <w:sz w:val="28"/>
                <w:szCs w:val="28"/>
              </w:rPr>
            </w:pPr>
            <w:r w:rsidRPr="00A204EF">
              <w:rPr>
                <w:color w:val="212529"/>
                <w:sz w:val="28"/>
                <w:szCs w:val="28"/>
              </w:rPr>
              <w:t> </w:t>
            </w:r>
          </w:p>
          <w:p w:rsidR="00700D32" w:rsidRPr="00A204EF" w:rsidRDefault="00700D32" w:rsidP="00DC3FE5">
            <w:pPr>
              <w:spacing w:after="100" w:afterAutospacing="1"/>
              <w:rPr>
                <w:color w:val="212529"/>
                <w:sz w:val="28"/>
                <w:szCs w:val="28"/>
              </w:rPr>
            </w:pPr>
            <w:r w:rsidRPr="00A204EF">
              <w:rPr>
                <w:color w:val="212529"/>
                <w:sz w:val="28"/>
                <w:szCs w:val="28"/>
              </w:rPr>
              <w:t> </w:t>
            </w:r>
          </w:p>
          <w:p w:rsidR="00700D32" w:rsidRPr="00A204EF" w:rsidRDefault="00700D32" w:rsidP="00DC3FE5">
            <w:pPr>
              <w:spacing w:after="100" w:afterAutospacing="1"/>
              <w:rPr>
                <w:color w:val="212529"/>
                <w:sz w:val="28"/>
                <w:szCs w:val="28"/>
              </w:rPr>
            </w:pPr>
            <w:r w:rsidRPr="00A204EF">
              <w:rPr>
                <w:color w:val="212529"/>
                <w:sz w:val="28"/>
                <w:szCs w:val="28"/>
              </w:rPr>
              <w:t> - 1 Học sinh đọc yêu cầu bài</w:t>
            </w:r>
          </w:p>
          <w:p w:rsidR="00700D32" w:rsidRPr="00A204EF" w:rsidRDefault="00700D32" w:rsidP="00DC3FE5">
            <w:pPr>
              <w:spacing w:after="100" w:afterAutospacing="1"/>
              <w:jc w:val="both"/>
              <w:rPr>
                <w:color w:val="212529"/>
                <w:sz w:val="28"/>
                <w:szCs w:val="28"/>
              </w:rPr>
            </w:pPr>
            <w:r w:rsidRPr="00A204EF">
              <w:rPr>
                <w:color w:val="212529"/>
                <w:sz w:val="28"/>
                <w:szCs w:val="28"/>
              </w:rPr>
              <w:t>- Cả lớp quan sát tranh và trả lời câu hỏi:</w:t>
            </w:r>
          </w:p>
          <w:p w:rsidR="00700D32" w:rsidRPr="00A204EF" w:rsidRDefault="00700D32" w:rsidP="00DC3FE5">
            <w:pPr>
              <w:spacing w:after="100" w:afterAutospacing="1"/>
              <w:jc w:val="both"/>
              <w:rPr>
                <w:color w:val="212529"/>
                <w:sz w:val="28"/>
                <w:szCs w:val="28"/>
              </w:rPr>
            </w:pPr>
            <w:r w:rsidRPr="00A204EF">
              <w:rPr>
                <w:color w:val="212529"/>
                <w:sz w:val="28"/>
                <w:szCs w:val="28"/>
              </w:rPr>
              <w:t>+ Rễ cây có chức năng hút nước và muối khoáng.</w:t>
            </w:r>
          </w:p>
          <w:p w:rsidR="00700D32" w:rsidRPr="00A204EF" w:rsidRDefault="00700D32" w:rsidP="00DC3FE5">
            <w:pPr>
              <w:spacing w:after="100" w:afterAutospacing="1"/>
              <w:jc w:val="both"/>
              <w:rPr>
                <w:color w:val="212529"/>
                <w:sz w:val="28"/>
                <w:szCs w:val="28"/>
              </w:rPr>
            </w:pPr>
            <w:r w:rsidRPr="00A204EF">
              <w:rPr>
                <w:color w:val="212529"/>
                <w:sz w:val="28"/>
                <w:szCs w:val="28"/>
              </w:rPr>
              <w:t>+ Rễ cây còn giúp cây bám chặt vào đất, giúp cây đứng vững.</w:t>
            </w:r>
          </w:p>
          <w:p w:rsidR="00700D32" w:rsidRPr="00A204EF" w:rsidRDefault="00700D32" w:rsidP="00DC3FE5">
            <w:pPr>
              <w:spacing w:after="100" w:afterAutospacing="1"/>
              <w:jc w:val="both"/>
              <w:rPr>
                <w:color w:val="212529"/>
                <w:sz w:val="28"/>
                <w:szCs w:val="28"/>
              </w:rPr>
            </w:pPr>
            <w:r w:rsidRPr="00A204EF">
              <w:rPr>
                <w:color w:val="212529"/>
                <w:sz w:val="28"/>
                <w:szCs w:val="28"/>
              </w:rPr>
              <w:t>+ Rễ cây dài, sẽ bám sâu vào đất để giúp cây trụ vưng, không bị đổ khi có gió lớn.</w:t>
            </w:r>
          </w:p>
          <w:p w:rsidR="00700D32" w:rsidRPr="00A204EF" w:rsidRDefault="00700D32" w:rsidP="00DC3FE5">
            <w:pPr>
              <w:spacing w:after="100" w:afterAutospacing="1"/>
              <w:jc w:val="both"/>
              <w:rPr>
                <w:color w:val="212529"/>
                <w:sz w:val="28"/>
                <w:szCs w:val="28"/>
              </w:rPr>
            </w:pPr>
            <w:r w:rsidRPr="00A204EF">
              <w:rPr>
                <w:color w:val="212529"/>
                <w:sz w:val="28"/>
                <w:szCs w:val="28"/>
              </w:rPr>
              <w:t>- HS lắng nghe.</w:t>
            </w:r>
          </w:p>
          <w:p w:rsidR="00700D32" w:rsidRPr="00A204EF" w:rsidRDefault="00700D32" w:rsidP="00DC3FE5">
            <w:pPr>
              <w:spacing w:after="100" w:afterAutospacing="1"/>
              <w:rPr>
                <w:color w:val="212529"/>
                <w:sz w:val="28"/>
                <w:szCs w:val="28"/>
              </w:rPr>
            </w:pPr>
            <w:r w:rsidRPr="00A204EF">
              <w:rPr>
                <w:color w:val="212529"/>
                <w:sz w:val="28"/>
                <w:szCs w:val="28"/>
              </w:rPr>
              <w:t> </w:t>
            </w:r>
          </w:p>
          <w:p w:rsidR="00700D32" w:rsidRDefault="00700D32" w:rsidP="00DC3FE5">
            <w:pPr>
              <w:spacing w:after="100" w:afterAutospacing="1"/>
              <w:rPr>
                <w:color w:val="212529"/>
                <w:sz w:val="28"/>
                <w:szCs w:val="28"/>
              </w:rPr>
            </w:pPr>
          </w:p>
          <w:p w:rsidR="00700D32" w:rsidRDefault="00700D32" w:rsidP="00DC3FE5">
            <w:pPr>
              <w:spacing w:after="100" w:afterAutospacing="1"/>
              <w:rPr>
                <w:color w:val="212529"/>
                <w:sz w:val="28"/>
                <w:szCs w:val="28"/>
              </w:rPr>
            </w:pPr>
          </w:p>
          <w:p w:rsidR="00700D32" w:rsidRDefault="00700D32" w:rsidP="00DC3FE5">
            <w:pPr>
              <w:spacing w:after="100" w:afterAutospacing="1"/>
              <w:rPr>
                <w:color w:val="212529"/>
                <w:sz w:val="28"/>
                <w:szCs w:val="28"/>
              </w:rPr>
            </w:pPr>
          </w:p>
          <w:p w:rsidR="00700D32" w:rsidRPr="00A204EF" w:rsidRDefault="00700D32" w:rsidP="00DC3FE5">
            <w:pPr>
              <w:spacing w:after="100" w:afterAutospacing="1"/>
              <w:rPr>
                <w:color w:val="212529"/>
                <w:sz w:val="28"/>
                <w:szCs w:val="28"/>
              </w:rPr>
            </w:pPr>
            <w:r w:rsidRPr="00A204EF">
              <w:rPr>
                <w:color w:val="212529"/>
                <w:sz w:val="28"/>
                <w:szCs w:val="28"/>
              </w:rPr>
              <w:t>- HS trả lời:</w:t>
            </w:r>
          </w:p>
          <w:p w:rsidR="00700D32" w:rsidRPr="00A204EF" w:rsidRDefault="00700D32" w:rsidP="00DC3FE5">
            <w:pPr>
              <w:spacing w:after="100" w:afterAutospacing="1"/>
              <w:jc w:val="both"/>
              <w:rPr>
                <w:color w:val="212529"/>
                <w:sz w:val="28"/>
                <w:szCs w:val="28"/>
              </w:rPr>
            </w:pPr>
            <w:r w:rsidRPr="00A204EF">
              <w:rPr>
                <w:color w:val="212529"/>
                <w:sz w:val="28"/>
                <w:szCs w:val="28"/>
              </w:rPr>
              <w:t>+ Khi trồng cây, người ta phải tưới nước và bón phân cho cây để cung cấp đủ nước và chất khoáng cho cây.</w:t>
            </w:r>
          </w:p>
          <w:p w:rsidR="00700D32" w:rsidRPr="00A204EF" w:rsidRDefault="00700D32" w:rsidP="00DC3FE5">
            <w:pPr>
              <w:spacing w:after="100" w:afterAutospacing="1"/>
              <w:jc w:val="both"/>
              <w:rPr>
                <w:color w:val="212529"/>
                <w:sz w:val="28"/>
                <w:szCs w:val="28"/>
              </w:rPr>
            </w:pPr>
            <w:r w:rsidRPr="00A204EF">
              <w:rPr>
                <w:color w:val="212529"/>
                <w:sz w:val="28"/>
                <w:szCs w:val="28"/>
              </w:rPr>
              <w:lastRenderedPageBreak/>
              <w:t>+ Vì đất khô cằn thiếu nước, rê cây phải đâm sâu xuống đất để hút nước.</w:t>
            </w:r>
          </w:p>
          <w:p w:rsidR="00700D32" w:rsidRPr="00A204EF" w:rsidRDefault="00700D32" w:rsidP="00DC3FE5">
            <w:pPr>
              <w:spacing w:after="100" w:afterAutospacing="1"/>
              <w:jc w:val="both"/>
              <w:rPr>
                <w:color w:val="212529"/>
                <w:sz w:val="28"/>
                <w:szCs w:val="28"/>
              </w:rPr>
            </w:pPr>
            <w:r w:rsidRPr="00A204EF">
              <w:rPr>
                <w:color w:val="212529"/>
                <w:sz w:val="28"/>
                <w:szCs w:val="28"/>
              </w:rPr>
              <w:t>- Lắng nghe rút kinh nghiệm.</w:t>
            </w:r>
          </w:p>
          <w:p w:rsidR="00700D32" w:rsidRDefault="00700D32" w:rsidP="00DC3FE5">
            <w:pPr>
              <w:spacing w:after="100" w:afterAutospacing="1"/>
              <w:rPr>
                <w:color w:val="212529"/>
                <w:sz w:val="28"/>
                <w:szCs w:val="28"/>
              </w:rPr>
            </w:pPr>
          </w:p>
          <w:p w:rsidR="00700D32" w:rsidRPr="00A204EF" w:rsidRDefault="00700D32" w:rsidP="00DC3FE5">
            <w:pPr>
              <w:spacing w:after="100" w:afterAutospacing="1"/>
              <w:rPr>
                <w:color w:val="212529"/>
                <w:sz w:val="28"/>
                <w:szCs w:val="28"/>
              </w:rPr>
            </w:pPr>
            <w:r w:rsidRPr="00A204EF">
              <w:rPr>
                <w:color w:val="212529"/>
                <w:sz w:val="28"/>
                <w:szCs w:val="28"/>
              </w:rPr>
              <w:t>- 3-4 em đọc.</w:t>
            </w:r>
          </w:p>
          <w:p w:rsidR="00700D32" w:rsidRPr="00A204EF" w:rsidRDefault="00700D32" w:rsidP="00DC3FE5">
            <w:pPr>
              <w:spacing w:after="100" w:afterAutospacing="1"/>
              <w:rPr>
                <w:color w:val="212529"/>
                <w:sz w:val="28"/>
                <w:szCs w:val="28"/>
              </w:rPr>
            </w:pPr>
            <w:r w:rsidRPr="00A204EF">
              <w:rPr>
                <w:color w:val="212529"/>
                <w:sz w:val="28"/>
                <w:szCs w:val="28"/>
              </w:rPr>
              <w:t>- HS lắng nghe.</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10915" w:type="dxa"/>
            <w:gridSpan w:val="3"/>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 w:val="28"/>
                <w:szCs w:val="28"/>
              </w:rPr>
            </w:pPr>
            <w:r>
              <w:rPr>
                <w:rStyle w:val="Strong"/>
                <w:color w:val="212529"/>
                <w:sz w:val="28"/>
                <w:szCs w:val="28"/>
              </w:rPr>
              <w:lastRenderedPageBreak/>
              <w:t xml:space="preserve">    2p</w:t>
            </w:r>
            <w:r w:rsidRPr="00A204EF">
              <w:rPr>
                <w:rStyle w:val="Strong"/>
                <w:color w:val="212529"/>
                <w:sz w:val="28"/>
                <w:szCs w:val="28"/>
              </w:rPr>
              <w:t xml:space="preserve">       4. Vận dụng.</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 w:val="28"/>
                <w:szCs w:val="28"/>
              </w:rPr>
            </w:pPr>
          </w:p>
        </w:tc>
        <w:tc>
          <w:tcPr>
            <w:tcW w:w="5954"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 w:val="28"/>
                <w:szCs w:val="28"/>
              </w:rPr>
            </w:pPr>
            <w:r w:rsidRPr="00A204EF">
              <w:rPr>
                <w:color w:val="212529"/>
                <w:sz w:val="28"/>
                <w:szCs w:val="28"/>
              </w:rPr>
              <w:t>- GV hỏi HS một số câu hỏi để đánh giá HS:</w:t>
            </w:r>
          </w:p>
          <w:p w:rsidR="00700D32" w:rsidRPr="00A204EF" w:rsidRDefault="00700D32" w:rsidP="00DC3FE5">
            <w:pPr>
              <w:spacing w:after="100" w:afterAutospacing="1"/>
              <w:jc w:val="both"/>
              <w:rPr>
                <w:color w:val="212529"/>
                <w:sz w:val="28"/>
                <w:szCs w:val="28"/>
              </w:rPr>
            </w:pPr>
            <w:r w:rsidRPr="00A204EF">
              <w:rPr>
                <w:color w:val="212529"/>
                <w:sz w:val="28"/>
                <w:szCs w:val="28"/>
              </w:rPr>
              <w:t>+ Nêu tên hai loại rễ cây chính?</w:t>
            </w:r>
          </w:p>
          <w:p w:rsidR="00700D32" w:rsidRPr="00A204EF" w:rsidRDefault="00700D32" w:rsidP="00DC3FE5">
            <w:pPr>
              <w:spacing w:after="100" w:afterAutospacing="1"/>
              <w:jc w:val="both"/>
              <w:rPr>
                <w:color w:val="212529"/>
                <w:sz w:val="28"/>
                <w:szCs w:val="28"/>
              </w:rPr>
            </w:pPr>
            <w:r w:rsidRPr="00A204EF">
              <w:rPr>
                <w:color w:val="212529"/>
                <w:sz w:val="28"/>
                <w:szCs w:val="28"/>
              </w:rPr>
              <w:t> </w:t>
            </w:r>
          </w:p>
          <w:p w:rsidR="00700D32" w:rsidRPr="00A204EF" w:rsidRDefault="00700D32" w:rsidP="00DC3FE5">
            <w:pPr>
              <w:spacing w:after="100" w:afterAutospacing="1"/>
              <w:jc w:val="both"/>
              <w:rPr>
                <w:color w:val="212529"/>
                <w:sz w:val="28"/>
                <w:szCs w:val="28"/>
              </w:rPr>
            </w:pPr>
            <w:r w:rsidRPr="00A204EF">
              <w:rPr>
                <w:color w:val="212529"/>
                <w:sz w:val="28"/>
                <w:szCs w:val="28"/>
              </w:rPr>
              <w:t>+ Rê cây có chức năng gì?</w:t>
            </w:r>
          </w:p>
          <w:p w:rsidR="00700D32" w:rsidRPr="00A204EF" w:rsidRDefault="00700D32" w:rsidP="00DC3FE5">
            <w:pPr>
              <w:spacing w:after="100" w:afterAutospacing="1"/>
              <w:jc w:val="both"/>
              <w:rPr>
                <w:color w:val="212529"/>
                <w:sz w:val="28"/>
                <w:szCs w:val="28"/>
              </w:rPr>
            </w:pPr>
            <w:r w:rsidRPr="00A204EF">
              <w:rPr>
                <w:color w:val="212529"/>
                <w:sz w:val="28"/>
                <w:szCs w:val="28"/>
              </w:rPr>
              <w:t> </w:t>
            </w:r>
          </w:p>
          <w:p w:rsidR="00700D32" w:rsidRPr="00A204EF" w:rsidRDefault="00700D32" w:rsidP="00DC3FE5">
            <w:pPr>
              <w:spacing w:after="100" w:afterAutospacing="1"/>
              <w:jc w:val="both"/>
              <w:rPr>
                <w:color w:val="212529"/>
                <w:sz w:val="28"/>
                <w:szCs w:val="28"/>
              </w:rPr>
            </w:pPr>
            <w:r w:rsidRPr="00A204EF">
              <w:rPr>
                <w:color w:val="212529"/>
                <w:sz w:val="28"/>
                <w:szCs w:val="28"/>
              </w:rPr>
              <w:t> - GV nhận xét, tuyên dương, khen thưởng cho những học sinh trả lời đúng.</w:t>
            </w:r>
          </w:p>
          <w:p w:rsidR="00700D32" w:rsidRPr="00A204EF" w:rsidRDefault="00700D32" w:rsidP="00DC3FE5">
            <w:pPr>
              <w:spacing w:after="100" w:afterAutospacing="1"/>
              <w:jc w:val="both"/>
              <w:rPr>
                <w:color w:val="212529"/>
                <w:sz w:val="28"/>
                <w:szCs w:val="28"/>
              </w:rPr>
            </w:pPr>
            <w:r w:rsidRPr="00A204EF">
              <w:rPr>
                <w:color w:val="212529"/>
                <w:sz w:val="28"/>
                <w:szCs w:val="28"/>
              </w:rPr>
              <w:t>- Dặn HS chuẩn bị bài sau.</w:t>
            </w:r>
          </w:p>
        </w:tc>
        <w:tc>
          <w:tcPr>
            <w:tcW w:w="4111" w:type="dxa"/>
            <w:tcBorders>
              <w:top w:val="nil"/>
              <w:left w:val="nil"/>
              <w:bottom w:val="dashed" w:sz="8" w:space="0" w:color="auto"/>
              <w:right w:val="single" w:sz="8" w:space="0" w:color="auto"/>
            </w:tcBorders>
            <w:shd w:val="clear" w:color="auto" w:fill="FFFFFF"/>
          </w:tcPr>
          <w:p w:rsidR="00700D32" w:rsidRPr="00A204EF" w:rsidRDefault="00700D32" w:rsidP="00DC3FE5">
            <w:pPr>
              <w:spacing w:after="100" w:afterAutospacing="1"/>
              <w:jc w:val="both"/>
              <w:rPr>
                <w:color w:val="212529"/>
                <w:sz w:val="28"/>
                <w:szCs w:val="28"/>
              </w:rPr>
            </w:pPr>
            <w:r w:rsidRPr="00A204EF">
              <w:rPr>
                <w:color w:val="212529"/>
                <w:sz w:val="28"/>
                <w:szCs w:val="28"/>
              </w:rPr>
              <w:t>- HS lắng nghe câu hỏi trả lời.</w:t>
            </w:r>
          </w:p>
          <w:p w:rsidR="00700D32" w:rsidRPr="00A204EF" w:rsidRDefault="00700D32" w:rsidP="00DC3FE5">
            <w:pPr>
              <w:spacing w:after="100" w:afterAutospacing="1"/>
              <w:jc w:val="both"/>
              <w:rPr>
                <w:color w:val="212529"/>
                <w:sz w:val="28"/>
                <w:szCs w:val="28"/>
              </w:rPr>
            </w:pPr>
            <w:r w:rsidRPr="00A204EF">
              <w:rPr>
                <w:color w:val="212529"/>
                <w:sz w:val="28"/>
                <w:szCs w:val="28"/>
              </w:rPr>
              <w:t>+ Rễ cây có hai loại chính: Rễ cọc và rễ chùm.</w:t>
            </w:r>
          </w:p>
          <w:p w:rsidR="00700D32" w:rsidRPr="00A204EF" w:rsidRDefault="00700D32" w:rsidP="00DC3FE5">
            <w:pPr>
              <w:spacing w:after="100" w:afterAutospacing="1"/>
              <w:jc w:val="both"/>
              <w:rPr>
                <w:color w:val="212529"/>
                <w:sz w:val="28"/>
                <w:szCs w:val="28"/>
              </w:rPr>
            </w:pPr>
            <w:r w:rsidRPr="00A204EF">
              <w:rPr>
                <w:color w:val="212529"/>
                <w:sz w:val="28"/>
                <w:szCs w:val="28"/>
              </w:rPr>
              <w:t>+ Rễ cây hút nước và muối khoáng trong đất để nuôi cây. Rễ cây đâm sâu xuống đát giúp cây bám chặt vào đất.</w:t>
            </w:r>
          </w:p>
          <w:p w:rsidR="00700D32" w:rsidRPr="00A204EF" w:rsidRDefault="00700D32" w:rsidP="00DC3FE5">
            <w:pPr>
              <w:spacing w:after="100" w:afterAutospacing="1"/>
              <w:jc w:val="both"/>
              <w:rPr>
                <w:color w:val="212529"/>
                <w:sz w:val="28"/>
                <w:szCs w:val="28"/>
              </w:rPr>
            </w:pPr>
            <w:r w:rsidRPr="00A204EF">
              <w:rPr>
                <w:color w:val="212529"/>
                <w:sz w:val="28"/>
                <w:szCs w:val="28"/>
              </w:rPr>
              <w:t>- Lắng nghe nhận xét, rút kinh nghiệm.</w:t>
            </w:r>
          </w:p>
          <w:p w:rsidR="00700D32" w:rsidRPr="00A204EF" w:rsidRDefault="00700D32" w:rsidP="00DC3FE5">
            <w:pPr>
              <w:spacing w:after="160"/>
              <w:rPr>
                <w:sz w:val="28"/>
                <w:szCs w:val="28"/>
              </w:rPr>
            </w:pPr>
            <w:r w:rsidRPr="00A204EF">
              <w:rPr>
                <w:color w:val="212529"/>
                <w:sz w:val="28"/>
                <w:szCs w:val="28"/>
              </w:rPr>
              <w:t> </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rPr>
          <w:trHeight w:val="964"/>
        </w:trPr>
        <w:tc>
          <w:tcPr>
            <w:tcW w:w="1091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rPr>
                <w:color w:val="212529"/>
                <w:sz w:val="28"/>
                <w:szCs w:val="28"/>
              </w:rPr>
            </w:pPr>
            <w:r w:rsidRPr="00A204EF">
              <w:rPr>
                <w:rStyle w:val="Strong"/>
                <w:color w:val="212529"/>
                <w:sz w:val="28"/>
                <w:szCs w:val="28"/>
              </w:rPr>
              <w:t>IV. ĐIỀU CHỈNH SAU BÀI DẠY:</w:t>
            </w:r>
          </w:p>
          <w:p w:rsidR="00700D32" w:rsidRPr="00A204EF" w:rsidRDefault="00700D32" w:rsidP="00DC3FE5">
            <w:pPr>
              <w:spacing w:after="100" w:afterAutospacing="1"/>
              <w:rPr>
                <w:color w:val="212529"/>
                <w:sz w:val="28"/>
                <w:szCs w:val="28"/>
              </w:rPr>
            </w:pPr>
            <w:r w:rsidRPr="00A204EF">
              <w:rPr>
                <w:color w:val="212529"/>
                <w:sz w:val="28"/>
                <w:szCs w:val="28"/>
              </w:rPr>
              <w:t>........................................................................................................................................................</w:t>
            </w:r>
          </w:p>
        </w:tc>
      </w:tr>
    </w:tbl>
    <w:p w:rsidR="00E41AA1" w:rsidRPr="00700D32" w:rsidRDefault="00E41AA1" w:rsidP="00700D32">
      <w:bookmarkStart w:id="0" w:name="_GoBack"/>
      <w:bookmarkEnd w:id="0"/>
    </w:p>
    <w:sectPr w:rsidR="00E41AA1" w:rsidRPr="00700D32"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0"/>
  </w:num>
  <w:num w:numId="4">
    <w:abstractNumId w:val="1"/>
  </w:num>
  <w:num w:numId="5">
    <w:abstractNumId w:val="7"/>
  </w:num>
  <w:num w:numId="6">
    <w:abstractNumId w:val="13"/>
  </w:num>
  <w:num w:numId="7">
    <w:abstractNumId w:val="15"/>
  </w:num>
  <w:num w:numId="8">
    <w:abstractNumId w:val="6"/>
  </w:num>
  <w:num w:numId="9">
    <w:abstractNumId w:val="5"/>
  </w:num>
  <w:num w:numId="10">
    <w:abstractNumId w:val="18"/>
  </w:num>
  <w:num w:numId="11">
    <w:abstractNumId w:val="9"/>
  </w:num>
  <w:num w:numId="12">
    <w:abstractNumId w:val="17"/>
  </w:num>
  <w:num w:numId="13">
    <w:abstractNumId w:val="3"/>
  </w:num>
  <w:num w:numId="14">
    <w:abstractNumId w:val="14"/>
  </w:num>
  <w:num w:numId="15">
    <w:abstractNumId w:val="2"/>
  </w:num>
  <w:num w:numId="16">
    <w:abstractNumId w:val="8"/>
  </w:num>
  <w:num w:numId="17">
    <w:abstractNumId w:val="21"/>
  </w:num>
  <w:num w:numId="18">
    <w:abstractNumId w:val="19"/>
  </w:num>
  <w:num w:numId="19">
    <w:abstractNumId w:val="10"/>
  </w:num>
  <w:num w:numId="20">
    <w:abstractNumId w:val="0"/>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53326"/>
    <w:rsid w:val="007C4E0B"/>
    <w:rsid w:val="00865EFB"/>
    <w:rsid w:val="00890568"/>
    <w:rsid w:val="009011B9"/>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21AEF"/>
    <w:rsid w:val="00E41AA1"/>
    <w:rsid w:val="00E6087A"/>
    <w:rsid w:val="00E91473"/>
    <w:rsid w:val="00E936FF"/>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vietjack.me/storage/uploads/images/27/h88-16808369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2025-02-23T02:54:00Z</dcterms:created>
  <dcterms:modified xsi:type="dcterms:W3CDTF">2025-02-23T02:54:00Z</dcterms:modified>
</cp:coreProperties>
</file>