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3A" w:rsidRPr="00A3547E" w:rsidRDefault="0062213A" w:rsidP="0062213A">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rsidR="0062213A" w:rsidRPr="00A3547E" w:rsidRDefault="0062213A" w:rsidP="0062213A">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lang w:val="en-US"/>
        </w:rPr>
        <w:t xml:space="preserve">Phân môn: </w:t>
      </w:r>
      <w:r w:rsidRPr="00A3547E">
        <w:rPr>
          <w:rFonts w:ascii="Times New Roman" w:hAnsi="Times New Roman" w:cs="Times New Roman"/>
          <w:b/>
          <w:sz w:val="28"/>
          <w:szCs w:val="28"/>
        </w:rPr>
        <w:t>KỂ CHUYỆ</w:t>
      </w:r>
      <w:r w:rsidRPr="00A3547E">
        <w:rPr>
          <w:rFonts w:ascii="Times New Roman" w:hAnsi="Times New Roman" w:cs="Times New Roman"/>
          <w:b/>
          <w:sz w:val="28"/>
          <w:szCs w:val="28"/>
          <w:lang w:val="en-US"/>
        </w:rPr>
        <w:t xml:space="preserve">N; Lớp 1 </w:t>
      </w:r>
    </w:p>
    <w:p w:rsidR="0062213A" w:rsidRPr="00A3547E" w:rsidRDefault="0062213A" w:rsidP="0062213A">
      <w:pPr>
        <w:spacing w:after="0" w:line="240" w:lineRule="auto"/>
        <w:jc w:val="center"/>
        <w:rPr>
          <w:rFonts w:ascii="Times New Roman" w:hAnsi="Times New Roman" w:cs="Times New Roman"/>
          <w:b/>
          <w:sz w:val="28"/>
          <w:szCs w:val="28"/>
          <w:lang w:val="en-US"/>
        </w:rPr>
      </w:pPr>
      <w:r w:rsidRPr="00A3547E">
        <w:rPr>
          <w:rFonts w:ascii="Times New Roman" w:eastAsia="Times New Roman" w:hAnsi="Times New Roman" w:cs="Times New Roman"/>
          <w:b/>
          <w:bCs/>
          <w:sz w:val="28"/>
          <w:szCs w:val="28"/>
          <w:lang w:val="nl-NL"/>
        </w:rPr>
        <w:t xml:space="preserve">Tên bài học: </w:t>
      </w:r>
      <w:r w:rsidRPr="00A3547E">
        <w:rPr>
          <w:rFonts w:ascii="Times New Roman" w:hAnsi="Times New Roman" w:cs="Times New Roman"/>
          <w:b/>
          <w:sz w:val="28"/>
          <w:szCs w:val="28"/>
          <w:lang w:val="en-US"/>
        </w:rPr>
        <w:t>Bài 116: Cây khế; Tiết: 263</w:t>
      </w:r>
    </w:p>
    <w:p w:rsidR="0062213A" w:rsidRPr="00A3547E" w:rsidRDefault="0062213A" w:rsidP="0062213A">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A3547E">
        <w:rPr>
          <w:rFonts w:ascii="Times New Roman" w:eastAsia="Times New Roman" w:hAnsi="Times New Roman" w:cs="Times New Roman"/>
          <w:b/>
          <w:bCs/>
          <w:sz w:val="28"/>
          <w:szCs w:val="28"/>
          <w:lang w:val="en-US"/>
        </w:rPr>
        <w:t xml:space="preserve">Thời gian thực hiện: Ngày </w:t>
      </w:r>
      <w:r>
        <w:rPr>
          <w:rFonts w:ascii="Times New Roman" w:eastAsia="Times New Roman" w:hAnsi="Times New Roman" w:cs="Times New Roman"/>
          <w:b/>
          <w:bCs/>
          <w:sz w:val="28"/>
          <w:szCs w:val="28"/>
          <w:lang w:val="en-US"/>
        </w:rPr>
        <w:t>14</w:t>
      </w:r>
      <w:r w:rsidRPr="00A3547E">
        <w:rPr>
          <w:rFonts w:ascii="Times New Roman" w:eastAsia="Times New Roman" w:hAnsi="Times New Roman" w:cs="Times New Roman"/>
          <w:b/>
          <w:bCs/>
          <w:sz w:val="28"/>
          <w:szCs w:val="28"/>
          <w:lang w:val="en-US"/>
        </w:rPr>
        <w:t xml:space="preserve"> tháng 02 n</w:t>
      </w:r>
      <w:r>
        <w:rPr>
          <w:rFonts w:ascii="Times New Roman" w:eastAsia="Times New Roman" w:hAnsi="Times New Roman" w:cs="Times New Roman"/>
          <w:b/>
          <w:bCs/>
          <w:sz w:val="28"/>
          <w:szCs w:val="28"/>
          <w:lang w:val="en-US"/>
        </w:rPr>
        <w:t>ăm 2025</w:t>
      </w:r>
    </w:p>
    <w:p w:rsidR="0062213A" w:rsidRPr="00A3547E" w:rsidRDefault="0062213A" w:rsidP="0062213A">
      <w:pPr>
        <w:pStyle w:val="Vnbnnidung0"/>
        <w:tabs>
          <w:tab w:val="left" w:pos="735"/>
        </w:tabs>
        <w:spacing w:line="240" w:lineRule="auto"/>
        <w:ind w:firstLine="0"/>
        <w:jc w:val="both"/>
        <w:rPr>
          <w:b/>
          <w:bCs/>
        </w:rPr>
      </w:pPr>
      <w:r>
        <w:rPr>
          <w:b/>
          <w:bCs/>
        </w:rPr>
        <w:t>I</w:t>
      </w:r>
      <w:r w:rsidRPr="00A3547E">
        <w:rPr>
          <w:b/>
          <w:bCs/>
          <w:lang w:val="vi-VN"/>
        </w:rPr>
        <w:t>.</w:t>
      </w:r>
      <w:r w:rsidRPr="00A3547E">
        <w:rPr>
          <w:b/>
          <w:bCs/>
        </w:rPr>
        <w:t xml:space="preserve"> </w:t>
      </w:r>
      <w:r w:rsidRPr="00A3547E">
        <w:rPr>
          <w:b/>
          <w:bCs/>
          <w:lang w:val="vi-VN"/>
        </w:rPr>
        <w:t>YÊU CẦU CẦN ĐẠT:</w:t>
      </w:r>
    </w:p>
    <w:p w:rsidR="0062213A" w:rsidRPr="00A3547E" w:rsidRDefault="0062213A" w:rsidP="0062213A">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Nghe hiểu và nhớ câu chuyện. </w:t>
      </w:r>
    </w:p>
    <w:p w:rsidR="0062213A" w:rsidRPr="00A3547E" w:rsidRDefault="0062213A" w:rsidP="0062213A">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Nhìn tranh, nghe GV hỏi, trả lời được từng câu hỏi theo tranh. </w:t>
      </w:r>
    </w:p>
    <w:p w:rsidR="0062213A" w:rsidRPr="00A3547E" w:rsidRDefault="0062213A" w:rsidP="0062213A">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Nhìn tranh, có thể kể được từng đoạn câu chuyện.</w:t>
      </w:r>
    </w:p>
    <w:p w:rsidR="0062213A" w:rsidRPr="00A3547E" w:rsidRDefault="0062213A" w:rsidP="0062213A">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Hiểu ý nghĩa câu chuyện: Người hiền lành, tốt bụng sẽ gặp điều tốt lành. Người xấu xa, tham lam sẽ tự làm hại bản thân.</w:t>
      </w:r>
    </w:p>
    <w:p w:rsidR="0062213A" w:rsidRPr="00A3547E" w:rsidRDefault="0062213A" w:rsidP="0062213A">
      <w:pPr>
        <w:pStyle w:val="NormalWeb"/>
        <w:spacing w:before="0" w:beforeAutospacing="0" w:after="0" w:afterAutospacing="0"/>
        <w:jc w:val="both"/>
        <w:rPr>
          <w:sz w:val="28"/>
          <w:szCs w:val="28"/>
          <w:lang w:val="vi-VN"/>
        </w:rPr>
      </w:pPr>
      <w:r>
        <w:rPr>
          <w:b/>
          <w:bCs/>
          <w:sz w:val="28"/>
          <w:szCs w:val="28"/>
        </w:rPr>
        <w:t>II</w:t>
      </w:r>
      <w:r w:rsidRPr="00A3547E">
        <w:rPr>
          <w:b/>
          <w:bCs/>
          <w:sz w:val="28"/>
          <w:szCs w:val="28"/>
          <w:lang w:val="vi-VN"/>
        </w:rPr>
        <w:t>.</w:t>
      </w:r>
      <w:r w:rsidRPr="00A3547E">
        <w:rPr>
          <w:b/>
          <w:bCs/>
          <w:sz w:val="28"/>
          <w:szCs w:val="28"/>
        </w:rPr>
        <w:t xml:space="preserve"> </w:t>
      </w:r>
      <w:r w:rsidRPr="00A3547E">
        <w:rPr>
          <w:b/>
          <w:bCs/>
          <w:sz w:val="28"/>
          <w:szCs w:val="28"/>
          <w:lang w:val="vi-VN"/>
        </w:rPr>
        <w:t>ĐỒ DÙNG DẠY HỌC:</w:t>
      </w:r>
    </w:p>
    <w:p w:rsidR="0062213A" w:rsidRPr="00A3547E" w:rsidRDefault="0062213A" w:rsidP="0062213A">
      <w:pPr>
        <w:pStyle w:val="Vnbnnidung0"/>
        <w:tabs>
          <w:tab w:val="left" w:pos="783"/>
        </w:tabs>
        <w:spacing w:after="120" w:line="290" w:lineRule="auto"/>
        <w:ind w:left="360" w:firstLine="0"/>
        <w:jc w:val="both"/>
        <w:rPr>
          <w:b/>
          <w:bCs/>
          <w:lang w:val="vi-VN"/>
        </w:rPr>
      </w:pPr>
      <w:r w:rsidRPr="00A3547E">
        <w:rPr>
          <w:b/>
          <w:bCs/>
        </w:rPr>
        <w:t>a</w:t>
      </w:r>
      <w:r w:rsidRPr="00A3547E">
        <w:rPr>
          <w:b/>
          <w:bCs/>
          <w:lang w:val="vi-VN"/>
        </w:rPr>
        <w:t>.</w:t>
      </w:r>
      <w:r w:rsidRPr="00A3547E">
        <w:rPr>
          <w:b/>
          <w:bCs/>
        </w:rPr>
        <w:t xml:space="preserve"> </w:t>
      </w:r>
      <w:r w:rsidRPr="00A3547E">
        <w:rPr>
          <w:b/>
          <w:bCs/>
          <w:lang w:val="vi-VN"/>
        </w:rPr>
        <w:t>Giáo viên</w:t>
      </w:r>
    </w:p>
    <w:p w:rsidR="0062213A" w:rsidRPr="00A3547E" w:rsidRDefault="0062213A" w:rsidP="0062213A">
      <w:pPr>
        <w:pStyle w:val="Vnbnnidung0"/>
        <w:tabs>
          <w:tab w:val="left" w:pos="783"/>
        </w:tabs>
        <w:spacing w:after="120" w:line="290" w:lineRule="auto"/>
        <w:ind w:left="360" w:firstLine="0"/>
        <w:jc w:val="both"/>
        <w:rPr>
          <w:bCs/>
          <w:lang w:val="vi-VN"/>
        </w:rPr>
      </w:pPr>
      <w:r w:rsidRPr="00A3547E">
        <w:rPr>
          <w:b/>
          <w:bCs/>
          <w:lang w:val="vi-VN"/>
        </w:rPr>
        <w:t>-</w:t>
      </w:r>
      <w:r w:rsidRPr="00A3547E">
        <w:rPr>
          <w:bCs/>
          <w:lang w:val="vi-VN"/>
        </w:rPr>
        <w:t>Máy chiếu nội dung câu chuyện</w:t>
      </w:r>
    </w:p>
    <w:p w:rsidR="0062213A" w:rsidRPr="00A3547E" w:rsidRDefault="0062213A" w:rsidP="0062213A">
      <w:pPr>
        <w:pStyle w:val="Vnbnnidung0"/>
        <w:tabs>
          <w:tab w:val="left" w:pos="783"/>
        </w:tabs>
        <w:spacing w:after="120" w:line="290" w:lineRule="auto"/>
        <w:ind w:left="360" w:firstLine="0"/>
        <w:jc w:val="both"/>
        <w:rPr>
          <w:lang w:val="vi-VN"/>
        </w:rPr>
      </w:pPr>
      <w:r w:rsidRPr="00A3547E">
        <w:rPr>
          <w:lang w:val="vi-VN"/>
        </w:rPr>
        <w:t>-</w:t>
      </w:r>
      <w:r w:rsidRPr="00A3547E">
        <w:t>Tranh minh hoạ truyện kể trong SGK (phóng to).</w:t>
      </w:r>
    </w:p>
    <w:p w:rsidR="0062213A" w:rsidRPr="00A3547E" w:rsidRDefault="0062213A" w:rsidP="0062213A">
      <w:pPr>
        <w:pStyle w:val="Vnbnnidung0"/>
        <w:tabs>
          <w:tab w:val="left" w:pos="783"/>
        </w:tabs>
        <w:spacing w:after="120" w:line="290" w:lineRule="auto"/>
        <w:ind w:left="360" w:firstLine="0"/>
        <w:jc w:val="both"/>
        <w:rPr>
          <w:b/>
          <w:lang w:val="vi-VN"/>
        </w:rPr>
      </w:pPr>
      <w:r w:rsidRPr="00A3547E">
        <w:rPr>
          <w:b/>
        </w:rPr>
        <w:t>b</w:t>
      </w:r>
      <w:r w:rsidRPr="00A3547E">
        <w:rPr>
          <w:b/>
          <w:lang w:val="vi-VN"/>
        </w:rPr>
        <w:t>.</w:t>
      </w:r>
      <w:r w:rsidRPr="00A3547E">
        <w:rPr>
          <w:b/>
        </w:rPr>
        <w:t xml:space="preserve"> </w:t>
      </w:r>
      <w:r w:rsidRPr="00A3547E">
        <w:rPr>
          <w:b/>
          <w:lang w:val="vi-VN"/>
        </w:rPr>
        <w:t>Học sinh</w:t>
      </w:r>
    </w:p>
    <w:p w:rsidR="0062213A" w:rsidRPr="00A3547E" w:rsidRDefault="0062213A" w:rsidP="0062213A">
      <w:pPr>
        <w:pStyle w:val="Vnbnnidung0"/>
        <w:tabs>
          <w:tab w:val="left" w:pos="796"/>
          <w:tab w:val="left" w:pos="6604"/>
          <w:tab w:val="center" w:pos="8449"/>
          <w:tab w:val="right" w:pos="9274"/>
        </w:tabs>
        <w:spacing w:after="80" w:line="302" w:lineRule="auto"/>
        <w:ind w:left="380" w:firstLine="0"/>
        <w:jc w:val="both"/>
      </w:pPr>
      <w:r w:rsidRPr="00A3547E">
        <w:rPr>
          <w:b/>
          <w:lang w:val="vi-VN"/>
        </w:rPr>
        <w:t>-</w:t>
      </w:r>
      <w:r w:rsidRPr="00A3547E">
        <w:rPr>
          <w:b/>
        </w:rPr>
        <w:t xml:space="preserve"> </w:t>
      </w:r>
      <w:r w:rsidRPr="00A3547E">
        <w:rPr>
          <w:lang w:val="vi-VN"/>
        </w:rPr>
        <w:t>Sách tiếng việt lớp 1 tập một</w:t>
      </w:r>
    </w:p>
    <w:p w:rsidR="0062213A" w:rsidRPr="00A3547E" w:rsidRDefault="0062213A" w:rsidP="0062213A">
      <w:pPr>
        <w:spacing w:after="0" w:line="240" w:lineRule="auto"/>
        <w:jc w:val="both"/>
        <w:rPr>
          <w:rFonts w:ascii="Times New Roman" w:hAnsi="Times New Roman" w:cs="Times New Roman"/>
          <w:b/>
          <w:sz w:val="28"/>
          <w:szCs w:val="28"/>
          <w:lang w:val="en-US"/>
        </w:rPr>
      </w:pPr>
      <w:bookmarkStart w:id="0" w:name="bookmark4165"/>
      <w:bookmarkEnd w:id="0"/>
      <w:r>
        <w:rPr>
          <w:rFonts w:ascii="Times New Roman" w:hAnsi="Times New Roman" w:cs="Times New Roman"/>
          <w:b/>
          <w:sz w:val="28"/>
          <w:szCs w:val="28"/>
          <w:lang w:val="en-US"/>
        </w:rPr>
        <w:t>III</w:t>
      </w:r>
      <w:r w:rsidRPr="00A3547E">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CÁC HOẠT ĐỘNG DẠY HỌC:</w:t>
      </w:r>
    </w:p>
    <w:tbl>
      <w:tblPr>
        <w:tblStyle w:val="TableGrid"/>
        <w:tblW w:w="0" w:type="auto"/>
        <w:tblLook w:val="04A0" w:firstRow="1" w:lastRow="0" w:firstColumn="1" w:lastColumn="0" w:noHBand="0" w:noVBand="1"/>
      </w:tblPr>
      <w:tblGrid>
        <w:gridCol w:w="808"/>
        <w:gridCol w:w="5249"/>
        <w:gridCol w:w="3564"/>
      </w:tblGrid>
      <w:tr w:rsidR="0062213A" w:rsidRPr="00A3547E" w:rsidTr="00484BE4">
        <w:tc>
          <w:tcPr>
            <w:tcW w:w="621" w:type="dxa"/>
          </w:tcPr>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lang w:val="en-US"/>
              </w:rPr>
              <w:t>TG</w:t>
            </w:r>
          </w:p>
        </w:tc>
        <w:tc>
          <w:tcPr>
            <w:tcW w:w="5337" w:type="dxa"/>
          </w:tcPr>
          <w:p w:rsidR="0062213A" w:rsidRPr="00A3547E" w:rsidRDefault="0062213A" w:rsidP="00484BE4">
            <w:pPr>
              <w:jc w:val="both"/>
              <w:rPr>
                <w:rFonts w:ascii="Times New Roman" w:hAnsi="Times New Roman" w:cs="Times New Roman"/>
                <w:b/>
                <w:sz w:val="28"/>
                <w:szCs w:val="28"/>
                <w:lang w:val="en-US"/>
              </w:rPr>
            </w:pPr>
            <w:r w:rsidRPr="00A3547E">
              <w:rPr>
                <w:rFonts w:ascii="Times New Roman" w:eastAsia="Calibri" w:hAnsi="Times New Roman" w:cs="Times New Roman"/>
                <w:b/>
                <w:noProof w:val="0"/>
                <w:sz w:val="28"/>
                <w:szCs w:val="28"/>
              </w:rPr>
              <w:t>Hoạt động của giáo viên</w:t>
            </w:r>
          </w:p>
        </w:tc>
        <w:tc>
          <w:tcPr>
            <w:tcW w:w="3618" w:type="dxa"/>
          </w:tcPr>
          <w:p w:rsidR="0062213A" w:rsidRPr="00A3547E" w:rsidRDefault="0062213A" w:rsidP="00484BE4">
            <w:pPr>
              <w:jc w:val="both"/>
              <w:rPr>
                <w:rFonts w:ascii="Times New Roman" w:hAnsi="Times New Roman" w:cs="Times New Roman"/>
                <w:b/>
                <w:sz w:val="28"/>
                <w:szCs w:val="28"/>
                <w:lang w:val="en-US"/>
              </w:rPr>
            </w:pPr>
            <w:r w:rsidRPr="00A3547E">
              <w:rPr>
                <w:rFonts w:ascii="Times New Roman" w:eastAsia="Calibri" w:hAnsi="Times New Roman" w:cs="Times New Roman"/>
                <w:b/>
                <w:noProof w:val="0"/>
                <w:sz w:val="28"/>
                <w:szCs w:val="28"/>
              </w:rPr>
              <w:t>Hoạt động của học sinh</w:t>
            </w:r>
          </w:p>
        </w:tc>
      </w:tr>
      <w:tr w:rsidR="0062213A" w:rsidRPr="00A3547E" w:rsidTr="00484BE4">
        <w:tc>
          <w:tcPr>
            <w:tcW w:w="621" w:type="dxa"/>
          </w:tcPr>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lang w:val="en-US"/>
              </w:rPr>
              <w:t>2ph</w:t>
            </w: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lang w:val="en-US"/>
              </w:rPr>
              <w:t>15ph</w:t>
            </w: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Default="0062213A" w:rsidP="00484BE4">
            <w:pPr>
              <w:jc w:val="both"/>
              <w:rPr>
                <w:rFonts w:ascii="Times New Roman" w:hAnsi="Times New Roman" w:cs="Times New Roman"/>
                <w:b/>
                <w:sz w:val="28"/>
                <w:szCs w:val="28"/>
                <w:lang w:val="en-US"/>
              </w:rPr>
            </w:pPr>
          </w:p>
          <w:p w:rsidR="0062213A"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lang w:val="en-US"/>
              </w:rPr>
              <w:t>10ph</w:t>
            </w: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p>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lang w:val="en-US"/>
              </w:rPr>
              <w:t>5ph</w:t>
            </w:r>
          </w:p>
        </w:tc>
        <w:tc>
          <w:tcPr>
            <w:tcW w:w="5337" w:type="dxa"/>
          </w:tcPr>
          <w:p w:rsidR="0062213A" w:rsidRPr="00A3547E" w:rsidRDefault="0062213A" w:rsidP="00484BE4">
            <w:pPr>
              <w:rPr>
                <w:rFonts w:ascii="Times New Roman" w:hAnsi="Times New Roman" w:cs="Times New Roman"/>
                <w:b/>
                <w:sz w:val="28"/>
                <w:szCs w:val="28"/>
                <w:lang w:val="en-US"/>
              </w:rPr>
            </w:pPr>
            <w:r w:rsidRPr="00A3547E">
              <w:rPr>
                <w:rFonts w:ascii="Times New Roman" w:hAnsi="Times New Roman" w:cs="Times New Roman"/>
                <w:b/>
                <w:sz w:val="28"/>
                <w:szCs w:val="28"/>
              </w:rPr>
              <w:lastRenderedPageBreak/>
              <w:t>1.</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mở đầu:</w:t>
            </w:r>
            <w:r w:rsidRPr="00A3547E">
              <w:rPr>
                <w:rFonts w:ascii="Times New Roman" w:hAnsi="Times New Roman" w:cs="Times New Roman"/>
                <w:sz w:val="28"/>
                <w:szCs w:val="28"/>
              </w:rPr>
              <w:t xml:space="preserve"> Ổn định lớp</w:t>
            </w: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b/>
                <w:sz w:val="28"/>
                <w:szCs w:val="28"/>
                <w:lang w:val="en-US"/>
              </w:rPr>
              <w:t>-</w:t>
            </w:r>
            <w:r w:rsidRPr="00A3547E">
              <w:rPr>
                <w:rFonts w:ascii="Times New Roman" w:hAnsi="Times New Roman" w:cs="Times New Roman"/>
                <w:sz w:val="28"/>
                <w:szCs w:val="28"/>
                <w:lang w:val="en-US"/>
              </w:rPr>
              <w:t>Cả lớp hát</w:t>
            </w:r>
          </w:p>
          <w:p w:rsidR="0062213A" w:rsidRPr="00A3547E" w:rsidRDefault="0062213A" w:rsidP="00484BE4">
            <w:pPr>
              <w:pStyle w:val="Vnbnnidung0"/>
              <w:spacing w:line="240" w:lineRule="auto"/>
              <w:ind w:firstLine="0"/>
              <w:rPr>
                <w:b/>
              </w:rPr>
            </w:pPr>
            <w:r w:rsidRPr="00A3547E">
              <w:rPr>
                <w:b/>
                <w:lang w:val="vi-VN"/>
              </w:rPr>
              <w:t>2.</w:t>
            </w:r>
            <w:r w:rsidRPr="00A3547E">
              <w:rPr>
                <w:b/>
              </w:rPr>
              <w:t xml:space="preserve"> </w:t>
            </w:r>
            <w:r w:rsidRPr="00A3547E">
              <w:rPr>
                <w:b/>
                <w:lang w:val="vi-VN"/>
              </w:rPr>
              <w:t>Hoạt động hình thành kiến thức:</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noProof w:val="0"/>
                <w:sz w:val="28"/>
                <w:szCs w:val="28"/>
                <w:lang w:val="en-US"/>
              </w:rPr>
              <w:t>Hoạt động 1Chia sẻ và giới thiệu câu chuyện</w:t>
            </w:r>
            <w:r w:rsidRPr="00A3547E">
              <w:rPr>
                <w:rFonts w:ascii="Times New Roman" w:eastAsia="Calibri" w:hAnsi="Times New Roman" w:cs="Times New Roman"/>
                <w:noProof w:val="0"/>
                <w:sz w:val="28"/>
                <w:szCs w:val="28"/>
                <w:lang w:val="en-US"/>
              </w:rPr>
              <w:t xml:space="preserve"> (gợi ý)</w:t>
            </w:r>
          </w:p>
          <w:p w:rsidR="0062213A" w:rsidRPr="00A3547E" w:rsidRDefault="0062213A" w:rsidP="00484BE4">
            <w:pPr>
              <w:ind w:firstLine="720"/>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1.1. Quan sát và phỏng đoán</w:t>
            </w:r>
            <w:r w:rsidRPr="00A3547E">
              <w:rPr>
                <w:rFonts w:ascii="Times New Roman" w:eastAsia="Calibri" w:hAnsi="Times New Roman" w:cs="Times New Roman"/>
                <w:noProof w:val="0"/>
                <w:sz w:val="28"/>
                <w:szCs w:val="28"/>
                <w:lang w:val="en-US"/>
              </w:rPr>
              <w:t>: GV gắn lên bảng 6 tranh minh hoạ, chỉ tranh: Người anh, người em, cây khế, chim phượng hoàng đang ăn khế. Tranh cuối cùng vẽ cảnh gì? (Cảnh chim bay sát mặt biển, người anh rơi xuống biển). GV: Hãy đoán câu chuyện kể về điều gì? (Kể về hai anh em với cây khế và chim phượng hoàng. Cuối chuyện, người anh rơi xuống biển, chết chìm).</w:t>
            </w:r>
          </w:p>
          <w:p w:rsidR="0062213A" w:rsidRPr="00A3547E" w:rsidRDefault="0062213A" w:rsidP="00484BE4">
            <w:pPr>
              <w:ind w:firstLine="720"/>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1.2. Giới thiệu câu chuyện</w:t>
            </w:r>
            <w:r w:rsidRPr="00A3547E">
              <w:rPr>
                <w:rFonts w:ascii="Times New Roman" w:eastAsia="Calibri" w:hAnsi="Times New Roman" w:cs="Times New Roman"/>
                <w:noProof w:val="0"/>
                <w:sz w:val="28"/>
                <w:szCs w:val="28"/>
                <w:lang w:val="en-US"/>
              </w:rPr>
              <w:t xml:space="preserve">: Câu chuyện Cây khế kể về hai anh em có tính tình rất khác nhau: người em chăm chỉ, tốt bụng, người anh lười biếng, tham lam. Cuối cùng người anh chết chìm dưới biển. Vì sao </w:t>
            </w:r>
            <w:r w:rsidRPr="00A3547E">
              <w:rPr>
                <w:rFonts w:ascii="Times New Roman" w:eastAsia="Calibri" w:hAnsi="Times New Roman" w:cs="Times New Roman"/>
                <w:noProof w:val="0"/>
                <w:sz w:val="28"/>
                <w:szCs w:val="28"/>
                <w:lang w:val="en-US"/>
              </w:rPr>
              <w:lastRenderedPageBreak/>
              <w:t>người anh rơi xuống biển, các em hãy lắng nghe câu chuyện. .</w:t>
            </w:r>
          </w:p>
          <w:p w:rsidR="0062213A" w:rsidRPr="00A3547E" w:rsidRDefault="0062213A" w:rsidP="00484BE4">
            <w:pPr>
              <w:rPr>
                <w:rFonts w:ascii="Times New Roman" w:eastAsia="Calibri" w:hAnsi="Times New Roman" w:cs="Times New Roman"/>
                <w:b/>
                <w:noProof w:val="0"/>
                <w:sz w:val="28"/>
                <w:szCs w:val="28"/>
                <w:lang w:val="en-US"/>
              </w:rPr>
            </w:pPr>
            <w:r w:rsidRPr="00A3547E">
              <w:rPr>
                <w:rFonts w:ascii="Times New Roman" w:eastAsia="Calibri" w:hAnsi="Times New Roman" w:cs="Times New Roman"/>
                <w:b/>
                <w:noProof w:val="0"/>
                <w:sz w:val="28"/>
                <w:szCs w:val="28"/>
                <w:lang w:val="en-US"/>
              </w:rPr>
              <w:t>Hoạt động 2: Khám phá và luyện tập</w:t>
            </w:r>
          </w:p>
          <w:p w:rsidR="0062213A" w:rsidRPr="00A3547E" w:rsidRDefault="0062213A" w:rsidP="00484BE4">
            <w:pPr>
              <w:ind w:firstLine="720"/>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2.1. Nghe kể chuyện</w:t>
            </w:r>
            <w:r w:rsidRPr="00A3547E">
              <w:rPr>
                <w:rFonts w:ascii="Times New Roman" w:eastAsia="Calibri" w:hAnsi="Times New Roman" w:cs="Times New Roman"/>
                <w:noProof w:val="0"/>
                <w:sz w:val="28"/>
                <w:szCs w:val="28"/>
                <w:lang w:val="en-US"/>
              </w:rPr>
              <w:t>: GV kể chuyện 3 lần với giọng diễn cảm. Kể nhấn giọng, gây ấn tượng với các từ ngữ gợi tả, gợi cảm làm rõ tính cách tham lam của người anh, lòng tốt, sự thật thà của người em.</w:t>
            </w:r>
          </w:p>
          <w:p w:rsidR="0062213A" w:rsidRPr="00A3547E" w:rsidRDefault="0062213A" w:rsidP="00484BE4">
            <w:pPr>
              <w:jc w:val="center"/>
              <w:rPr>
                <w:rFonts w:ascii="Times New Roman" w:eastAsia="Calibri" w:hAnsi="Times New Roman" w:cs="Times New Roman"/>
                <w:b/>
                <w:noProof w:val="0"/>
                <w:sz w:val="28"/>
                <w:szCs w:val="28"/>
                <w:lang w:val="en-US"/>
              </w:rPr>
            </w:pPr>
            <w:r w:rsidRPr="00A3547E">
              <w:rPr>
                <w:rFonts w:ascii="Times New Roman" w:eastAsia="Calibri" w:hAnsi="Times New Roman" w:cs="Times New Roman"/>
                <w:b/>
                <w:noProof w:val="0"/>
                <w:sz w:val="28"/>
                <w:szCs w:val="28"/>
                <w:lang w:val="en-US"/>
              </w:rPr>
              <w:t>Cây khế</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(1) Nhà kia có hai anh em. Người anh tham lam, lười biếng, còn người em thì tốt bụng, chăm chỉ.</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(2) Người anh lấy vợ, cho em ra ở riêng. Anh ta chỉ chia cho em một cây khế. Người em ra sức chăm bón cho cây. Chẳng bao lâu, cây khế ra rất nhiều quả ngọt.</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nài khẽ đem bán thì có một con chim </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(3) Người em định hái khế đem bán thì có một con chim phượng hoàng rất to ngày nào cũng bay tới ăn khế. Người em không nỡ đuôi chim nhưng rất buồn. Thấy vậy, phượng hoàng bảo: “Ăn một quả, trả một cục vàng! May túi ba gang, mang đi mà đựng”.</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(4) Rồi một hôm, phượng hoàng tới, đưa người em đến một hòn đảo giữa biển. Ở đó có một cái hang có rất nhiều vàng bạc, châu báu. Người em nhặt một ít vàng bạc cho vào túi ba gang. Từ đó, người em trở nên giàu có.</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(5) Thấy em giàu có, người anh lân la hỏi. Người em thật thà kể lại mọi chuyện. Người anh liền đòi đổi nhà cửa, ruộng vườn của mình lấy cây khế.</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(6) Năm ấy khế chín, phượng hoàng lại đến ăn, lại hứa: “Ăn một quả, trả một cục vàng! May túi ba gang, mang đi mà đựng”. Sau đó, chim cũng chở người anh bay ra đảo. Nhưng vì anh ta tham lam, mang túi rất to, lấy rất nhiều vàng bạc nên khi bay qua biển, phượng hoàng đuối sức vì chở quá nặng, cánh nó sã xuống, người anh bị rơi xuống, </w:t>
            </w:r>
            <w:r w:rsidRPr="00A3547E">
              <w:rPr>
                <w:rFonts w:ascii="Times New Roman" w:eastAsia="Calibri" w:hAnsi="Times New Roman" w:cs="Times New Roman"/>
                <w:noProof w:val="0"/>
                <w:sz w:val="28"/>
                <w:szCs w:val="28"/>
                <w:lang w:val="en-US"/>
              </w:rPr>
              <w:lastRenderedPageBreak/>
              <w:t>chết chìm dưới biển sâu.</w:t>
            </w:r>
          </w:p>
          <w:p w:rsidR="0062213A" w:rsidRPr="00A3547E" w:rsidRDefault="0062213A" w:rsidP="00484BE4">
            <w:pPr>
              <w:ind w:firstLine="720"/>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2.2. Trả lời câu hỏi theo tranh</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a) Mỗi HS trả lời câu hỏi theo 1 tranh (có thể lặp lại câu hỏi với 1 HS khác).</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1, hỏi: Hai anh em nhà kia tính tình khác nhau thế nào ? (Người anh tham lam, lười biếng còn người em thì tốt bụng, chăm chỉ).</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2: Khi cho em ra ở riêng, người anh chia gì cho em? (Người anh chỉ chia cho em một cây khế).</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3: Chim phượng hoàng bay đến cây khế để làm gì? Nó hứa gì? (Chim bay đến để ăn khế. Nó hứa: Ăn một quả, trả một cục vàng! May túi ba gang, mang đi mà đựng).</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4: Người em theo chim đi đâu và lấy được gì? (Người em theo chim đi đến một hòn đảo và lấy được vàng bạc châu báu đựng vào túi ba gang)..</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5: Khi thấy em trở nên giàu có, người anh đã làm gì? (Người anh đòi đổi nhà cửa, ruộng vườn của mình lấy cây khế).</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tranh 6: Vì sao người anh rơi xuống biển? (Người anh tham lam, lấy quá nhiều vàng bạc, vì thế khi bay qua biển, phượng hoàng đuối sức vì chở quá nặng, cánh nó sã xuống, người anh bị rơi xuống, chết chìm dưới biển sâu).</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b) Mỗi HS trả lời câu hỏi theo 2 tranh. </w:t>
            </w:r>
          </w:p>
          <w:p w:rsidR="0062213A"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c) 1 HS trả lời các câu hỏi theo 6 tranh. </w:t>
            </w:r>
          </w:p>
          <w:p w:rsidR="0062213A" w:rsidRPr="00B46B99" w:rsidRDefault="0062213A" w:rsidP="00484BE4">
            <w:pPr>
              <w:rPr>
                <w:rFonts w:ascii="Times New Roman" w:eastAsia="Calibri"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lắng nghe câu chuyện nghiêm túc</w:t>
            </w:r>
          </w:p>
          <w:p w:rsidR="0062213A" w:rsidRPr="00A3547E" w:rsidRDefault="0062213A" w:rsidP="00484BE4">
            <w:pPr>
              <w:widowControl w:val="0"/>
              <w:tabs>
                <w:tab w:val="left" w:pos="958"/>
              </w:tabs>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3. Hoạt động luyện tập, thực hành:</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noProof w:val="0"/>
                <w:sz w:val="28"/>
                <w:szCs w:val="28"/>
                <w:lang w:val="en-US"/>
              </w:rPr>
              <w:t xml:space="preserve">Hoạt động 1: </w:t>
            </w:r>
            <w:r w:rsidRPr="00A3547E">
              <w:rPr>
                <w:rFonts w:ascii="Times New Roman" w:eastAsia="Calibri" w:hAnsi="Times New Roman" w:cs="Times New Roman"/>
                <w:b/>
                <w:i/>
                <w:noProof w:val="0"/>
                <w:sz w:val="28"/>
                <w:szCs w:val="28"/>
                <w:lang w:val="en-US"/>
              </w:rPr>
              <w:t>Kể chuyện theo tranh</w:t>
            </w:r>
            <w:r w:rsidRPr="00A3547E">
              <w:rPr>
                <w:rFonts w:ascii="Times New Roman" w:eastAsia="Calibri" w:hAnsi="Times New Roman" w:cs="Times New Roman"/>
                <w:noProof w:val="0"/>
                <w:sz w:val="28"/>
                <w:szCs w:val="28"/>
                <w:lang w:val="en-US"/>
              </w:rPr>
              <w:t xml:space="preserve"> (GV không nêu câu hỏi) </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a) Mỗi HS nhìn 2 tranh, tự kể chuyện. </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b) HS kể chuyện theo tranh bất kì (trò chơi Ô cửa sổ hoặc bốc thăm).</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c) 1 HS tự kế toàn bộ câu chuyện theo 6 tranh</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cất tranh, 1 HS giỏi kể chuyện, không </w:t>
            </w:r>
            <w:r w:rsidRPr="00A3547E">
              <w:rPr>
                <w:rFonts w:ascii="Times New Roman" w:eastAsia="Calibri" w:hAnsi="Times New Roman" w:cs="Times New Roman"/>
                <w:noProof w:val="0"/>
                <w:sz w:val="28"/>
                <w:szCs w:val="28"/>
                <w:lang w:val="en-US"/>
              </w:rPr>
              <w:lastRenderedPageBreak/>
              <w:t xml:space="preserve">cần tranh. </w:t>
            </w:r>
          </w:p>
          <w:p w:rsidR="0062213A" w:rsidRPr="00A3547E" w:rsidRDefault="0062213A" w:rsidP="00484BE4">
            <w:pPr>
              <w:rPr>
                <w:rFonts w:ascii="Times New Roman" w:eastAsia="Calibri" w:hAnsi="Times New Roman" w:cs="Times New Roman"/>
                <w:b/>
                <w:i/>
                <w:noProof w:val="0"/>
                <w:sz w:val="28"/>
                <w:szCs w:val="28"/>
                <w:lang w:val="en-US"/>
              </w:rPr>
            </w:pPr>
            <w:r w:rsidRPr="00A3547E">
              <w:rPr>
                <w:rFonts w:ascii="Times New Roman" w:eastAsia="Calibri" w:hAnsi="Times New Roman" w:cs="Times New Roman"/>
                <w:b/>
                <w:noProof w:val="0"/>
                <w:sz w:val="28"/>
                <w:szCs w:val="28"/>
                <w:lang w:val="en-US"/>
              </w:rPr>
              <w:t>Hoạt động 2:</w:t>
            </w:r>
            <w:r w:rsidRPr="00A3547E">
              <w:rPr>
                <w:rFonts w:ascii="Times New Roman" w:eastAsia="Calibri" w:hAnsi="Times New Roman" w:cs="Times New Roman"/>
                <w:b/>
                <w:i/>
                <w:noProof w:val="0"/>
                <w:sz w:val="28"/>
                <w:szCs w:val="28"/>
                <w:lang w:val="en-US"/>
              </w:rPr>
              <w:t xml:space="preserve">Tìm hiểu ý nghĩa câu chuyện </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Em thích nhân vật nào trong truyện, không thích nhân vật nào? Vì sao?</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HS có thể thích người em, thích chim phượng hoàng, chê người anh. GV kết luận: Người em chăm chỉ, tốt bụng, không tham, thấy vàng bạc rất nhiều cũng chỉ lấy vừa túi ba gang. - Phượng hoàng to, đẹp, đã hứa và làm đúng lời hứa. / Người anh lười biếng, tham lam (chia tài sản chỉ cho em một cây khế). Phượng hoàng bảo mang túi ba gang, anh ta mang túi rất to. Đến đảo, anh ta lấy vàng bạc đầy túi khiến phượng hoàng phải chở nặng, sã cánh, anh ta rơi xuống biển.</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Có phải phượng hoàng giết hại người anh không? HS phát biểu, GV: Phượng hoàng không giết người anh. Vì tham lam, anh ta đã tự làm hại mình. Câu chuyện muốn nói: Ai chăm chỉ, tốt bụng sẽ gặp được điều tốt lành. Kẻ xấu xa, tham lam sẽ tự gieo hoạ cho bản thân.</w:t>
            </w:r>
          </w:p>
          <w:p w:rsidR="0062213A" w:rsidRPr="00A3547E" w:rsidRDefault="0062213A" w:rsidP="00484BE4">
            <w:pPr>
              <w:pStyle w:val="Vnbnnidung0"/>
              <w:tabs>
                <w:tab w:val="left" w:pos="733"/>
              </w:tabs>
              <w:spacing w:line="240" w:lineRule="auto"/>
              <w:ind w:firstLine="0"/>
              <w:jc w:val="both"/>
              <w:rPr>
                <w:b/>
                <w:lang w:val="vi-VN"/>
              </w:rPr>
            </w:pPr>
            <w:r w:rsidRPr="00A3547E">
              <w:rPr>
                <w:b/>
              </w:rPr>
              <w:t>4</w:t>
            </w:r>
            <w:r w:rsidRPr="00A3547E">
              <w:rPr>
                <w:b/>
                <w:lang w:val="vi-VN"/>
              </w:rPr>
              <w:t>.</w:t>
            </w:r>
            <w:r w:rsidRPr="00A3547E">
              <w:rPr>
                <w:b/>
              </w:rPr>
              <w:t xml:space="preserve"> </w:t>
            </w:r>
            <w:r w:rsidRPr="00A3547E">
              <w:rPr>
                <w:b/>
                <w:lang w:val="vi-VN"/>
              </w:rPr>
              <w:t>Hoạt động củng cố và nối tiếp:</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khen ngợi những HS kể chuyện hay. </w:t>
            </w:r>
          </w:p>
          <w:p w:rsidR="0062213A" w:rsidRPr="00A3547E" w:rsidRDefault="0062213A"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Dặn HS về nhà kể với người thân điều hay em đã học được ở lớp. </w:t>
            </w:r>
          </w:p>
          <w:p w:rsidR="0062213A" w:rsidRPr="00B123CF" w:rsidRDefault="0062213A" w:rsidP="00484BE4">
            <w:pPr>
              <w:rPr>
                <w:rFonts w:ascii="Times New Roman" w:eastAsia="Calibri" w:hAnsi="Times New Roman" w:cs="Times New Roman"/>
                <w:i/>
                <w:noProof w:val="0"/>
                <w:sz w:val="28"/>
                <w:szCs w:val="28"/>
                <w:lang w:val="en-US"/>
              </w:rPr>
            </w:pPr>
            <w:r w:rsidRPr="00A3547E">
              <w:rPr>
                <w:rFonts w:ascii="Times New Roman" w:eastAsia="Calibri" w:hAnsi="Times New Roman" w:cs="Times New Roman"/>
                <w:noProof w:val="0"/>
                <w:sz w:val="28"/>
                <w:szCs w:val="28"/>
                <w:lang w:val="en-US"/>
              </w:rPr>
              <w:t xml:space="preserve">- Nhắc HS chuẩn bị cho tiết kể chuyện </w:t>
            </w:r>
            <w:r w:rsidRPr="00A3547E">
              <w:rPr>
                <w:rFonts w:ascii="Times New Roman" w:eastAsia="Calibri" w:hAnsi="Times New Roman" w:cs="Times New Roman"/>
                <w:i/>
                <w:noProof w:val="0"/>
                <w:sz w:val="28"/>
                <w:szCs w:val="28"/>
                <w:lang w:val="en-US"/>
              </w:rPr>
              <w:t>Hoa tặng bà tuầ</w:t>
            </w:r>
            <w:r>
              <w:rPr>
                <w:rFonts w:ascii="Times New Roman" w:eastAsia="Calibri" w:hAnsi="Times New Roman" w:cs="Times New Roman"/>
                <w:i/>
                <w:noProof w:val="0"/>
                <w:sz w:val="28"/>
                <w:szCs w:val="28"/>
                <w:lang w:val="en-US"/>
              </w:rPr>
              <w:t>n sau.</w:t>
            </w:r>
          </w:p>
        </w:tc>
        <w:tc>
          <w:tcPr>
            <w:tcW w:w="3618" w:type="dxa"/>
          </w:tcPr>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lastRenderedPageBreak/>
              <w:t>HS hát</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theo dõi quan sát</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lắng nghe</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lắng nghe</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thực hiện</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b/>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kể chuyện</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trả lời</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r w:rsidRPr="00A3547E">
              <w:rPr>
                <w:rFonts w:ascii="Times New Roman" w:hAnsi="Times New Roman" w:cs="Times New Roman"/>
                <w:sz w:val="28"/>
                <w:szCs w:val="28"/>
                <w:lang w:val="en-US"/>
              </w:rPr>
              <w:t>-HS lắng nghe</w:t>
            </w: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rPr>
                <w:rFonts w:ascii="Times New Roman" w:hAnsi="Times New Roman" w:cs="Times New Roman"/>
                <w:sz w:val="28"/>
                <w:szCs w:val="28"/>
                <w:lang w:val="en-US"/>
              </w:rPr>
            </w:pPr>
          </w:p>
          <w:p w:rsidR="0062213A" w:rsidRPr="00A3547E" w:rsidRDefault="0062213A" w:rsidP="00484BE4">
            <w:pPr>
              <w:jc w:val="both"/>
              <w:rPr>
                <w:rFonts w:ascii="Times New Roman" w:hAnsi="Times New Roman" w:cs="Times New Roman"/>
                <w:b/>
                <w:sz w:val="28"/>
                <w:szCs w:val="28"/>
                <w:lang w:val="en-US"/>
              </w:rPr>
            </w:pPr>
            <w:r w:rsidRPr="00A3547E">
              <w:rPr>
                <w:rFonts w:ascii="Times New Roman" w:hAnsi="Times New Roman" w:cs="Times New Roman"/>
                <w:sz w:val="28"/>
                <w:szCs w:val="28"/>
                <w:lang w:val="en-US"/>
              </w:rPr>
              <w:t>-HS lắng nghe</w:t>
            </w:r>
          </w:p>
        </w:tc>
      </w:tr>
    </w:tbl>
    <w:p w:rsidR="0062213A" w:rsidRPr="00A3547E" w:rsidRDefault="0062213A" w:rsidP="0062213A">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rsidR="0062213A" w:rsidRPr="00A3547E" w:rsidRDefault="0062213A" w:rsidP="0062213A">
      <w:pPr>
        <w:spacing w:after="0"/>
        <w:jc w:val="center"/>
        <w:rPr>
          <w:rFonts w:ascii="Times New Roman" w:hAnsi="Times New Roman" w:cs="Times New Roman"/>
          <w:b/>
          <w:sz w:val="28"/>
          <w:szCs w:val="28"/>
          <w:lang w:val="en-US"/>
        </w:rPr>
      </w:pPr>
      <w:r w:rsidRPr="00A3547E">
        <w:rPr>
          <w:rFonts w:ascii="Times New Roman" w:hAnsi="Times New Roman" w:cs="Times New Roman"/>
          <w:b/>
          <w:sz w:val="28"/>
          <w:szCs w:val="28"/>
        </w:rPr>
        <w:t>...............................................................................................................................................................................................................................................................................................................................................................................................................</w:t>
      </w:r>
    </w:p>
    <w:p w:rsidR="003E00FA" w:rsidRDefault="003E00FA">
      <w:bookmarkStart w:id="1" w:name="_GoBack"/>
      <w:bookmarkEnd w:id="1"/>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3A"/>
    <w:rsid w:val="003E00FA"/>
    <w:rsid w:val="0062213A"/>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3A"/>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13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62213A"/>
    <w:rPr>
      <w:rFonts w:eastAsia="Times New Roman" w:cs="Times New Roman"/>
      <w:sz w:val="28"/>
      <w:szCs w:val="28"/>
    </w:rPr>
  </w:style>
  <w:style w:type="paragraph" w:customStyle="1" w:styleId="Vnbnnidung0">
    <w:name w:val="Văn bản nội dung"/>
    <w:basedOn w:val="Normal"/>
    <w:link w:val="Vnbnnidung"/>
    <w:qFormat/>
    <w:rsid w:val="0062213A"/>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62213A"/>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3A"/>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13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62213A"/>
    <w:rPr>
      <w:rFonts w:eastAsia="Times New Roman" w:cs="Times New Roman"/>
      <w:sz w:val="28"/>
      <w:szCs w:val="28"/>
    </w:rPr>
  </w:style>
  <w:style w:type="paragraph" w:customStyle="1" w:styleId="Vnbnnidung0">
    <w:name w:val="Văn bản nội dung"/>
    <w:basedOn w:val="Normal"/>
    <w:link w:val="Vnbnnidung"/>
    <w:qFormat/>
    <w:rsid w:val="0062213A"/>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62213A"/>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2025-02-23T11:19:00Z</dcterms:created>
  <dcterms:modified xsi:type="dcterms:W3CDTF">2025-02-23T11:21:00Z</dcterms:modified>
</cp:coreProperties>
</file>