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5410" w14:textId="77777777" w:rsidR="00DF435F" w:rsidRPr="00CF4035" w:rsidRDefault="00DF435F" w:rsidP="00DF43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4035">
        <w:rPr>
          <w:rFonts w:ascii="Times New Roman" w:hAnsi="Times New Roman" w:cs="Times New Roman"/>
          <w:b/>
          <w:sz w:val="28"/>
          <w:szCs w:val="28"/>
          <w:lang w:val="en-US"/>
        </w:rPr>
        <w:t>KẾ HOẠCH BÀI DẠY</w:t>
      </w:r>
    </w:p>
    <w:p w14:paraId="65509DE3" w14:textId="77777777" w:rsidR="00DF435F" w:rsidRPr="00CF4035" w:rsidRDefault="00DF435F" w:rsidP="00DF43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40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CF4035">
        <w:rPr>
          <w:rFonts w:ascii="Times New Roman" w:hAnsi="Times New Roman" w:cs="Times New Roman"/>
          <w:b/>
          <w:sz w:val="28"/>
          <w:szCs w:val="28"/>
        </w:rPr>
        <w:t>TỰ NHIÊN XÃ HỘI</w:t>
      </w:r>
      <w:r w:rsidRPr="00CF4035">
        <w:rPr>
          <w:rFonts w:ascii="Times New Roman" w:hAnsi="Times New Roman" w:cs="Times New Roman"/>
          <w:b/>
          <w:sz w:val="28"/>
          <w:szCs w:val="28"/>
          <w:lang w:val="en-US"/>
        </w:rPr>
        <w:t>; TIẾT: 38</w:t>
      </w:r>
    </w:p>
    <w:p w14:paraId="60C5F085" w14:textId="77777777" w:rsidR="00DF435F" w:rsidRPr="00CF4035" w:rsidRDefault="00DF435F" w:rsidP="00DF435F">
      <w:pPr>
        <w:suppressAutoHyphens/>
        <w:ind w:leftChars="-1" w:left="1" w:hangingChars="1" w:hanging="3"/>
        <w:jc w:val="center"/>
        <w:textAlignment w:val="top"/>
        <w:outlineLvl w:val="0"/>
        <w:rPr>
          <w:rFonts w:ascii="Times New Roman" w:eastAsia="SimSun" w:hAnsi="Times New Roman" w:cs="Times New Roman"/>
          <w:b/>
          <w:position w:val="-1"/>
          <w:sz w:val="28"/>
          <w:szCs w:val="28"/>
          <w:lang w:val="en-US"/>
        </w:rPr>
      </w:pPr>
      <w:r w:rsidRPr="00CF4035">
        <w:rPr>
          <w:rFonts w:ascii="Times New Roman" w:eastAsia="SimSun" w:hAnsi="Times New Roman" w:cs="Times New Roman"/>
          <w:b/>
          <w:position w:val="-1"/>
          <w:sz w:val="28"/>
          <w:szCs w:val="28"/>
          <w:lang w:val="en-US"/>
        </w:rPr>
        <w:t>BÀI 12. CHĂM SÓC, BẢO VỆ CÂY TRỒNG VÀ VẬT NUÔI (TIẾT 1)</w:t>
      </w:r>
    </w:p>
    <w:p w14:paraId="24A8FD1A" w14:textId="77777777" w:rsidR="00DF435F" w:rsidRPr="00CF4035" w:rsidRDefault="00DF435F" w:rsidP="00DF435F">
      <w:pPr>
        <w:keepNext/>
        <w:keepLines/>
        <w:tabs>
          <w:tab w:val="left" w:pos="2851"/>
        </w:tabs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CF403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THỜI GIAN THỰC HIỆN: NGÀY 1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4</w:t>
      </w:r>
      <w:r w:rsidRPr="00CF403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 THÁNG 01 NĂM 202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5</w:t>
      </w:r>
    </w:p>
    <w:p w14:paraId="02029FAC" w14:textId="77777777" w:rsidR="00DF435F" w:rsidRPr="00CF4035" w:rsidRDefault="00DF435F" w:rsidP="00DF435F">
      <w:pPr>
        <w:suppressAutoHyphens/>
        <w:spacing w:line="360" w:lineRule="auto"/>
        <w:ind w:leftChars="-1" w:left="1" w:hangingChars="1" w:hanging="3"/>
        <w:jc w:val="center"/>
        <w:textAlignment w:val="top"/>
        <w:outlineLvl w:val="0"/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</w:pPr>
    </w:p>
    <w:p w14:paraId="39B43911" w14:textId="77777777" w:rsidR="00DF435F" w:rsidRPr="00CF4035" w:rsidRDefault="00DF435F" w:rsidP="00DF435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40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 w:rsidRPr="00CF40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YÊU CẦU CẦN ĐẠT</w:t>
      </w:r>
      <w:r w:rsidRPr="00CF403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1FE01C4" w14:textId="77777777" w:rsidR="00DF435F" w:rsidRPr="00CF4035" w:rsidRDefault="00DF435F" w:rsidP="00DF435F">
      <w:pPr>
        <w:suppressAutoHyphens/>
        <w:spacing w:line="360" w:lineRule="auto"/>
        <w:ind w:leftChars="-1" w:left="1" w:hangingChars="1" w:hanging="3"/>
        <w:textAlignment w:val="top"/>
        <w:outlineLvl w:val="0"/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</w:pPr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-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Nêu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và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thực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hiện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được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một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số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việc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phù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hợp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để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chăm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sóc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,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bảo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vệ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cây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trồng</w:t>
      </w:r>
      <w:proofErr w:type="spellEnd"/>
      <w:r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và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vật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nuôi</w:t>
      </w:r>
      <w:proofErr w:type="spellEnd"/>
    </w:p>
    <w:p w14:paraId="18969CB7" w14:textId="77777777" w:rsidR="00DF435F" w:rsidRPr="00CF4035" w:rsidRDefault="00DF435F" w:rsidP="00DF435F">
      <w:pPr>
        <w:suppressAutoHyphens/>
        <w:spacing w:line="360" w:lineRule="auto"/>
        <w:ind w:leftChars="-1" w:left="1" w:hangingChars="1" w:hanging="3"/>
        <w:textAlignment w:val="top"/>
        <w:outlineLvl w:val="0"/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</w:pPr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-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Nêu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được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tình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huống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an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toàn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hoặc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không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an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toàn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khi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tiếp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xúc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với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một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số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cây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và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con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vật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. </w:t>
      </w:r>
    </w:p>
    <w:p w14:paraId="6506CA28" w14:textId="77777777" w:rsidR="00DF435F" w:rsidRPr="00CF4035" w:rsidRDefault="00DF435F" w:rsidP="00DF435F">
      <w:pPr>
        <w:suppressAutoHyphens/>
        <w:spacing w:line="360" w:lineRule="auto"/>
        <w:ind w:leftChars="-1" w:left="1" w:hangingChars="1" w:hanging="3"/>
        <w:textAlignment w:val="top"/>
        <w:outlineLvl w:val="0"/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</w:pPr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-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Biết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cách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quan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sát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,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trình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bày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ý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kiến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của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mình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về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hành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động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có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thể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gây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mất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an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toàn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khi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tiếp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xúc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với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một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số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cây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và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con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vật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. </w:t>
      </w:r>
    </w:p>
    <w:p w14:paraId="50864AC7" w14:textId="77777777" w:rsidR="00DF435F" w:rsidRPr="00CF4035" w:rsidRDefault="00DF435F" w:rsidP="00DF435F">
      <w:pPr>
        <w:suppressAutoHyphens/>
        <w:spacing w:line="360" w:lineRule="auto"/>
        <w:ind w:leftChars="-1" w:left="1" w:hangingChars="1" w:hanging="3"/>
        <w:textAlignment w:val="top"/>
        <w:outlineLvl w:val="0"/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</w:pPr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-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Có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ý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thức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chăm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sóc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,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bảo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vệ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cây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và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các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con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vật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.</w:t>
      </w:r>
    </w:p>
    <w:p w14:paraId="4AEFA3DC" w14:textId="77777777" w:rsidR="00DF435F" w:rsidRDefault="00DF435F" w:rsidP="00DF435F">
      <w:pPr>
        <w:suppressAutoHyphens/>
        <w:spacing w:line="360" w:lineRule="auto"/>
        <w:ind w:leftChars="-1" w:left="1" w:hangingChars="1" w:hanging="3"/>
        <w:textAlignment w:val="top"/>
        <w:outlineLvl w:val="0"/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</w:pPr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-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Có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ý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thức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giữ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an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toàn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khi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tiếp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xúc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với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một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số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cây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và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con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vật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.</w:t>
      </w:r>
    </w:p>
    <w:p w14:paraId="666E1A84" w14:textId="77777777" w:rsidR="00DF435F" w:rsidRPr="00EA6B6B" w:rsidRDefault="00DF435F" w:rsidP="00DF435F">
      <w:pPr>
        <w:widowControl/>
        <w:tabs>
          <w:tab w:val="left" w:pos="6720"/>
        </w:tabs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</w:pPr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 xml:space="preserve">* </w:t>
      </w:r>
      <w:proofErr w:type="spellStart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>Tích</w:t>
      </w:r>
      <w:proofErr w:type="spellEnd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 xml:space="preserve"> </w:t>
      </w:r>
      <w:proofErr w:type="spellStart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>hợp</w:t>
      </w:r>
      <w:proofErr w:type="spellEnd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 xml:space="preserve"> </w:t>
      </w:r>
      <w:proofErr w:type="spellStart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>Giáo</w:t>
      </w:r>
      <w:proofErr w:type="spellEnd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 xml:space="preserve"> </w:t>
      </w:r>
      <w:proofErr w:type="spellStart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>dục</w:t>
      </w:r>
      <w:proofErr w:type="spellEnd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 xml:space="preserve"> </w:t>
      </w:r>
      <w:proofErr w:type="spellStart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>Lí</w:t>
      </w:r>
      <w:proofErr w:type="spellEnd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 xml:space="preserve"> </w:t>
      </w:r>
      <w:proofErr w:type="spellStart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>tưởng</w:t>
      </w:r>
      <w:proofErr w:type="spellEnd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 xml:space="preserve"> </w:t>
      </w:r>
      <w:proofErr w:type="spellStart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>Cách</w:t>
      </w:r>
      <w:proofErr w:type="spellEnd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 xml:space="preserve"> </w:t>
      </w:r>
      <w:proofErr w:type="spellStart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>mạng</w:t>
      </w:r>
      <w:proofErr w:type="spellEnd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 xml:space="preserve">, </w:t>
      </w:r>
      <w:proofErr w:type="spellStart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>đạo</w:t>
      </w:r>
      <w:proofErr w:type="spellEnd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 xml:space="preserve"> </w:t>
      </w:r>
      <w:proofErr w:type="spellStart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>đức</w:t>
      </w:r>
      <w:proofErr w:type="spellEnd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 xml:space="preserve"> </w:t>
      </w:r>
      <w:proofErr w:type="spellStart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>lối</w:t>
      </w:r>
      <w:proofErr w:type="spellEnd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 xml:space="preserve"> </w:t>
      </w:r>
      <w:proofErr w:type="spellStart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>sống</w:t>
      </w:r>
      <w:proofErr w:type="spellEnd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 xml:space="preserve"> </w:t>
      </w:r>
      <w:proofErr w:type="spellStart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>cho</w:t>
      </w:r>
      <w:proofErr w:type="spellEnd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 xml:space="preserve"> </w:t>
      </w:r>
      <w:proofErr w:type="spellStart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>học</w:t>
      </w:r>
      <w:proofErr w:type="spellEnd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 xml:space="preserve"> </w:t>
      </w:r>
      <w:proofErr w:type="spellStart"/>
      <w:r w:rsidRPr="00EA6B6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en-US" w:bidi="ar-SA"/>
        </w:rPr>
        <w:t>:</w:t>
      </w:r>
    </w:p>
    <w:p w14:paraId="28FC33DD" w14:textId="77777777" w:rsidR="00DF435F" w:rsidRPr="00EA6B6B" w:rsidRDefault="00DF435F" w:rsidP="00DF435F">
      <w:pPr>
        <w:widowControl/>
        <w:spacing w:before="100" w:beforeAutospacing="1" w:after="100" w:afterAutospacing="1"/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val="en-US" w:eastAsia="zh-CN" w:bidi="ar-SA"/>
        </w:rPr>
      </w:pPr>
      <w:r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val="en-US" w:eastAsia="zh-CN" w:bidi="ar-SA"/>
        </w:rPr>
        <w:t xml:space="preserve">- </w:t>
      </w:r>
      <w:r w:rsidRPr="00EA6B6B"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val="en-US" w:eastAsia="zh-CN" w:bidi="ar-SA"/>
        </w:rPr>
        <w:t xml:space="preserve">Quyền, </w:t>
      </w:r>
      <w:proofErr w:type="spellStart"/>
      <w:r w:rsidRPr="00EA6B6B"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val="en-US" w:eastAsia="zh-CN" w:bidi="ar-SA"/>
        </w:rPr>
        <w:t>nghĩa</w:t>
      </w:r>
      <w:proofErr w:type="spellEnd"/>
      <w:r w:rsidRPr="00EA6B6B"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val="en-US" w:eastAsia="zh-CN" w:bidi="ar-SA"/>
        </w:rPr>
        <w:t xml:space="preserve"> </w:t>
      </w:r>
      <w:proofErr w:type="spellStart"/>
      <w:r w:rsidRPr="00EA6B6B"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val="en-US" w:eastAsia="zh-CN" w:bidi="ar-SA"/>
        </w:rPr>
        <w:t>vụ</w:t>
      </w:r>
      <w:proofErr w:type="spellEnd"/>
      <w:r w:rsidRPr="00EA6B6B"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val="en-US" w:eastAsia="zh-CN" w:bidi="ar-SA"/>
        </w:rPr>
        <w:t xml:space="preserve"> </w:t>
      </w:r>
      <w:proofErr w:type="spellStart"/>
      <w:r w:rsidRPr="00EA6B6B"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val="en-US" w:eastAsia="zh-CN" w:bidi="ar-SA"/>
        </w:rPr>
        <w:t>bảo</w:t>
      </w:r>
      <w:proofErr w:type="spellEnd"/>
      <w:r w:rsidRPr="00EA6B6B"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val="en-US" w:eastAsia="zh-CN" w:bidi="ar-SA"/>
        </w:rPr>
        <w:t xml:space="preserve"> </w:t>
      </w:r>
      <w:proofErr w:type="spellStart"/>
      <w:r w:rsidRPr="00EA6B6B"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val="en-US" w:eastAsia="zh-CN" w:bidi="ar-SA"/>
        </w:rPr>
        <w:t>vệ</w:t>
      </w:r>
      <w:proofErr w:type="spellEnd"/>
      <w:r w:rsidRPr="00EA6B6B"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val="en-US" w:eastAsia="zh-CN" w:bidi="ar-SA"/>
        </w:rPr>
        <w:t xml:space="preserve"> </w:t>
      </w:r>
      <w:proofErr w:type="spellStart"/>
      <w:r w:rsidRPr="00EA6B6B"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val="en-US" w:eastAsia="zh-CN" w:bidi="ar-SA"/>
        </w:rPr>
        <w:t>môi</w:t>
      </w:r>
      <w:proofErr w:type="spellEnd"/>
      <w:r w:rsidRPr="00EA6B6B"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val="en-US" w:eastAsia="zh-CN" w:bidi="ar-SA"/>
        </w:rPr>
        <w:t xml:space="preserve"> </w:t>
      </w:r>
      <w:proofErr w:type="spellStart"/>
      <w:r w:rsidRPr="00EA6B6B"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val="en-US" w:eastAsia="zh-CN" w:bidi="ar-SA"/>
        </w:rPr>
        <w:t>trường</w:t>
      </w:r>
      <w:proofErr w:type="spellEnd"/>
      <w:r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val="en-US" w:eastAsia="zh-CN" w:bidi="ar-SA"/>
        </w:rPr>
        <w:t>.</w:t>
      </w:r>
    </w:p>
    <w:p w14:paraId="6E5E6D10" w14:textId="77777777" w:rsidR="00DF435F" w:rsidRPr="00EA6B6B" w:rsidRDefault="00DF435F" w:rsidP="00DF435F">
      <w:pPr>
        <w:suppressAutoHyphens/>
        <w:spacing w:line="360" w:lineRule="auto"/>
        <w:ind w:leftChars="-1" w:left="1" w:hangingChars="1" w:hanging="3"/>
        <w:textAlignment w:val="top"/>
        <w:outlineLvl w:val="0"/>
        <w:rPr>
          <w:rFonts w:ascii="Times New Roman" w:eastAsia="SimSun" w:hAnsi="Times New Roman" w:cs="Times New Roman"/>
          <w:i/>
          <w:iCs/>
          <w:color w:val="FF0000"/>
          <w:position w:val="-1"/>
          <w:sz w:val="28"/>
          <w:szCs w:val="28"/>
          <w:lang w:val="en-US"/>
        </w:rPr>
      </w:pPr>
      <w:r w:rsidRPr="00EA6B6B">
        <w:rPr>
          <w:rFonts w:ascii="VNI-Times" w:eastAsia="Times New Roman" w:hAnsi="VNI-Times" w:cs="Times New Roman"/>
          <w:i/>
          <w:iCs/>
          <w:color w:val="FF0000"/>
          <w:sz w:val="28"/>
          <w:szCs w:val="28"/>
          <w:lang w:val="en-US" w:eastAsia="en-US" w:bidi="ar-SA"/>
        </w:rPr>
        <w:t xml:space="preserve">- Quyền </w:t>
      </w:r>
      <w:proofErr w:type="spellStart"/>
      <w:r w:rsidRPr="00EA6B6B">
        <w:rPr>
          <w:rFonts w:ascii="VNI-Times" w:eastAsia="Times New Roman" w:hAnsi="VNI-Times" w:cs="Times New Roman"/>
          <w:i/>
          <w:iCs/>
          <w:color w:val="FF0000"/>
          <w:sz w:val="28"/>
          <w:szCs w:val="28"/>
          <w:lang w:val="en-US" w:eastAsia="en-US" w:bidi="ar-SA"/>
        </w:rPr>
        <w:t>được</w:t>
      </w:r>
      <w:proofErr w:type="spellEnd"/>
      <w:r w:rsidRPr="00EA6B6B">
        <w:rPr>
          <w:rFonts w:ascii="VNI-Times" w:eastAsia="Times New Roman" w:hAnsi="VNI-Times" w:cs="Times New Roman"/>
          <w:i/>
          <w:iCs/>
          <w:color w:val="FF0000"/>
          <w:sz w:val="28"/>
          <w:szCs w:val="28"/>
          <w:lang w:val="en-US" w:eastAsia="en-US" w:bidi="ar-SA"/>
        </w:rPr>
        <w:t xml:space="preserve"> </w:t>
      </w:r>
      <w:proofErr w:type="spellStart"/>
      <w:r w:rsidRPr="00EA6B6B">
        <w:rPr>
          <w:rFonts w:ascii="VNI-Times" w:eastAsia="Times New Roman" w:hAnsi="VNI-Times" w:cs="Times New Roman"/>
          <w:i/>
          <w:iCs/>
          <w:color w:val="FF0000"/>
          <w:sz w:val="28"/>
          <w:szCs w:val="28"/>
          <w:lang w:val="en-US" w:eastAsia="en-US" w:bidi="ar-SA"/>
        </w:rPr>
        <w:t>bảo</w:t>
      </w:r>
      <w:proofErr w:type="spellEnd"/>
      <w:r w:rsidRPr="00EA6B6B">
        <w:rPr>
          <w:rFonts w:ascii="VNI-Times" w:eastAsia="Times New Roman" w:hAnsi="VNI-Times" w:cs="Times New Roman"/>
          <w:i/>
          <w:iCs/>
          <w:color w:val="FF0000"/>
          <w:sz w:val="28"/>
          <w:szCs w:val="28"/>
          <w:lang w:val="en-US" w:eastAsia="en-US" w:bidi="ar-SA"/>
        </w:rPr>
        <w:t xml:space="preserve"> </w:t>
      </w:r>
      <w:proofErr w:type="spellStart"/>
      <w:r w:rsidRPr="00EA6B6B">
        <w:rPr>
          <w:rFonts w:ascii="VNI-Times" w:eastAsia="Times New Roman" w:hAnsi="VNI-Times" w:cs="Times New Roman"/>
          <w:i/>
          <w:iCs/>
          <w:color w:val="FF0000"/>
          <w:sz w:val="28"/>
          <w:szCs w:val="28"/>
          <w:lang w:val="en-US" w:eastAsia="en-US" w:bidi="ar-SA"/>
        </w:rPr>
        <w:t>đảm</w:t>
      </w:r>
      <w:proofErr w:type="spellEnd"/>
      <w:r w:rsidRPr="00EA6B6B">
        <w:rPr>
          <w:rFonts w:ascii="VNI-Times" w:eastAsia="Times New Roman" w:hAnsi="VNI-Times" w:cs="Times New Roman"/>
          <w:i/>
          <w:iCs/>
          <w:color w:val="FF0000"/>
          <w:sz w:val="28"/>
          <w:szCs w:val="28"/>
          <w:lang w:val="en-US" w:eastAsia="en-US" w:bidi="ar-SA"/>
        </w:rPr>
        <w:t xml:space="preserve"> an </w:t>
      </w:r>
      <w:proofErr w:type="spellStart"/>
      <w:r w:rsidRPr="00EA6B6B">
        <w:rPr>
          <w:rFonts w:ascii="VNI-Times" w:eastAsia="Times New Roman" w:hAnsi="VNI-Times" w:cs="Times New Roman"/>
          <w:i/>
          <w:iCs/>
          <w:color w:val="FF0000"/>
          <w:sz w:val="28"/>
          <w:szCs w:val="28"/>
          <w:lang w:val="en-US" w:eastAsia="en-US" w:bidi="ar-SA"/>
        </w:rPr>
        <w:t>toàn</w:t>
      </w:r>
      <w:proofErr w:type="spellEnd"/>
      <w:r w:rsidRPr="00EA6B6B">
        <w:rPr>
          <w:rFonts w:ascii="VNI-Times" w:eastAsia="Times New Roman" w:hAnsi="VNI-Times" w:cs="Times New Roman"/>
          <w:i/>
          <w:iCs/>
          <w:color w:val="FF0000"/>
          <w:sz w:val="28"/>
          <w:szCs w:val="28"/>
          <w:lang w:val="en-US" w:eastAsia="en-US" w:bidi="ar-SA"/>
        </w:rPr>
        <w:t xml:space="preserve"> </w:t>
      </w:r>
      <w:proofErr w:type="spellStart"/>
      <w:r w:rsidRPr="00EA6B6B">
        <w:rPr>
          <w:rFonts w:ascii="VNI-Times" w:eastAsia="Times New Roman" w:hAnsi="VNI-Times" w:cs="Times New Roman"/>
          <w:i/>
          <w:iCs/>
          <w:color w:val="FF0000"/>
          <w:sz w:val="28"/>
          <w:szCs w:val="28"/>
          <w:lang w:val="en-US" w:eastAsia="en-US" w:bidi="ar-SA"/>
        </w:rPr>
        <w:t>về</w:t>
      </w:r>
      <w:proofErr w:type="spellEnd"/>
      <w:r w:rsidRPr="00EA6B6B">
        <w:rPr>
          <w:rFonts w:ascii="VNI-Times" w:eastAsia="Times New Roman" w:hAnsi="VNI-Times" w:cs="Times New Roman"/>
          <w:i/>
          <w:iCs/>
          <w:color w:val="FF0000"/>
          <w:sz w:val="28"/>
          <w:szCs w:val="28"/>
          <w:lang w:val="en-US" w:eastAsia="en-US" w:bidi="ar-SA"/>
        </w:rPr>
        <w:t xml:space="preserve"> </w:t>
      </w:r>
      <w:proofErr w:type="spellStart"/>
      <w:r w:rsidRPr="00EA6B6B">
        <w:rPr>
          <w:rFonts w:ascii="VNI-Times" w:eastAsia="Times New Roman" w:hAnsi="VNI-Times" w:cs="Times New Roman"/>
          <w:i/>
          <w:iCs/>
          <w:color w:val="FF0000"/>
          <w:sz w:val="28"/>
          <w:szCs w:val="28"/>
          <w:lang w:val="en-US" w:eastAsia="en-US" w:bidi="ar-SA"/>
        </w:rPr>
        <w:t>sức</w:t>
      </w:r>
      <w:proofErr w:type="spellEnd"/>
      <w:r w:rsidRPr="00EA6B6B">
        <w:rPr>
          <w:rFonts w:ascii="VNI-Times" w:eastAsia="Times New Roman" w:hAnsi="VNI-Times" w:cs="Times New Roman"/>
          <w:i/>
          <w:iCs/>
          <w:color w:val="FF0000"/>
          <w:sz w:val="28"/>
          <w:szCs w:val="28"/>
          <w:lang w:val="en-US" w:eastAsia="en-US" w:bidi="ar-SA"/>
        </w:rPr>
        <w:t xml:space="preserve"> </w:t>
      </w:r>
      <w:proofErr w:type="spellStart"/>
      <w:r w:rsidRPr="00EA6B6B">
        <w:rPr>
          <w:rFonts w:ascii="VNI-Times" w:eastAsia="Times New Roman" w:hAnsi="VNI-Times" w:cs="Times New Roman"/>
          <w:i/>
          <w:iCs/>
          <w:color w:val="FF0000"/>
          <w:sz w:val="28"/>
          <w:szCs w:val="28"/>
          <w:lang w:val="en-US" w:eastAsia="en-US" w:bidi="ar-SA"/>
        </w:rPr>
        <w:t>khỏe</w:t>
      </w:r>
      <w:proofErr w:type="spellEnd"/>
      <w:r w:rsidRPr="00EA6B6B">
        <w:rPr>
          <w:rFonts w:ascii="VNI-Times" w:eastAsia="Times New Roman" w:hAnsi="VNI-Times" w:cs="Times New Roman"/>
          <w:i/>
          <w:iCs/>
          <w:color w:val="FF0000"/>
          <w:sz w:val="28"/>
          <w:szCs w:val="28"/>
          <w:lang w:val="en-US" w:eastAsia="en-US" w:bidi="ar-SA"/>
        </w:rPr>
        <w:t xml:space="preserve">, </w:t>
      </w:r>
      <w:proofErr w:type="spellStart"/>
      <w:r w:rsidRPr="00EA6B6B">
        <w:rPr>
          <w:rFonts w:ascii="VNI-Times" w:eastAsia="Times New Roman" w:hAnsi="VNI-Times" w:cs="Times New Roman"/>
          <w:i/>
          <w:iCs/>
          <w:color w:val="FF0000"/>
          <w:sz w:val="28"/>
          <w:szCs w:val="28"/>
          <w:lang w:val="en-US" w:eastAsia="en-US" w:bidi="ar-SA"/>
        </w:rPr>
        <w:t>thân</w:t>
      </w:r>
      <w:proofErr w:type="spellEnd"/>
      <w:r w:rsidRPr="00EA6B6B">
        <w:rPr>
          <w:rFonts w:ascii="VNI-Times" w:eastAsia="Times New Roman" w:hAnsi="VNI-Times" w:cs="Times New Roman"/>
          <w:i/>
          <w:iCs/>
          <w:color w:val="FF0000"/>
          <w:sz w:val="28"/>
          <w:szCs w:val="28"/>
          <w:lang w:val="en-US" w:eastAsia="en-US" w:bidi="ar-SA"/>
        </w:rPr>
        <w:t xml:space="preserve"> </w:t>
      </w:r>
      <w:proofErr w:type="spellStart"/>
      <w:r w:rsidRPr="00EA6B6B">
        <w:rPr>
          <w:rFonts w:ascii="VNI-Times" w:eastAsia="Times New Roman" w:hAnsi="VNI-Times" w:cs="Times New Roman"/>
          <w:i/>
          <w:iCs/>
          <w:color w:val="FF0000"/>
          <w:sz w:val="28"/>
          <w:szCs w:val="28"/>
          <w:lang w:val="en-US" w:eastAsia="en-US" w:bidi="ar-SA"/>
        </w:rPr>
        <w:t>thể</w:t>
      </w:r>
      <w:proofErr w:type="spellEnd"/>
      <w:r>
        <w:rPr>
          <w:rFonts w:ascii="VNI-Times" w:eastAsia="Times New Roman" w:hAnsi="VNI-Times" w:cs="Times New Roman"/>
          <w:i/>
          <w:iCs/>
          <w:color w:val="FF0000"/>
          <w:sz w:val="28"/>
          <w:szCs w:val="28"/>
          <w:lang w:val="en-US" w:eastAsia="en-US" w:bidi="ar-SA"/>
        </w:rPr>
        <w:t>.</w:t>
      </w:r>
    </w:p>
    <w:p w14:paraId="378AFF77" w14:textId="77777777" w:rsidR="00DF435F" w:rsidRPr="00CF4035" w:rsidRDefault="00DF435F" w:rsidP="00DF435F">
      <w:pPr>
        <w:suppressAutoHyphens/>
        <w:spacing w:line="36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en-US"/>
        </w:rPr>
      </w:pPr>
      <w:r w:rsidRPr="00CF4035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>II.ĐỒ DÙNG DẠY HỌC</w:t>
      </w:r>
    </w:p>
    <w:p w14:paraId="6A774D6C" w14:textId="77777777" w:rsidR="00DF435F" w:rsidRPr="00CF4035" w:rsidRDefault="00DF435F" w:rsidP="00DF435F">
      <w:pPr>
        <w:suppressAutoHyphens/>
        <w:spacing w:line="360" w:lineRule="auto"/>
        <w:ind w:leftChars="-1" w:left="1" w:hangingChars="1" w:hanging="3"/>
        <w:textAlignment w:val="top"/>
        <w:outlineLvl w:val="0"/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</w:pPr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- Các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hình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ảnh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trong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SGK. </w:t>
      </w:r>
    </w:p>
    <w:p w14:paraId="7DE2163A" w14:textId="77777777" w:rsidR="00DF435F" w:rsidRPr="00CF4035" w:rsidRDefault="00DF435F" w:rsidP="00DF435F">
      <w:pPr>
        <w:suppressAutoHyphens/>
        <w:spacing w:line="360" w:lineRule="auto"/>
        <w:ind w:leftChars="-1" w:left="1" w:hangingChars="1" w:hanging="3"/>
        <w:textAlignment w:val="top"/>
        <w:outlineLvl w:val="0"/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</w:pPr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-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Phiếu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bài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tập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.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Bảng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phụ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</w:t>
      </w:r>
      <w:proofErr w:type="spellStart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>giấy</w:t>
      </w:r>
      <w:proofErr w:type="spellEnd"/>
      <w:r w:rsidRPr="00CF4035">
        <w:rPr>
          <w:rFonts w:ascii="Times New Roman" w:eastAsia="SimSun" w:hAnsi="Times New Roman" w:cs="Times New Roman"/>
          <w:position w:val="-1"/>
          <w:sz w:val="28"/>
          <w:szCs w:val="28"/>
          <w:lang w:val="en-US"/>
        </w:rPr>
        <w:t xml:space="preserve"> A4.</w:t>
      </w:r>
    </w:p>
    <w:p w14:paraId="657BA1C9" w14:textId="77777777" w:rsidR="00DF435F" w:rsidRPr="00CF4035" w:rsidRDefault="00DF435F" w:rsidP="00DF435F">
      <w:pPr>
        <w:suppressAutoHyphens/>
        <w:spacing w:line="360" w:lineRule="auto"/>
        <w:ind w:leftChars="-1" w:left="1" w:hangingChars="1" w:hanging="3"/>
        <w:textAlignment w:val="top"/>
        <w:outlineLvl w:val="0"/>
        <w:rPr>
          <w:rFonts w:ascii="Times New Roman" w:eastAsia="SimSun" w:hAnsi="Times New Roman" w:cs="Times New Roman"/>
          <w:b/>
          <w:position w:val="-1"/>
          <w:sz w:val="28"/>
          <w:szCs w:val="28"/>
          <w:lang w:val="en-US"/>
        </w:rPr>
      </w:pPr>
      <w:r w:rsidRPr="00CF4035">
        <w:rPr>
          <w:rFonts w:ascii="Times New Roman" w:eastAsia="SimSun" w:hAnsi="Times New Roman" w:cs="Times New Roman"/>
          <w:b/>
          <w:position w:val="-1"/>
          <w:sz w:val="28"/>
          <w:szCs w:val="28"/>
          <w:lang w:val="en-US"/>
        </w:rPr>
        <w:t>III.CÁC HOẠT ĐỘNG DẠY HỌC:</w:t>
      </w:r>
    </w:p>
    <w:p w14:paraId="52FA7974" w14:textId="77777777" w:rsidR="00DF435F" w:rsidRPr="00CF4035" w:rsidRDefault="00DF435F" w:rsidP="00DF435F">
      <w:pPr>
        <w:spacing w:line="360" w:lineRule="auto"/>
        <w:ind w:right="-18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F403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TIẾT 1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808"/>
        <w:gridCol w:w="4178"/>
        <w:gridCol w:w="4030"/>
      </w:tblGrid>
      <w:tr w:rsidR="00DF435F" w:rsidRPr="00CF4035" w14:paraId="2BE54CE4" w14:textId="77777777" w:rsidTr="006C4E72">
        <w:tc>
          <w:tcPr>
            <w:tcW w:w="808" w:type="dxa"/>
          </w:tcPr>
          <w:p w14:paraId="6E124462" w14:textId="77777777" w:rsidR="00DF435F" w:rsidRPr="00CF4035" w:rsidRDefault="00DF435F" w:rsidP="006C4E72">
            <w:pPr>
              <w:spacing w:line="360" w:lineRule="auto"/>
              <w:ind w:right="-1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4352" w:type="dxa"/>
          </w:tcPr>
          <w:p w14:paraId="4DD65D5C" w14:textId="77777777" w:rsidR="00DF435F" w:rsidRPr="00CF4035" w:rsidRDefault="00DF435F" w:rsidP="006C4E72">
            <w:pPr>
              <w:spacing w:line="360" w:lineRule="auto"/>
              <w:ind w:right="-1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190" w:type="dxa"/>
          </w:tcPr>
          <w:p w14:paraId="33C872B5" w14:textId="77777777" w:rsidR="00DF435F" w:rsidRPr="00CF4035" w:rsidRDefault="00DF435F" w:rsidP="006C4E72">
            <w:pPr>
              <w:spacing w:line="360" w:lineRule="auto"/>
              <w:ind w:right="-1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HS</w:t>
            </w:r>
          </w:p>
        </w:tc>
      </w:tr>
      <w:tr w:rsidR="00DF435F" w:rsidRPr="00CF4035" w14:paraId="5D40877E" w14:textId="77777777" w:rsidTr="006C4E72">
        <w:tc>
          <w:tcPr>
            <w:tcW w:w="808" w:type="dxa"/>
          </w:tcPr>
          <w:p w14:paraId="16C39714" w14:textId="77777777" w:rsidR="00DF435F" w:rsidRPr="00CF4035" w:rsidRDefault="00DF435F" w:rsidP="006C4E72">
            <w:pPr>
              <w:spacing w:line="360" w:lineRule="auto"/>
              <w:ind w:right="-1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2ph</w:t>
            </w:r>
          </w:p>
          <w:p w14:paraId="6887A258" w14:textId="77777777" w:rsidR="00DF435F" w:rsidRPr="00CF4035" w:rsidRDefault="00DF435F" w:rsidP="006C4E72">
            <w:pPr>
              <w:spacing w:line="360" w:lineRule="auto"/>
              <w:ind w:right="-1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66C0022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15ph</w:t>
            </w:r>
          </w:p>
          <w:p w14:paraId="684DDCFC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E239813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68DD34B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9EF952E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73AAA47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0A331D9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FBC1351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D3E012F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EC06487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5DD8402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E1E0909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14D5C9C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FE6AB4D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F46B8FC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73379E1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CD7A0E1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743A00C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85FAAB3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92473A9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676040C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885F82E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68EE2E9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2A3FB8E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7F65A8B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0FC45D0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90F02B2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FE7411B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5B96580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477BE49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0CBC7BE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4BA99F7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5B17FAE" w14:textId="77777777" w:rsidR="00DF435F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57C2614" w14:textId="77777777" w:rsidR="00DF435F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6CDAE5F" w14:textId="77777777" w:rsidR="00DF435F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BA75BEF" w14:textId="77777777" w:rsidR="00DF435F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E7ECF77" w14:textId="77777777" w:rsidR="00DF435F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1E9FAF2" w14:textId="77777777" w:rsidR="00DF435F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84CF346" w14:textId="77777777" w:rsidR="00DF435F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B1DAAB5" w14:textId="77777777" w:rsidR="00DF435F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C2AB945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E126BE7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5ph</w:t>
            </w:r>
          </w:p>
          <w:p w14:paraId="43C23C9B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D9BEF49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237895B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79D26A0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2DF954E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66F8842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FCB2B4A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048822A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8B63549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1271BEC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466EBE6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B74B51E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75507AF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4147880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05F9B9F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EE1E36D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ADE9D11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93C9886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4B4368E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09DB251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CCE80E7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933EF97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5ph</w:t>
            </w:r>
          </w:p>
        </w:tc>
        <w:tc>
          <w:tcPr>
            <w:tcW w:w="4352" w:type="dxa"/>
          </w:tcPr>
          <w:p w14:paraId="387B58B6" w14:textId="77777777" w:rsidR="00DF435F" w:rsidRPr="00CF4035" w:rsidRDefault="00DF435F" w:rsidP="006C4E72">
            <w:pPr>
              <w:tabs>
                <w:tab w:val="left" w:pos="21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1.Khởi động</w:t>
            </w:r>
          </w:p>
          <w:p w14:paraId="6F070453" w14:textId="77777777" w:rsidR="00DF435F" w:rsidRPr="00CF4035" w:rsidRDefault="00DF435F" w:rsidP="006C4E72">
            <w:pPr>
              <w:tabs>
                <w:tab w:val="left" w:pos="21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hát bài Lý cây xanh</w:t>
            </w:r>
          </w:p>
          <w:p w14:paraId="7B3DC58E" w14:textId="77777777" w:rsidR="00DF435F" w:rsidRPr="00CF4035" w:rsidRDefault="00DF435F" w:rsidP="006C4E72">
            <w:pPr>
              <w:tabs>
                <w:tab w:val="left" w:pos="21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2.Hoạt động cơ bản:</w:t>
            </w:r>
          </w:p>
          <w:p w14:paraId="0BD0DDE3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Tìm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hiểu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chăm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sóc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và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bảo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vệ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cây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trồng</w:t>
            </w:r>
            <w:proofErr w:type="spellEnd"/>
          </w:p>
          <w:p w14:paraId="66DD0655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Mục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tiêu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Biết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chăm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sóc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cây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trồng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và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chăm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sóc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vệ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cây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14:paraId="4848E5E9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tiến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hành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2FA8FF3A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Bước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Tổ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chức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làm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việc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theo cặp</w:t>
            </w:r>
          </w:p>
          <w:p w14:paraId="015416E9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80 , 81 ( SGK ) . </w:t>
            </w:r>
          </w:p>
          <w:p w14:paraId="11FF9D06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dẫn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từng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tả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nghĩa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SGK . </w:t>
            </w:r>
          </w:p>
          <w:p w14:paraId="1637A163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tóm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tắt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bảng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hoặc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giấy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A4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việc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cần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chăm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sóc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14:paraId="6F370667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Bước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3: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Tổ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chức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làm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việ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 theo nhóm</w:t>
            </w:r>
          </w:p>
          <w:p w14:paraId="2CFD7ECA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Từng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sẻ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phẩm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cặp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mình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. </w:t>
            </w:r>
          </w:p>
          <w:p w14:paraId="13F5D3B1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Bước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3: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Tổ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chức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làm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việc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cả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lớ</w:t>
            </w: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End"/>
          </w:p>
          <w:p w14:paraId="58C6EBA4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Các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treo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phẩm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bảng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.</w:t>
            </w:r>
          </w:p>
          <w:p w14:paraId="624AD136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Cử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đại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diện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mỗi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giới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thiệu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phẩm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việc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cần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chăm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sóc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cây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trồng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đặt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phần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giới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thiệu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6B48EE44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Bước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4: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Củng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cố</w:t>
            </w:r>
            <w:proofErr w:type="spellEnd"/>
          </w:p>
          <w:p w14:paraId="67E984E3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nêu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: Sau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này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,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điều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?</w:t>
            </w:r>
          </w:p>
          <w:p w14:paraId="049BDEBF" w14:textId="77777777" w:rsidR="00DF435F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 GV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nhắc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nhở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cần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việc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chăm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sóc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vệ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cây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nhà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nơi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cộng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Cẩn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trồng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nhiều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cây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giữ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môi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xung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quanh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thêm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xanh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sạch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6ABCF68A" w14:textId="77777777" w:rsidR="00DF435F" w:rsidRPr="00EA6B6B" w:rsidRDefault="00DF435F" w:rsidP="006C4E72">
            <w:pPr>
              <w:widowControl/>
              <w:tabs>
                <w:tab w:val="left" w:pos="6720"/>
              </w:tabs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*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Tích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hợp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Giáo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dục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Lí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tưởng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Cách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mạng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đạo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đức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lối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sống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cho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học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:</w:t>
            </w:r>
          </w:p>
          <w:p w14:paraId="6E4AEBF7" w14:textId="77777777" w:rsidR="00DF435F" w:rsidRPr="00EA6B6B" w:rsidRDefault="00DF435F" w:rsidP="006C4E72">
            <w:pPr>
              <w:widowControl/>
              <w:spacing w:before="100" w:beforeAutospacing="1" w:after="100" w:afterAutospacing="1"/>
              <w:rPr>
                <w:rFonts w:ascii="Times New Roman" w:eastAsia="SimSun" w:hAnsi="Times New Roman" w:cs="Times New Roman"/>
                <w:i/>
                <w:iCs/>
                <w:color w:val="FF000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FF0000"/>
                <w:sz w:val="28"/>
                <w:szCs w:val="28"/>
                <w:lang w:val="en-US" w:eastAsia="zh-CN" w:bidi="ar-SA"/>
              </w:rPr>
              <w:t xml:space="preserve">- </w:t>
            </w:r>
            <w:r w:rsidRPr="00EA6B6B">
              <w:rPr>
                <w:rFonts w:ascii="Times New Roman" w:eastAsia="SimSun" w:hAnsi="Times New Roman" w:cs="Times New Roman"/>
                <w:i/>
                <w:iCs/>
                <w:color w:val="FF0000"/>
                <w:sz w:val="28"/>
                <w:szCs w:val="28"/>
                <w:lang w:val="en-US" w:eastAsia="zh-CN" w:bidi="ar-SA"/>
              </w:rPr>
              <w:t xml:space="preserve">Quyền, </w:t>
            </w:r>
            <w:proofErr w:type="spellStart"/>
            <w:r w:rsidRPr="00EA6B6B">
              <w:rPr>
                <w:rFonts w:ascii="Times New Roman" w:eastAsia="SimSun" w:hAnsi="Times New Roman" w:cs="Times New Roman"/>
                <w:i/>
                <w:iCs/>
                <w:color w:val="FF0000"/>
                <w:sz w:val="28"/>
                <w:szCs w:val="28"/>
                <w:lang w:val="en-US" w:eastAsia="zh-CN" w:bidi="ar-SA"/>
              </w:rPr>
              <w:t>nghĩa</w:t>
            </w:r>
            <w:proofErr w:type="spellEnd"/>
            <w:r w:rsidRPr="00EA6B6B">
              <w:rPr>
                <w:rFonts w:ascii="Times New Roman" w:eastAsia="SimSun" w:hAnsi="Times New Roman" w:cs="Times New Roman"/>
                <w:i/>
                <w:iCs/>
                <w:color w:val="FF0000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SimSun" w:hAnsi="Times New Roman" w:cs="Times New Roman"/>
                <w:i/>
                <w:iCs/>
                <w:color w:val="FF0000"/>
                <w:sz w:val="28"/>
                <w:szCs w:val="28"/>
                <w:lang w:val="en-US" w:eastAsia="zh-CN" w:bidi="ar-SA"/>
              </w:rPr>
              <w:t>vụ</w:t>
            </w:r>
            <w:proofErr w:type="spellEnd"/>
            <w:r w:rsidRPr="00EA6B6B">
              <w:rPr>
                <w:rFonts w:ascii="Times New Roman" w:eastAsia="SimSun" w:hAnsi="Times New Roman" w:cs="Times New Roman"/>
                <w:i/>
                <w:iCs/>
                <w:color w:val="FF0000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SimSun" w:hAnsi="Times New Roman" w:cs="Times New Roman"/>
                <w:i/>
                <w:iCs/>
                <w:color w:val="FF0000"/>
                <w:sz w:val="28"/>
                <w:szCs w:val="28"/>
                <w:lang w:val="en-US" w:eastAsia="zh-CN" w:bidi="ar-SA"/>
              </w:rPr>
              <w:t>bảo</w:t>
            </w:r>
            <w:proofErr w:type="spellEnd"/>
            <w:r w:rsidRPr="00EA6B6B">
              <w:rPr>
                <w:rFonts w:ascii="Times New Roman" w:eastAsia="SimSun" w:hAnsi="Times New Roman" w:cs="Times New Roman"/>
                <w:i/>
                <w:iCs/>
                <w:color w:val="FF0000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SimSun" w:hAnsi="Times New Roman" w:cs="Times New Roman"/>
                <w:i/>
                <w:iCs/>
                <w:color w:val="FF0000"/>
                <w:sz w:val="28"/>
                <w:szCs w:val="28"/>
                <w:lang w:val="en-US" w:eastAsia="zh-CN" w:bidi="ar-SA"/>
              </w:rPr>
              <w:t>vệ</w:t>
            </w:r>
            <w:proofErr w:type="spellEnd"/>
            <w:r w:rsidRPr="00EA6B6B">
              <w:rPr>
                <w:rFonts w:ascii="Times New Roman" w:eastAsia="SimSun" w:hAnsi="Times New Roman" w:cs="Times New Roman"/>
                <w:i/>
                <w:iCs/>
                <w:color w:val="FF0000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SimSun" w:hAnsi="Times New Roman" w:cs="Times New Roman"/>
                <w:i/>
                <w:iCs/>
                <w:color w:val="FF0000"/>
                <w:sz w:val="28"/>
                <w:szCs w:val="28"/>
                <w:lang w:val="en-US" w:eastAsia="zh-CN" w:bidi="ar-SA"/>
              </w:rPr>
              <w:t>môi</w:t>
            </w:r>
            <w:proofErr w:type="spellEnd"/>
            <w:r w:rsidRPr="00EA6B6B">
              <w:rPr>
                <w:rFonts w:ascii="Times New Roman" w:eastAsia="SimSun" w:hAnsi="Times New Roman" w:cs="Times New Roman"/>
                <w:i/>
                <w:iCs/>
                <w:color w:val="FF0000"/>
                <w:sz w:val="28"/>
                <w:szCs w:val="28"/>
                <w:lang w:val="en-US" w:eastAsia="zh-CN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SimSun" w:hAnsi="Times New Roman" w:cs="Times New Roman"/>
                <w:i/>
                <w:iCs/>
                <w:color w:val="FF0000"/>
                <w:sz w:val="28"/>
                <w:szCs w:val="28"/>
                <w:lang w:val="en-US" w:eastAsia="zh-CN" w:bidi="ar-SA"/>
              </w:rPr>
              <w:t>trường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FF0000"/>
                <w:sz w:val="28"/>
                <w:szCs w:val="28"/>
                <w:lang w:val="en-US" w:eastAsia="zh-CN" w:bidi="ar-SA"/>
              </w:rPr>
              <w:t>.</w:t>
            </w:r>
          </w:p>
          <w:p w14:paraId="4B4B48C8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3.Vận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dụng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hành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14:paraId="223409C8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Hoạt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động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Đóng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vai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xử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lý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tình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huống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14:paraId="4168116D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Mục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tiêu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14:paraId="50715F49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vệ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cây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trồng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nơi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cộng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8614172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*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tiến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hành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361888A8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Bước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Tổ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chức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làm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việc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nhóm</w:t>
            </w:r>
            <w:proofErr w:type="spellEnd"/>
          </w:p>
          <w:p w14:paraId="663F717E" w14:textId="77777777" w:rsidR="00DF435F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chức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từng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đóng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vai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xử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lý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tình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huống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như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gợi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81 </w:t>
            </w:r>
          </w:p>
          <w:p w14:paraId="2AF1CE29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(SGK),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khuyến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khích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xây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dựng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thêm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kịch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bản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97EB724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Bước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chức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việc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2D44950E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Từng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bốc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thăm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đóng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vai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tình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huống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mà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dựa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tình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huống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SGK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bổ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</w:rPr>
              <w:t>sung.</w:t>
            </w:r>
          </w:p>
          <w:p w14:paraId="3B16FDAC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khác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đặt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.</w:t>
            </w:r>
          </w:p>
          <w:p w14:paraId="7C0E832D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Bước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3: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Củng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cố</w:t>
            </w:r>
            <w:proofErr w:type="spellEnd"/>
          </w:p>
          <w:p w14:paraId="53CB516E" w14:textId="77777777" w:rsidR="00DF435F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 HS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nêu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Sau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tình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huống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này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đã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rút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điều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39FFBB02" w14:textId="77777777" w:rsidR="00DF435F" w:rsidRPr="00EA6B6B" w:rsidRDefault="00DF435F" w:rsidP="006C4E72">
            <w:pPr>
              <w:widowControl/>
              <w:tabs>
                <w:tab w:val="left" w:pos="6720"/>
              </w:tabs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*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Tích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hợp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Giáo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dục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Lí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tưởng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Cách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mạng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đạo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đức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lối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sống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cho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học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:</w:t>
            </w:r>
          </w:p>
          <w:p w14:paraId="22B61199" w14:textId="77777777" w:rsidR="00DF435F" w:rsidRPr="00007784" w:rsidRDefault="00DF435F" w:rsidP="006C4E72">
            <w:pPr>
              <w:suppressAutoHyphens/>
              <w:spacing w:line="360" w:lineRule="auto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 w:cs="Times New Roman"/>
                <w:i/>
                <w:iCs/>
                <w:color w:val="FF0000"/>
                <w:position w:val="-1"/>
                <w:sz w:val="28"/>
                <w:szCs w:val="28"/>
                <w:lang w:val="en-US"/>
              </w:rPr>
            </w:pPr>
            <w:r w:rsidRPr="00EA6B6B">
              <w:rPr>
                <w:rFonts w:ascii="VNI-Times" w:eastAsia="Times New Roman" w:hAnsi="VNI-Times" w:cs="Times New Roman"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- Quyền </w:t>
            </w:r>
            <w:proofErr w:type="spellStart"/>
            <w:r w:rsidRPr="00EA6B6B">
              <w:rPr>
                <w:rFonts w:ascii="VNI-Times" w:eastAsia="Times New Roman" w:hAnsi="VNI-Times" w:cs="Times New Roman"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được</w:t>
            </w:r>
            <w:proofErr w:type="spellEnd"/>
            <w:r w:rsidRPr="00EA6B6B">
              <w:rPr>
                <w:rFonts w:ascii="VNI-Times" w:eastAsia="Times New Roman" w:hAnsi="VNI-Times" w:cs="Times New Roman"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VNI-Times" w:eastAsia="Times New Roman" w:hAnsi="VNI-Times" w:cs="Times New Roman"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bảo</w:t>
            </w:r>
            <w:proofErr w:type="spellEnd"/>
            <w:r w:rsidRPr="00EA6B6B">
              <w:rPr>
                <w:rFonts w:ascii="VNI-Times" w:eastAsia="Times New Roman" w:hAnsi="VNI-Times" w:cs="Times New Roman"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VNI-Times" w:eastAsia="Times New Roman" w:hAnsi="VNI-Times" w:cs="Times New Roman"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đảm</w:t>
            </w:r>
            <w:proofErr w:type="spellEnd"/>
            <w:r w:rsidRPr="00EA6B6B">
              <w:rPr>
                <w:rFonts w:ascii="VNI-Times" w:eastAsia="Times New Roman" w:hAnsi="VNI-Times" w:cs="Times New Roman"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an </w:t>
            </w:r>
            <w:proofErr w:type="spellStart"/>
            <w:r w:rsidRPr="00EA6B6B">
              <w:rPr>
                <w:rFonts w:ascii="VNI-Times" w:eastAsia="Times New Roman" w:hAnsi="VNI-Times" w:cs="Times New Roman"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toàn</w:t>
            </w:r>
            <w:proofErr w:type="spellEnd"/>
            <w:r w:rsidRPr="00EA6B6B">
              <w:rPr>
                <w:rFonts w:ascii="VNI-Times" w:eastAsia="Times New Roman" w:hAnsi="VNI-Times" w:cs="Times New Roman"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VNI-Times" w:eastAsia="Times New Roman" w:hAnsi="VNI-Times" w:cs="Times New Roman"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về</w:t>
            </w:r>
            <w:proofErr w:type="spellEnd"/>
            <w:r w:rsidRPr="00EA6B6B">
              <w:rPr>
                <w:rFonts w:ascii="VNI-Times" w:eastAsia="Times New Roman" w:hAnsi="VNI-Times" w:cs="Times New Roman"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VNI-Times" w:eastAsia="Times New Roman" w:hAnsi="VNI-Times" w:cs="Times New Roman"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sức</w:t>
            </w:r>
            <w:proofErr w:type="spellEnd"/>
            <w:r w:rsidRPr="00EA6B6B">
              <w:rPr>
                <w:rFonts w:ascii="VNI-Times" w:eastAsia="Times New Roman" w:hAnsi="VNI-Times" w:cs="Times New Roman"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VNI-Times" w:eastAsia="Times New Roman" w:hAnsi="VNI-Times" w:cs="Times New Roman"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khỏe</w:t>
            </w:r>
            <w:proofErr w:type="spellEnd"/>
            <w:r w:rsidRPr="00EA6B6B">
              <w:rPr>
                <w:rFonts w:ascii="VNI-Times" w:eastAsia="Times New Roman" w:hAnsi="VNI-Times" w:cs="Times New Roman"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EA6B6B">
              <w:rPr>
                <w:rFonts w:ascii="VNI-Times" w:eastAsia="Times New Roman" w:hAnsi="VNI-Times" w:cs="Times New Roman"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thân</w:t>
            </w:r>
            <w:proofErr w:type="spellEnd"/>
            <w:r w:rsidRPr="00EA6B6B">
              <w:rPr>
                <w:rFonts w:ascii="VNI-Times" w:eastAsia="Times New Roman" w:hAnsi="VNI-Times" w:cs="Times New Roman"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EA6B6B">
              <w:rPr>
                <w:rFonts w:ascii="VNI-Times" w:eastAsia="Times New Roman" w:hAnsi="VNI-Times" w:cs="Times New Roman"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thể</w:t>
            </w:r>
            <w:proofErr w:type="spellEnd"/>
            <w:r>
              <w:rPr>
                <w:rFonts w:ascii="VNI-Times" w:eastAsia="Times New Roman" w:hAnsi="VNI-Times" w:cs="Times New Roman"/>
                <w:i/>
                <w:iCs/>
                <w:color w:val="FF0000"/>
                <w:sz w:val="28"/>
                <w:szCs w:val="28"/>
                <w:lang w:val="en-US" w:eastAsia="en-US" w:bidi="ar-SA"/>
              </w:rPr>
              <w:t>.</w:t>
            </w:r>
          </w:p>
          <w:p w14:paraId="3DCDD434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4.Củng cố và nối tiếp:</w:t>
            </w:r>
          </w:p>
          <w:p w14:paraId="1C529C85" w14:textId="77777777" w:rsidR="00DF435F" w:rsidRPr="00CF4035" w:rsidRDefault="00DF435F" w:rsidP="006C4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tiết học, khen những HS học tốt.</w:t>
            </w:r>
          </w:p>
          <w:p w14:paraId="284B54B0" w14:textId="77777777" w:rsidR="00DF435F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về nhà học bài và làm bài đầy</w:t>
            </w:r>
          </w:p>
          <w:p w14:paraId="6CFCAA84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đủ</w:t>
            </w:r>
          </w:p>
        </w:tc>
        <w:tc>
          <w:tcPr>
            <w:tcW w:w="4190" w:type="dxa"/>
          </w:tcPr>
          <w:p w14:paraId="34268E34" w14:textId="77777777" w:rsidR="00DF435F" w:rsidRPr="00CF4035" w:rsidRDefault="00DF435F" w:rsidP="006C4E72">
            <w:pPr>
              <w:spacing w:line="360" w:lineRule="auto"/>
              <w:ind w:right="-189" w:firstLine="4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62A2B4B" w14:textId="77777777" w:rsidR="00DF435F" w:rsidRPr="00CF4035" w:rsidRDefault="00DF435F" w:rsidP="006C4E72">
            <w:pPr>
              <w:spacing w:line="360" w:lineRule="auto"/>
              <w:ind w:right="-189" w:firstLine="4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ACBC43F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hát</w:t>
            </w:r>
          </w:p>
          <w:p w14:paraId="56348338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79AEF7C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14:paraId="4DE2305A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965D165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21F14B0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D698DAA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56C718D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C4CE9F1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DB79379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6A16964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và thảo luận theo nhóm đôi.</w:t>
            </w:r>
          </w:p>
          <w:p w14:paraId="3954F267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AE4216D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CE31B6D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FA013B7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trao đổi theo nhóm.</w:t>
            </w:r>
          </w:p>
          <w:p w14:paraId="1B213BB5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4FC5BA1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0541744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trình bày.</w:t>
            </w:r>
          </w:p>
          <w:p w14:paraId="750D5521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B87D37E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4C95008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A1012C7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5AD4E42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 và lắng nghe.</w:t>
            </w:r>
          </w:p>
          <w:p w14:paraId="74A01E74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DBD383C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F232573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260637A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6D509B9" w14:textId="77777777" w:rsidR="00DF435F" w:rsidRPr="00EA6B6B" w:rsidRDefault="00DF435F" w:rsidP="00DF435F">
            <w:pPr>
              <w:pStyle w:val="ListParagraph"/>
              <w:widowControl/>
              <w:numPr>
                <w:ilvl w:val="0"/>
                <w:numId w:val="1"/>
              </w:numPr>
              <w:spacing w:after="200" w:line="360" w:lineRule="auto"/>
              <w:ind w:right="-189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Lắng nghe</w:t>
            </w:r>
          </w:p>
          <w:p w14:paraId="15E2E636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CA65D97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56137A1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DA00A29" w14:textId="77777777" w:rsidR="00DF435F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FB2853C" w14:textId="77777777" w:rsidR="00DF435F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EAE2D6F" w14:textId="77777777" w:rsidR="00DF435F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B11BE9C" w14:textId="77777777" w:rsidR="00DF435F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2CA44DC" w14:textId="77777777" w:rsidR="00DF435F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4C06BC3" w14:textId="77777777" w:rsidR="00DF435F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4F2E865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5CA18EB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đóng vai theo nhóm.</w:t>
            </w:r>
          </w:p>
          <w:p w14:paraId="652AF258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BA0074A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5447C40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trình bày.</w:t>
            </w:r>
          </w:p>
          <w:p w14:paraId="2F5F58FA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7E52B5C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DBD5FA2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F403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đặt câu hỏi cho các nhóm và các nhóm trình bày.</w:t>
            </w:r>
          </w:p>
          <w:p w14:paraId="550AA364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42B0F7E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2FE1848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8F6753E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1FCCBBA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A207050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981B3C9" w14:textId="77777777" w:rsidR="00DF435F" w:rsidRPr="00CF4035" w:rsidRDefault="00DF435F" w:rsidP="006C4E72">
            <w:pPr>
              <w:spacing w:line="360" w:lineRule="auto"/>
              <w:ind w:right="-189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FDAF047" w14:textId="77777777" w:rsidR="00DF435F" w:rsidRPr="00CF4035" w:rsidRDefault="00DF435F" w:rsidP="006C4E72">
            <w:pPr>
              <w:spacing w:line="360" w:lineRule="auto"/>
              <w:ind w:right="-1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14:paraId="0F9AD35B" w14:textId="77777777" w:rsidR="00DF435F" w:rsidRPr="00CF4035" w:rsidRDefault="00DF435F" w:rsidP="00DF435F">
      <w:pPr>
        <w:rPr>
          <w:rFonts w:ascii="Times New Roman" w:hAnsi="Times New Roman" w:cs="Times New Roman"/>
          <w:b/>
          <w:sz w:val="28"/>
          <w:szCs w:val="28"/>
        </w:rPr>
      </w:pPr>
      <w:r w:rsidRPr="00CF403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CF40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F4035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14:paraId="41AAF0B9" w14:textId="39F260D0" w:rsidR="00DF435F" w:rsidRPr="00CF4035" w:rsidRDefault="00DF435F" w:rsidP="00DF435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4035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F40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</w:p>
    <w:p w14:paraId="55E1B88E" w14:textId="77777777" w:rsidR="00DF435F" w:rsidRPr="00CF4035" w:rsidRDefault="00DF435F" w:rsidP="00DF435F">
      <w:pPr>
        <w:spacing w:line="360" w:lineRule="auto"/>
        <w:ind w:right="-18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28A1DB68" w14:textId="77777777" w:rsidR="004E6558" w:rsidRDefault="004E6558"/>
    <w:sectPr w:rsidR="004E65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2977A" w14:textId="77777777" w:rsidR="00692548" w:rsidRDefault="00692548" w:rsidP="00DF435F">
      <w:r>
        <w:separator/>
      </w:r>
    </w:p>
  </w:endnote>
  <w:endnote w:type="continuationSeparator" w:id="0">
    <w:p w14:paraId="5FBF6745" w14:textId="77777777" w:rsidR="00692548" w:rsidRDefault="00692548" w:rsidP="00DF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Song">
    <w:altName w:val="SimSun"/>
    <w:charset w:val="86"/>
    <w:family w:val="modern"/>
    <w:pitch w:val="default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10E6" w14:textId="7BF2B969" w:rsidR="00DF435F" w:rsidRPr="00DF435F" w:rsidRDefault="00DF435F" w:rsidP="00DF435F">
    <w:pPr>
      <w:pStyle w:val="Footer"/>
      <w:pBdr>
        <w:top w:val="thinThickSmallGap" w:sz="24" w:space="1" w:color="823B0B" w:themeColor="accent2" w:themeShade="7F"/>
      </w:pBdr>
      <w:tabs>
        <w:tab w:val="left" w:pos="6833"/>
      </w:tabs>
      <w:rPr>
        <w:rFonts w:ascii="Times New Roman" w:eastAsiaTheme="majorEastAsia" w:hAnsi="Times New Roman" w:cs="Times New Roman"/>
        <w:i/>
        <w:lang w:val="en-US"/>
      </w:rPr>
    </w:pPr>
    <w:r w:rsidRPr="00DF435F">
      <w:rPr>
        <w:rFonts w:ascii="Times New Roman" w:eastAsiaTheme="majorEastAsia" w:hAnsi="Times New Roman" w:cs="Times New Roman"/>
        <w:i/>
        <w:lang w:val="en-US"/>
      </w:rPr>
      <w:t xml:space="preserve">GV: Võ Thị Kim Chi                                          </w:t>
    </w:r>
    <w:r w:rsidRPr="00DF435F">
      <w:rPr>
        <w:rFonts w:ascii="Times New Roman" w:eastAsiaTheme="majorEastAsia" w:hAnsi="Times New Roman" w:cs="Times New Roman"/>
        <w:i/>
      </w:rPr>
      <w:t xml:space="preserve"> </w:t>
    </w:r>
    <w:r w:rsidRPr="00DF435F">
      <w:rPr>
        <w:rFonts w:ascii="Times New Roman" w:eastAsiaTheme="minorEastAsia" w:hAnsi="Times New Roman" w:cs="Times New Roman"/>
        <w:i/>
      </w:rPr>
      <w:fldChar w:fldCharType="begin"/>
    </w:r>
    <w:r w:rsidRPr="00DF435F">
      <w:rPr>
        <w:rFonts w:ascii="Times New Roman" w:hAnsi="Times New Roman" w:cs="Times New Roman"/>
        <w:i/>
      </w:rPr>
      <w:instrText xml:space="preserve"> PAGE   \* MERGEFORMAT </w:instrText>
    </w:r>
    <w:r w:rsidRPr="00DF435F">
      <w:rPr>
        <w:rFonts w:ascii="Times New Roman" w:eastAsiaTheme="minorEastAsia" w:hAnsi="Times New Roman" w:cs="Times New Roman"/>
        <w:i/>
      </w:rPr>
      <w:fldChar w:fldCharType="separate"/>
    </w:r>
    <w:r w:rsidRPr="00DF435F">
      <w:rPr>
        <w:rFonts w:ascii="Times New Roman" w:eastAsiaTheme="minorEastAsia" w:hAnsi="Times New Roman" w:cs="Times New Roman"/>
        <w:i/>
      </w:rPr>
      <w:t>2</w:t>
    </w:r>
    <w:r w:rsidRPr="00DF435F">
      <w:rPr>
        <w:rFonts w:ascii="Times New Roman" w:eastAsiaTheme="minorEastAsia" w:hAnsi="Times New Roman" w:cs="Times New Roman"/>
        <w:i/>
      </w:rPr>
      <w:t>8</w:t>
    </w:r>
    <w:r w:rsidRPr="00DF435F">
      <w:rPr>
        <w:rFonts w:ascii="Times New Roman" w:eastAsiaTheme="majorEastAsia" w:hAnsi="Times New Roman" w:cs="Times New Roman"/>
        <w:i/>
        <w:noProof/>
      </w:rPr>
      <w:fldChar w:fldCharType="end"/>
    </w:r>
    <w:r w:rsidRPr="00DF435F">
      <w:rPr>
        <w:rFonts w:ascii="Times New Roman" w:eastAsiaTheme="majorEastAsia" w:hAnsi="Times New Roman" w:cs="Times New Roman"/>
        <w:i/>
        <w:noProof/>
        <w:lang w:val="en-US"/>
      </w:rPr>
      <w:t xml:space="preserve">                            Trường Tiểu học Hòa Trị 2</w:t>
    </w:r>
  </w:p>
  <w:p w14:paraId="5A1224FD" w14:textId="77777777" w:rsidR="00DF435F" w:rsidRDefault="00DF435F" w:rsidP="00DF435F">
    <w:pPr>
      <w:pStyle w:val="Footer"/>
    </w:pPr>
  </w:p>
  <w:p w14:paraId="5994C8AD" w14:textId="77777777" w:rsidR="00DF435F" w:rsidRDefault="00DF4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638DF" w14:textId="77777777" w:rsidR="00692548" w:rsidRDefault="00692548" w:rsidP="00DF435F">
      <w:r>
        <w:separator/>
      </w:r>
    </w:p>
  </w:footnote>
  <w:footnote w:type="continuationSeparator" w:id="0">
    <w:p w14:paraId="1650FC97" w14:textId="77777777" w:rsidR="00692548" w:rsidRDefault="00692548" w:rsidP="00DF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</w:rPr>
      <w:alias w:val="Title"/>
      <w:id w:val="77738743"/>
      <w:placeholder>
        <w:docPart w:val="0D394ED9AFD54D3D8E3739C31F4DDE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987442B" w14:textId="1B144285" w:rsidR="00DF435F" w:rsidRDefault="00DF435F" w:rsidP="00DF435F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33CD4">
          <w:rPr>
            <w:rFonts w:ascii="Times New Roman" w:eastAsiaTheme="majorEastAsia" w:hAnsi="Times New Roman" w:cs="Times New Roman"/>
            <w:i/>
          </w:rPr>
          <w:t>KHBD Lớp 1B                                                                                          Năm học: 2024 - 2025</w:t>
        </w:r>
      </w:p>
    </w:sdtContent>
  </w:sdt>
  <w:p w14:paraId="726EE797" w14:textId="77777777" w:rsidR="00DF435F" w:rsidRDefault="00DF4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838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5F"/>
    <w:rsid w:val="0042534B"/>
    <w:rsid w:val="004E6558"/>
    <w:rsid w:val="00692548"/>
    <w:rsid w:val="009C0B49"/>
    <w:rsid w:val="00B7327E"/>
    <w:rsid w:val="00D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ADF66"/>
  <w15:chartTrackingRefBased/>
  <w15:docId w15:val="{1E6423A2-DC17-4246-98D9-AF594189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43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 w:bidi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3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3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3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3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3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3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3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3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3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3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3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3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3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35F"/>
    <w:rPr>
      <w:b/>
      <w:bCs/>
      <w:smallCaps/>
      <w:color w:val="2F5496" w:themeColor="accent1" w:themeShade="BF"/>
      <w:spacing w:val="5"/>
    </w:rPr>
  </w:style>
  <w:style w:type="table" w:customStyle="1" w:styleId="TableGrid5">
    <w:name w:val="Table Grid5"/>
    <w:basedOn w:val="TableNormal"/>
    <w:next w:val="TableGrid"/>
    <w:uiPriority w:val="59"/>
    <w:rsid w:val="00DF435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F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3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35F"/>
    <w:rPr>
      <w:rFonts w:ascii="Courier New" w:eastAsia="Courier New" w:hAnsi="Courier New" w:cs="Courier New"/>
      <w:color w:val="000000"/>
      <w:kern w:val="0"/>
      <w:lang w:val="vi-VN" w:eastAsia="vi-VN" w:bidi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43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35F"/>
    <w:rPr>
      <w:rFonts w:ascii="Courier New" w:eastAsia="Courier New" w:hAnsi="Courier New" w:cs="Courier New"/>
      <w:color w:val="000000"/>
      <w:kern w:val="0"/>
      <w:lang w:val="vi-VN" w:eastAsia="vi-VN" w:bidi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394ED9AFD54D3D8E3739C31F4DD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76C54-96AB-40CC-A199-D26E931993EF}"/>
      </w:docPartPr>
      <w:docPartBody>
        <w:p w:rsidR="00000000" w:rsidRDefault="00541100" w:rsidP="00541100">
          <w:pPr>
            <w:pStyle w:val="0D394ED9AFD54D3D8E3739C31F4DDE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Song">
    <w:altName w:val="SimSun"/>
    <w:charset w:val="86"/>
    <w:family w:val="modern"/>
    <w:pitch w:val="default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00"/>
    <w:rsid w:val="00541100"/>
    <w:rsid w:val="00B7327E"/>
    <w:rsid w:val="00E0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394ED9AFD54D3D8E3739C31F4DDE0F">
    <w:name w:val="0D394ED9AFD54D3D8E3739C31F4DDE0F"/>
    <w:rsid w:val="00541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1B                                                                                          Năm học: 2024 - 2025</dc:title>
  <dc:subject/>
  <dc:creator>HP</dc:creator>
  <cp:keywords/>
  <dc:description/>
  <cp:lastModifiedBy>HP</cp:lastModifiedBy>
  <cp:revision>1</cp:revision>
  <dcterms:created xsi:type="dcterms:W3CDTF">2025-02-22T09:46:00Z</dcterms:created>
  <dcterms:modified xsi:type="dcterms:W3CDTF">2025-02-22T09:49:00Z</dcterms:modified>
</cp:coreProperties>
</file>