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BA205" w14:textId="77777777" w:rsidR="008746A9" w:rsidRPr="00477820" w:rsidRDefault="008746A9" w:rsidP="008746A9">
      <w:pPr>
        <w:spacing w:after="0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477820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KẾ HOẠCH BÀI DẠY </w:t>
      </w:r>
    </w:p>
    <w:p w14:paraId="35A37694" w14:textId="77777777" w:rsidR="008746A9" w:rsidRPr="00477820" w:rsidRDefault="008746A9" w:rsidP="008746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7820">
        <w:rPr>
          <w:rFonts w:ascii="Times New Roman" w:hAnsi="Times New Roman" w:cs="Times New Roman"/>
          <w:b/>
          <w:sz w:val="28"/>
          <w:szCs w:val="28"/>
        </w:rPr>
        <w:t>HOẠT ĐỘNG TRẢI NGHIỆM</w:t>
      </w:r>
      <w:r w:rsidRPr="00477820">
        <w:rPr>
          <w:rFonts w:ascii="Times New Roman" w:hAnsi="Times New Roman" w:cs="Times New Roman"/>
          <w:b/>
          <w:sz w:val="28"/>
          <w:szCs w:val="28"/>
          <w:lang w:val="en-US"/>
        </w:rPr>
        <w:t>; LỚP 1</w:t>
      </w:r>
    </w:p>
    <w:p w14:paraId="5B08E0A8" w14:textId="77777777" w:rsidR="008746A9" w:rsidRPr="00477820" w:rsidRDefault="008746A9" w:rsidP="008746A9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r w:rsidRPr="00477820">
        <w:rPr>
          <w:rFonts w:ascii="Times New Roman" w:eastAsia="Calibri" w:hAnsi="Times New Roman" w:cs="Times New Roman"/>
          <w:b/>
          <w:noProof w:val="0"/>
          <w:sz w:val="28"/>
          <w:szCs w:val="28"/>
        </w:rPr>
        <w:t>HOẠT ĐỘNG GIÁO DỤC THEO CHỦ ĐỀ</w:t>
      </w:r>
    </w:p>
    <w:p w14:paraId="7E9F8583" w14:textId="77777777" w:rsidR="008746A9" w:rsidRPr="00477820" w:rsidRDefault="008746A9" w:rsidP="008746A9">
      <w:pPr>
        <w:spacing w:after="0" w:line="240" w:lineRule="auto"/>
        <w:jc w:val="center"/>
        <w:rPr>
          <w:rFonts w:ascii="Times New Roman" w:eastAsia="SimSun" w:hAnsi="Times New Roman" w:cs="Times New Roman"/>
          <w:b/>
          <w:noProof w:val="0"/>
          <w:sz w:val="28"/>
          <w:szCs w:val="28"/>
          <w:lang w:val="en-US"/>
        </w:rPr>
      </w:pPr>
      <w:r w:rsidRPr="00477820">
        <w:rPr>
          <w:rFonts w:ascii="Times New Roman" w:eastAsia="SimSun" w:hAnsi="Times New Roman" w:cs="Times New Roman"/>
          <w:b/>
          <w:noProof w:val="0"/>
          <w:sz w:val="28"/>
          <w:szCs w:val="28"/>
          <w:lang w:val="en-US"/>
        </w:rPr>
        <w:t xml:space="preserve">CẢNH ĐẸP QUÊ HƯƠNG EM </w:t>
      </w:r>
    </w:p>
    <w:p w14:paraId="48D1F5CA" w14:textId="77777777" w:rsidR="008746A9" w:rsidRPr="00477820" w:rsidRDefault="008746A9" w:rsidP="008746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7820">
        <w:rPr>
          <w:rFonts w:ascii="Times New Roman" w:hAnsi="Times New Roman" w:cs="Times New Roman"/>
          <w:b/>
          <w:sz w:val="28"/>
          <w:szCs w:val="28"/>
        </w:rPr>
        <w:t xml:space="preserve">THỜI GIAN THỰC HIỆN: NGÀY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05</w:t>
      </w:r>
      <w:r w:rsidRPr="004778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77820">
        <w:rPr>
          <w:rFonts w:ascii="Times New Roman" w:hAnsi="Times New Roman" w:cs="Times New Roman"/>
          <w:b/>
          <w:sz w:val="28"/>
          <w:szCs w:val="28"/>
        </w:rPr>
        <w:t>THÁNG</w:t>
      </w:r>
      <w:r w:rsidRPr="004778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477820">
        <w:rPr>
          <w:rFonts w:ascii="Times New Roman" w:hAnsi="Times New Roman" w:cs="Times New Roman"/>
          <w:b/>
          <w:sz w:val="28"/>
          <w:szCs w:val="28"/>
        </w:rPr>
        <w:t xml:space="preserve"> NĂM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</w:p>
    <w:p w14:paraId="39CF2252" w14:textId="77777777" w:rsidR="008746A9" w:rsidRPr="00477820" w:rsidRDefault="008746A9" w:rsidP="008746A9">
      <w:pPr>
        <w:spacing w:after="0" w:line="240" w:lineRule="auto"/>
        <w:jc w:val="center"/>
        <w:rPr>
          <w:rFonts w:ascii="Times New Roman" w:eastAsia="SimSun" w:hAnsi="Times New Roman" w:cs="Times New Roman"/>
          <w:b/>
          <w:noProof w:val="0"/>
          <w:sz w:val="28"/>
          <w:szCs w:val="28"/>
          <w:lang w:val="en-US"/>
        </w:rPr>
      </w:pPr>
    </w:p>
    <w:p w14:paraId="5A6478C2" w14:textId="77777777" w:rsidR="008746A9" w:rsidRPr="00477820" w:rsidRDefault="008746A9" w:rsidP="008746A9">
      <w:pPr>
        <w:tabs>
          <w:tab w:val="center" w:pos="4770"/>
        </w:tabs>
        <w:spacing w:after="0" w:line="240" w:lineRule="auto"/>
        <w:jc w:val="both"/>
        <w:rPr>
          <w:rFonts w:ascii="Times New Roman" w:eastAsia="SimSun" w:hAnsi="Times New Roman" w:cs="Times New Roman"/>
          <w:b/>
          <w:noProof w:val="0"/>
          <w:sz w:val="28"/>
          <w:szCs w:val="28"/>
          <w:lang w:val="pt-BR"/>
        </w:rPr>
      </w:pPr>
      <w:r w:rsidRPr="00477820">
        <w:rPr>
          <w:rFonts w:ascii="Times New Roman" w:eastAsia="SimSun" w:hAnsi="Times New Roman" w:cs="Times New Roman"/>
          <w:b/>
          <w:noProof w:val="0"/>
          <w:sz w:val="28"/>
          <w:szCs w:val="28"/>
          <w:lang w:val="pt-BR"/>
        </w:rPr>
        <w:t xml:space="preserve">I. </w:t>
      </w:r>
      <w:r w:rsidRPr="00477820">
        <w:rPr>
          <w:rFonts w:ascii="Times New Roman" w:hAnsi="Times New Roman" w:cs="Times New Roman"/>
          <w:b/>
          <w:sz w:val="28"/>
          <w:szCs w:val="28"/>
        </w:rPr>
        <w:t>YÊU CẦU CẦN ĐẠT</w:t>
      </w:r>
      <w:r w:rsidRPr="00477820">
        <w:rPr>
          <w:rFonts w:ascii="Times New Roman" w:eastAsia="SimSun" w:hAnsi="Times New Roman" w:cs="Times New Roman"/>
          <w:b/>
          <w:noProof w:val="0"/>
          <w:sz w:val="28"/>
          <w:szCs w:val="28"/>
          <w:lang w:val="pt-BR"/>
        </w:rPr>
        <w:t xml:space="preserve">: </w:t>
      </w:r>
      <w:r w:rsidRPr="00477820">
        <w:rPr>
          <w:rFonts w:ascii="Times New Roman" w:eastAsia="SimSun" w:hAnsi="Times New Roman" w:cs="Times New Roman"/>
          <w:b/>
          <w:noProof w:val="0"/>
          <w:sz w:val="28"/>
          <w:szCs w:val="28"/>
          <w:lang w:val="pt-BR"/>
        </w:rPr>
        <w:tab/>
      </w:r>
    </w:p>
    <w:p w14:paraId="5B798391" w14:textId="77777777" w:rsidR="008746A9" w:rsidRPr="00477820" w:rsidRDefault="008746A9" w:rsidP="008746A9">
      <w:pPr>
        <w:spacing w:after="0" w:line="240" w:lineRule="auto"/>
        <w:jc w:val="both"/>
        <w:rPr>
          <w:rFonts w:ascii="Times New Roman" w:eastAsia="SimSun" w:hAnsi="Times New Roman" w:cs="Times New Roman"/>
          <w:noProof w:val="0"/>
          <w:sz w:val="28"/>
          <w:szCs w:val="28"/>
        </w:rPr>
      </w:pPr>
      <w:r w:rsidRPr="00477820">
        <w:rPr>
          <w:rFonts w:ascii="Times New Roman" w:eastAsia="SimSun" w:hAnsi="Times New Roman" w:cs="Times New Roman"/>
          <w:noProof w:val="0"/>
          <w:sz w:val="28"/>
          <w:szCs w:val="28"/>
          <w:lang w:val="pt-BR"/>
        </w:rPr>
        <w:t xml:space="preserve"> Sau hoạt động, HS có khả năng: </w:t>
      </w:r>
    </w:p>
    <w:p w14:paraId="5FB92A64" w14:textId="77777777" w:rsidR="008746A9" w:rsidRPr="00477820" w:rsidRDefault="008746A9" w:rsidP="008746A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Times New Roman" w:eastAsia="Arial" w:hAnsi="Times New Roman" w:cs="Times New Roman"/>
          <w:noProof w:val="0"/>
          <w:sz w:val="28"/>
          <w:szCs w:val="28"/>
          <w:lang w:eastAsia="zh-CN" w:bidi="hi-IN"/>
        </w:rPr>
      </w:pPr>
      <w:r w:rsidRPr="00477820">
        <w:rPr>
          <w:rFonts w:ascii="Times New Roman" w:eastAsia="Arial" w:hAnsi="Times New Roman" w:cs="Times New Roman"/>
          <w:noProof w:val="0"/>
          <w:sz w:val="28"/>
          <w:szCs w:val="28"/>
          <w:lang w:eastAsia="zh-CN" w:bidi="hi-IN"/>
        </w:rPr>
        <w:t xml:space="preserve">- Biết được một vài cảnh đẹp của quê hương. </w:t>
      </w:r>
    </w:p>
    <w:p w14:paraId="5D9C1A90" w14:textId="77777777" w:rsidR="008746A9" w:rsidRPr="00477820" w:rsidRDefault="008746A9" w:rsidP="008746A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Times New Roman" w:eastAsia="Arial" w:hAnsi="Times New Roman" w:cs="Times New Roman"/>
          <w:noProof w:val="0"/>
          <w:sz w:val="28"/>
          <w:szCs w:val="28"/>
          <w:lang w:eastAsia="zh-CN" w:bidi="hi-IN"/>
        </w:rPr>
      </w:pPr>
      <w:r w:rsidRPr="00477820">
        <w:rPr>
          <w:rFonts w:ascii="Times New Roman" w:eastAsia="Arial" w:hAnsi="Times New Roman" w:cs="Times New Roman"/>
          <w:noProof w:val="0"/>
          <w:sz w:val="28"/>
          <w:szCs w:val="28"/>
          <w:lang w:eastAsia="zh-CN" w:bidi="hi-IN"/>
        </w:rPr>
        <w:t>-</w:t>
      </w:r>
      <w:r>
        <w:rPr>
          <w:rFonts w:ascii="Times New Roman" w:eastAsia="Arial" w:hAnsi="Times New Roman" w:cs="Times New Roman"/>
          <w:noProof w:val="0"/>
          <w:sz w:val="28"/>
          <w:szCs w:val="28"/>
          <w:lang w:val="en-US" w:eastAsia="zh-CN" w:bidi="hi-IN"/>
        </w:rPr>
        <w:t xml:space="preserve"> </w:t>
      </w:r>
      <w:r w:rsidRPr="00477820">
        <w:rPr>
          <w:rFonts w:ascii="Times New Roman" w:eastAsia="Arial" w:hAnsi="Times New Roman" w:cs="Times New Roman"/>
          <w:noProof w:val="0"/>
          <w:sz w:val="28"/>
          <w:szCs w:val="28"/>
          <w:lang w:eastAsia="zh-CN" w:bidi="hi-IN"/>
        </w:rPr>
        <w:t>Biết chia sẻ với nhau về nét đẹp của quê hương, tập cách làm hướng dẫn viên</w:t>
      </w:r>
    </w:p>
    <w:p w14:paraId="48B3F728" w14:textId="77777777" w:rsidR="008746A9" w:rsidRPr="00477820" w:rsidRDefault="008746A9" w:rsidP="008746A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du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lịch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để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giới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thiệu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về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cảnh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đẹp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quê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hương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3B1D8223" w14:textId="77777777" w:rsidR="008746A9" w:rsidRPr="00477820" w:rsidRDefault="008746A9" w:rsidP="008746A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477820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- Có cảm xúc thích thú khi được nhìn, được xem video về cảnh đẹp quê hương. </w:t>
      </w:r>
    </w:p>
    <w:p w14:paraId="761652ED" w14:textId="77777777" w:rsidR="008746A9" w:rsidRPr="00A31B01" w:rsidRDefault="008746A9" w:rsidP="008746A9">
      <w:pPr>
        <w:widowControl w:val="0"/>
        <w:rPr>
          <w:rFonts w:ascii="Times New Roman" w:eastAsia="Courier New" w:hAnsi="Times New Roman" w:cs="Times New Roman"/>
          <w:b/>
          <w:i/>
          <w:iCs/>
          <w:color w:val="FF0000"/>
          <w:sz w:val="28"/>
          <w:szCs w:val="28"/>
          <w:shd w:val="clear" w:color="auto" w:fill="FFFFFF"/>
          <w:lang w:val="en-US" w:eastAsia="vi-VN"/>
        </w:rPr>
      </w:pPr>
      <w:r w:rsidRPr="00A31B01">
        <w:rPr>
          <w:rFonts w:ascii="Times New Roman" w:eastAsia="Courier New" w:hAnsi="Times New Roman" w:cs="Times New Roman"/>
          <w:b/>
          <w:i/>
          <w:iCs/>
          <w:color w:val="FF0000"/>
          <w:sz w:val="28"/>
          <w:szCs w:val="28"/>
          <w:shd w:val="clear" w:color="auto" w:fill="FFFFFF"/>
          <w:lang w:val="en-US" w:eastAsia="vi-VN"/>
        </w:rPr>
        <w:t xml:space="preserve">* </w:t>
      </w:r>
      <w:r w:rsidRPr="00A31B01">
        <w:rPr>
          <w:rFonts w:ascii="Times New Roman" w:eastAsia="Courier New" w:hAnsi="Times New Roman" w:cs="Times New Roman"/>
          <w:b/>
          <w:i/>
          <w:iCs/>
          <w:color w:val="FF0000"/>
          <w:sz w:val="28"/>
          <w:szCs w:val="28"/>
          <w:shd w:val="clear" w:color="auto" w:fill="FFFFFF"/>
          <w:lang w:eastAsia="vi-VN"/>
        </w:rPr>
        <w:t>Dạy học tích hợp, lồng ghép tài liệu giáo dục địa phương</w:t>
      </w:r>
      <w:r w:rsidRPr="00A31B01">
        <w:rPr>
          <w:rFonts w:ascii="Times New Roman" w:eastAsia="Courier New" w:hAnsi="Times New Roman" w:cs="Times New Roman"/>
          <w:b/>
          <w:i/>
          <w:iCs/>
          <w:color w:val="FF0000"/>
          <w:sz w:val="28"/>
          <w:szCs w:val="28"/>
          <w:shd w:val="clear" w:color="auto" w:fill="FFFFFF"/>
          <w:lang w:val="en-US" w:eastAsia="vi-VN"/>
        </w:rPr>
        <w:t xml:space="preserve">: </w:t>
      </w:r>
      <w:r w:rsidRPr="00A31B01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es-ES"/>
        </w:rPr>
        <w:t>Chủ đề 2: Cảnh đẹp quê em</w:t>
      </w:r>
      <w:r w:rsidRPr="00A31B01">
        <w:rPr>
          <w:rFonts w:ascii="Times New Roman" w:hAnsi="Times New Roman" w:cs="Times New Roman"/>
          <w:i/>
          <w:iCs/>
          <w:color w:val="FF0000"/>
          <w:sz w:val="28"/>
          <w:szCs w:val="28"/>
          <w:lang w:val="es-ES"/>
        </w:rPr>
        <w:t xml:space="preserve"> </w:t>
      </w:r>
    </w:p>
    <w:p w14:paraId="5178429C" w14:textId="77777777" w:rsidR="008746A9" w:rsidRPr="00A31B01" w:rsidRDefault="008746A9" w:rsidP="008746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es-ES"/>
        </w:rPr>
        <w:t xml:space="preserve">- </w:t>
      </w:r>
      <w:r w:rsidRPr="00A31B01">
        <w:rPr>
          <w:rFonts w:ascii="Times New Roman" w:hAnsi="Times New Roman" w:cs="Times New Roman"/>
          <w:i/>
          <w:iCs/>
          <w:color w:val="FF0000"/>
          <w:sz w:val="28"/>
          <w:szCs w:val="28"/>
          <w:lang w:val="es-ES"/>
        </w:rPr>
        <w:t>Kể tên một số cảnh đẹp ở địa phương Phú Yên.</w:t>
      </w:r>
      <w:r w:rsidRPr="00A31B01"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  <w:t xml:space="preserve"> Biết cách ứng xử để giữ gìn an toàn và bảo vệ môi trường khi tham quan thắng cảnh</w:t>
      </w:r>
      <w:r>
        <w:rPr>
          <w:rFonts w:ascii="Times New Roman" w:eastAsia="Calibri" w:hAnsi="Times New Roman" w:cs="Times New Roman"/>
          <w:i/>
          <w:iCs/>
          <w:color w:val="FF0000"/>
          <w:sz w:val="28"/>
          <w:szCs w:val="28"/>
          <w:lang w:val="en-US"/>
        </w:rPr>
        <w:t>.</w:t>
      </w:r>
    </w:p>
    <w:p w14:paraId="0DA045E6" w14:textId="77777777" w:rsidR="008746A9" w:rsidRPr="00477820" w:rsidRDefault="008746A9" w:rsidP="008746A9">
      <w:pPr>
        <w:spacing w:after="0" w:line="240" w:lineRule="auto"/>
        <w:jc w:val="both"/>
        <w:rPr>
          <w:rFonts w:ascii="Times New Roman" w:eastAsia="SimSun" w:hAnsi="Times New Roman" w:cs="Times New Roman"/>
          <w:b/>
          <w:noProof w:val="0"/>
          <w:sz w:val="28"/>
          <w:szCs w:val="28"/>
        </w:rPr>
      </w:pPr>
      <w:r w:rsidRPr="00477820">
        <w:rPr>
          <w:rFonts w:ascii="Times New Roman" w:eastAsia="SimSun" w:hAnsi="Times New Roman" w:cs="Times New Roman"/>
          <w:b/>
          <w:noProof w:val="0"/>
          <w:sz w:val="28"/>
          <w:szCs w:val="28"/>
        </w:rPr>
        <w:t>II. CHUẨN BỊ:</w:t>
      </w:r>
    </w:p>
    <w:p w14:paraId="58A63942" w14:textId="77777777" w:rsidR="008746A9" w:rsidRPr="00477820" w:rsidRDefault="008746A9" w:rsidP="008746A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Times New Roman" w:eastAsia="Arial" w:hAnsi="Times New Roman" w:cs="Times New Roman"/>
          <w:noProof w:val="0"/>
          <w:sz w:val="28"/>
          <w:szCs w:val="28"/>
          <w:lang w:eastAsia="zh-CN" w:bidi="hi-IN"/>
        </w:rPr>
      </w:pPr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eastAsia="zh-CN" w:bidi="hi-IN"/>
        </w:rPr>
        <w:t>- Chuẩn bị một số tranh ảnh về cảnh đẹp quê hương tuỳ theo từng vùng miền.</w:t>
      </w:r>
    </w:p>
    <w:p w14:paraId="7BEF755C" w14:textId="77777777" w:rsidR="008746A9" w:rsidRPr="00477820" w:rsidRDefault="008746A9" w:rsidP="008746A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Times New Roman" w:eastAsia="Arial" w:hAnsi="Times New Roman" w:cs="Times New Roman"/>
          <w:noProof w:val="0"/>
          <w:sz w:val="28"/>
          <w:szCs w:val="28"/>
          <w:lang w:eastAsia="zh-CN" w:bidi="hi-IN"/>
        </w:rPr>
      </w:pPr>
      <w:r w:rsidRPr="00477820">
        <w:rPr>
          <w:rFonts w:ascii="Times New Roman" w:eastAsia="Arial" w:hAnsi="Times New Roman" w:cs="Times New Roman"/>
          <w:noProof w:val="0"/>
          <w:sz w:val="28"/>
          <w:szCs w:val="28"/>
          <w:lang w:eastAsia="zh-CN" w:bidi="hi-IN"/>
        </w:rPr>
        <w:t>Đó có thể là cảnh đồi núi, cảnh con thuyền ra khơi, cảnh công viên xanh mát bởi những hàng cây.</w:t>
      </w:r>
    </w:p>
    <w:p w14:paraId="2C764934" w14:textId="77777777" w:rsidR="008746A9" w:rsidRPr="00477820" w:rsidRDefault="008746A9" w:rsidP="008746A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Times New Roman" w:eastAsia="Arial" w:hAnsi="Times New Roman" w:cs="Times New Roman"/>
          <w:noProof w:val="0"/>
          <w:sz w:val="28"/>
          <w:szCs w:val="28"/>
          <w:lang w:eastAsia="zh-CN" w:bidi="hi-IN"/>
        </w:rPr>
      </w:pPr>
      <w:r w:rsidRPr="00477820">
        <w:rPr>
          <w:rFonts w:ascii="Times New Roman" w:eastAsia="Arial" w:hAnsi="Times New Roman" w:cs="Times New Roman"/>
          <w:noProof w:val="0"/>
          <w:sz w:val="28"/>
          <w:szCs w:val="28"/>
          <w:lang w:eastAsia="zh-CN" w:bidi="hi-IN"/>
        </w:rPr>
        <w:t>- Phương tiện cho vai diễn Hướng dẫn viên du lịch như: tranh ảnh, cờ dẫn đoàn, ô, mũ, loa cầm tay, sổ tay ghi</w:t>
      </w:r>
      <w:r w:rsidRPr="00477820">
        <w:rPr>
          <w:rFonts w:ascii="Times New Roman" w:eastAsia="Times New Roman" w:hAnsi="Times New Roman" w:cs="Times New Roman"/>
          <w:i/>
          <w:noProof w:val="0"/>
          <w:lang w:eastAsia="zh-CN" w:bidi="hi-IN"/>
        </w:rPr>
        <w:t xml:space="preserve">, </w:t>
      </w:r>
      <w:r w:rsidRPr="00477820">
        <w:rPr>
          <w:rFonts w:ascii="Times New Roman" w:eastAsia="Arial" w:hAnsi="Times New Roman" w:cs="Times New Roman"/>
          <w:noProof w:val="0"/>
          <w:sz w:val="28"/>
          <w:szCs w:val="28"/>
          <w:lang w:eastAsia="zh-CN" w:bidi="hi-IN"/>
        </w:rPr>
        <w:t>thông tin. câu hỏi.</w:t>
      </w:r>
    </w:p>
    <w:p w14:paraId="50E31041" w14:textId="77777777" w:rsidR="008746A9" w:rsidRPr="00477820" w:rsidRDefault="008746A9" w:rsidP="008746A9">
      <w:pPr>
        <w:spacing w:after="0" w:line="240" w:lineRule="auto"/>
        <w:jc w:val="both"/>
        <w:rPr>
          <w:rFonts w:ascii="Times New Roman" w:eastAsia="SimSun" w:hAnsi="Times New Roman" w:cs="Times New Roman"/>
          <w:b/>
          <w:noProof w:val="0"/>
          <w:sz w:val="28"/>
          <w:szCs w:val="28"/>
        </w:rPr>
      </w:pPr>
      <w:r w:rsidRPr="00477820">
        <w:rPr>
          <w:rFonts w:ascii="Times New Roman" w:eastAsia="SimSun" w:hAnsi="Times New Roman" w:cs="Times New Roman"/>
          <w:b/>
          <w:noProof w:val="0"/>
          <w:sz w:val="28"/>
          <w:szCs w:val="28"/>
        </w:rPr>
        <w:t>III. CÁC HOẠT ĐỘNG TIẾN HÀNH:</w:t>
      </w:r>
    </w:p>
    <w:tbl>
      <w:tblPr>
        <w:tblW w:w="110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5850"/>
        <w:gridCol w:w="4140"/>
      </w:tblGrid>
      <w:tr w:rsidR="008746A9" w:rsidRPr="00477820" w14:paraId="5ED593E8" w14:textId="77777777" w:rsidTr="00E273FA">
        <w:tc>
          <w:tcPr>
            <w:tcW w:w="1080" w:type="dxa"/>
            <w:tcBorders>
              <w:bottom w:val="single" w:sz="4" w:space="0" w:color="auto"/>
            </w:tcBorders>
          </w:tcPr>
          <w:p w14:paraId="31F36894" w14:textId="77777777" w:rsidR="008746A9" w:rsidRPr="00477820" w:rsidRDefault="008746A9" w:rsidP="00E273F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TG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14:paraId="61FFBCDF" w14:textId="77777777" w:rsidR="008746A9" w:rsidRPr="00477820" w:rsidRDefault="008746A9" w:rsidP="00E273F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</w:rPr>
              <w:t xml:space="preserve"> Hoạt động của giáo viên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AFD9F50" w14:textId="77777777" w:rsidR="008746A9" w:rsidRPr="00477820" w:rsidRDefault="008746A9" w:rsidP="00E273F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sinh</w:t>
            </w:r>
            <w:proofErr w:type="spellEnd"/>
          </w:p>
        </w:tc>
      </w:tr>
      <w:tr w:rsidR="008746A9" w:rsidRPr="00477820" w14:paraId="43BF97C5" w14:textId="77777777" w:rsidTr="00E273FA">
        <w:tc>
          <w:tcPr>
            <w:tcW w:w="1080" w:type="dxa"/>
            <w:tcBorders>
              <w:bottom w:val="nil"/>
            </w:tcBorders>
          </w:tcPr>
          <w:p w14:paraId="42980EF0" w14:textId="77777777" w:rsidR="008746A9" w:rsidRPr="00477820" w:rsidRDefault="008746A9" w:rsidP="00E273F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nl-NL"/>
              </w:rPr>
            </w:pPr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nl-NL"/>
              </w:rPr>
              <w:t>5P</w:t>
            </w:r>
          </w:p>
        </w:tc>
        <w:tc>
          <w:tcPr>
            <w:tcW w:w="5850" w:type="dxa"/>
            <w:tcBorders>
              <w:bottom w:val="nil"/>
            </w:tcBorders>
          </w:tcPr>
          <w:p w14:paraId="5E81D6FE" w14:textId="77777777" w:rsidR="008746A9" w:rsidRPr="00477820" w:rsidRDefault="008746A9" w:rsidP="00E273F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nl-NL"/>
              </w:rPr>
            </w:pPr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nl-NL"/>
              </w:rPr>
              <w:t>1. Hoạt động mở đầu</w:t>
            </w:r>
          </w:p>
        </w:tc>
        <w:tc>
          <w:tcPr>
            <w:tcW w:w="4140" w:type="dxa"/>
            <w:tcBorders>
              <w:bottom w:val="nil"/>
            </w:tcBorders>
          </w:tcPr>
          <w:p w14:paraId="3621A4E4" w14:textId="77777777" w:rsidR="008746A9" w:rsidRPr="00477820" w:rsidRDefault="008746A9" w:rsidP="00E273F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nl-NL"/>
              </w:rPr>
            </w:pPr>
          </w:p>
        </w:tc>
      </w:tr>
      <w:tr w:rsidR="008746A9" w:rsidRPr="00477820" w14:paraId="2982A6E1" w14:textId="77777777" w:rsidTr="00E273FA">
        <w:tc>
          <w:tcPr>
            <w:tcW w:w="1080" w:type="dxa"/>
            <w:tcBorders>
              <w:top w:val="nil"/>
              <w:bottom w:val="nil"/>
            </w:tcBorders>
          </w:tcPr>
          <w:p w14:paraId="282E2B59" w14:textId="77777777" w:rsidR="008746A9" w:rsidRPr="00477820" w:rsidRDefault="008746A9" w:rsidP="00E273FA">
            <w:pPr>
              <w:spacing w:after="0" w:line="240" w:lineRule="auto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nl-NL"/>
              </w:rPr>
            </w:pPr>
          </w:p>
        </w:tc>
        <w:tc>
          <w:tcPr>
            <w:tcW w:w="5850" w:type="dxa"/>
            <w:tcBorders>
              <w:top w:val="nil"/>
              <w:bottom w:val="nil"/>
            </w:tcBorders>
          </w:tcPr>
          <w:p w14:paraId="0E41B373" w14:textId="77777777" w:rsidR="008746A9" w:rsidRPr="00477820" w:rsidRDefault="008746A9" w:rsidP="00E273FA">
            <w:pPr>
              <w:spacing w:after="0" w:line="240" w:lineRule="auto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nl-NL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nl-NL"/>
              </w:rPr>
              <w:t xml:space="preserve">- Ổn định: </w:t>
            </w:r>
          </w:p>
        </w:tc>
        <w:tc>
          <w:tcPr>
            <w:tcW w:w="4140" w:type="dxa"/>
            <w:tcBorders>
              <w:top w:val="nil"/>
              <w:bottom w:val="nil"/>
            </w:tcBorders>
          </w:tcPr>
          <w:p w14:paraId="098E0C83" w14:textId="77777777" w:rsidR="008746A9" w:rsidRPr="00477820" w:rsidRDefault="008746A9" w:rsidP="00E273FA">
            <w:pPr>
              <w:spacing w:after="0" w:line="240" w:lineRule="auto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nl-NL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nl-NL"/>
              </w:rPr>
              <w:t>- Hát</w:t>
            </w:r>
          </w:p>
        </w:tc>
      </w:tr>
      <w:tr w:rsidR="008746A9" w:rsidRPr="00477820" w14:paraId="56724A64" w14:textId="77777777" w:rsidTr="00E273FA">
        <w:tc>
          <w:tcPr>
            <w:tcW w:w="1080" w:type="dxa"/>
            <w:tcBorders>
              <w:top w:val="nil"/>
              <w:bottom w:val="nil"/>
            </w:tcBorders>
          </w:tcPr>
          <w:p w14:paraId="1448BC70" w14:textId="77777777" w:rsidR="008746A9" w:rsidRPr="00477820" w:rsidRDefault="008746A9" w:rsidP="00E273F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nl-NL"/>
              </w:rPr>
            </w:pPr>
          </w:p>
        </w:tc>
        <w:tc>
          <w:tcPr>
            <w:tcW w:w="5850" w:type="dxa"/>
            <w:tcBorders>
              <w:top w:val="nil"/>
              <w:bottom w:val="nil"/>
            </w:tcBorders>
          </w:tcPr>
          <w:p w14:paraId="4571DF17" w14:textId="77777777" w:rsidR="008746A9" w:rsidRPr="00477820" w:rsidRDefault="008746A9" w:rsidP="00E273F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nl-NL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nl-NL"/>
              </w:rPr>
              <w:t>-  Giới thiệu bài</w:t>
            </w:r>
          </w:p>
        </w:tc>
        <w:tc>
          <w:tcPr>
            <w:tcW w:w="4140" w:type="dxa"/>
            <w:tcBorders>
              <w:top w:val="nil"/>
              <w:bottom w:val="nil"/>
            </w:tcBorders>
          </w:tcPr>
          <w:p w14:paraId="3C885D5B" w14:textId="77777777" w:rsidR="008746A9" w:rsidRPr="00477820" w:rsidRDefault="008746A9" w:rsidP="00E273F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nl-NL"/>
              </w:rPr>
            </w:pPr>
          </w:p>
        </w:tc>
      </w:tr>
      <w:tr w:rsidR="008746A9" w:rsidRPr="00477820" w14:paraId="6A6E1540" w14:textId="77777777" w:rsidTr="00E273FA"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799CD277" w14:textId="77777777" w:rsidR="008746A9" w:rsidRPr="00477820" w:rsidRDefault="008746A9" w:rsidP="00E273F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5850" w:type="dxa"/>
            <w:tcBorders>
              <w:top w:val="nil"/>
              <w:bottom w:val="single" w:sz="4" w:space="0" w:color="auto"/>
            </w:tcBorders>
          </w:tcPr>
          <w:p w14:paraId="10430DE7" w14:textId="77777777" w:rsidR="008746A9" w:rsidRPr="00477820" w:rsidRDefault="008746A9" w:rsidP="00E273F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Giáo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viên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tên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Hôm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nay,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chúng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ta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sẽ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tìm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hiểu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cảnh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đẹp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quê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hương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</w:tc>
        <w:tc>
          <w:tcPr>
            <w:tcW w:w="4140" w:type="dxa"/>
            <w:tcBorders>
              <w:top w:val="nil"/>
              <w:bottom w:val="single" w:sz="4" w:space="0" w:color="auto"/>
            </w:tcBorders>
          </w:tcPr>
          <w:p w14:paraId="77791555" w14:textId="77777777" w:rsidR="008746A9" w:rsidRPr="00477820" w:rsidRDefault="008746A9" w:rsidP="00E273F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nl-NL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nl-NL"/>
              </w:rPr>
              <w:t>- Lắng nghe</w:t>
            </w:r>
          </w:p>
          <w:p w14:paraId="7B34437A" w14:textId="77777777" w:rsidR="008746A9" w:rsidRPr="00477820" w:rsidRDefault="008746A9" w:rsidP="00E273F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nl-NL"/>
              </w:rPr>
            </w:pPr>
          </w:p>
          <w:p w14:paraId="1F0DAB37" w14:textId="77777777" w:rsidR="008746A9" w:rsidRPr="00477820" w:rsidRDefault="008746A9" w:rsidP="00E273F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nl-NL"/>
              </w:rPr>
            </w:pPr>
          </w:p>
        </w:tc>
      </w:tr>
      <w:tr w:rsidR="008746A9" w:rsidRPr="00477820" w14:paraId="4776DD15" w14:textId="77777777" w:rsidTr="00E273FA"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1C3221E7" w14:textId="77777777" w:rsidR="008746A9" w:rsidRPr="00477820" w:rsidRDefault="008746A9" w:rsidP="00E273F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15P</w:t>
            </w:r>
          </w:p>
        </w:tc>
        <w:tc>
          <w:tcPr>
            <w:tcW w:w="9990" w:type="dxa"/>
            <w:gridSpan w:val="2"/>
            <w:tcBorders>
              <w:top w:val="nil"/>
              <w:bottom w:val="single" w:sz="4" w:space="0" w:color="auto"/>
            </w:tcBorders>
          </w:tcPr>
          <w:p w14:paraId="4A4B52BD" w14:textId="77777777" w:rsidR="008746A9" w:rsidRPr="00477820" w:rsidRDefault="008746A9" w:rsidP="00E273F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thành</w:t>
            </w:r>
            <w:proofErr w:type="spellEnd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kiến</w:t>
            </w:r>
            <w:proofErr w:type="spellEnd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thức</w:t>
            </w:r>
            <w:proofErr w:type="spellEnd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mới</w:t>
            </w:r>
            <w:proofErr w:type="spellEnd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14:paraId="46B202DD" w14:textId="77777777" w:rsidR="008746A9" w:rsidRPr="00477820" w:rsidRDefault="008746A9" w:rsidP="00E273F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*</w:t>
            </w:r>
            <w:proofErr w:type="spellStart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Mục</w:t>
            </w:r>
            <w:proofErr w:type="spellEnd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tiêu</w:t>
            </w:r>
            <w:proofErr w:type="spellEnd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: </w:t>
            </w:r>
          </w:p>
          <w:p w14:paraId="3624A8D6" w14:textId="77777777" w:rsidR="008746A9" w:rsidRPr="00477820" w:rsidRDefault="008746A9" w:rsidP="00E273F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 xml:space="preserve">- Biết được một vài cảnh đẹp của quê hương. </w:t>
            </w:r>
          </w:p>
          <w:p w14:paraId="376DD756" w14:textId="77777777" w:rsidR="008746A9" w:rsidRPr="00477820" w:rsidRDefault="008746A9" w:rsidP="00E273F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>-</w:t>
            </w:r>
            <w:r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>Biết chia sẻ với nhau về nét đẹp của quê hương, tập cách làm hướng dẫn viên</w:t>
            </w:r>
          </w:p>
          <w:p w14:paraId="0BEABD8F" w14:textId="77777777" w:rsidR="008746A9" w:rsidRPr="00477820" w:rsidRDefault="008746A9" w:rsidP="00E27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du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lịch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cảnh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đẹp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quê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hương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</w:tc>
      </w:tr>
      <w:tr w:rsidR="008746A9" w:rsidRPr="00477820" w14:paraId="32B55A38" w14:textId="77777777" w:rsidTr="00E273FA"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14:paraId="360C4911" w14:textId="77777777" w:rsidR="008746A9" w:rsidRPr="00477820" w:rsidRDefault="008746A9" w:rsidP="00E273F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9990" w:type="dxa"/>
            <w:gridSpan w:val="2"/>
            <w:tcBorders>
              <w:top w:val="single" w:sz="4" w:space="0" w:color="auto"/>
              <w:bottom w:val="nil"/>
            </w:tcBorders>
          </w:tcPr>
          <w:p w14:paraId="105BF43C" w14:textId="77777777" w:rsidR="008746A9" w:rsidRPr="00477820" w:rsidRDefault="008746A9" w:rsidP="00E273F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1. </w:t>
            </w:r>
            <w:proofErr w:type="spellStart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Tìm</w:t>
            </w:r>
            <w:proofErr w:type="spellEnd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hiểu</w:t>
            </w:r>
            <w:proofErr w:type="spellEnd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cảnh</w:t>
            </w:r>
            <w:proofErr w:type="spellEnd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đẹp</w:t>
            </w:r>
            <w:proofErr w:type="spellEnd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quê</w:t>
            </w:r>
            <w:proofErr w:type="spellEnd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hương</w:t>
            </w:r>
            <w:proofErr w:type="spellEnd"/>
          </w:p>
        </w:tc>
      </w:tr>
      <w:tr w:rsidR="008746A9" w:rsidRPr="00477820" w14:paraId="68B5436C" w14:textId="77777777" w:rsidTr="00E273FA">
        <w:tc>
          <w:tcPr>
            <w:tcW w:w="1080" w:type="dxa"/>
            <w:tcBorders>
              <w:top w:val="nil"/>
              <w:bottom w:val="nil"/>
            </w:tcBorders>
          </w:tcPr>
          <w:p w14:paraId="7252E790" w14:textId="77777777" w:rsidR="008746A9" w:rsidRPr="00477820" w:rsidRDefault="008746A9" w:rsidP="00E273F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9990" w:type="dxa"/>
            <w:gridSpan w:val="2"/>
            <w:tcBorders>
              <w:top w:val="nil"/>
              <w:bottom w:val="nil"/>
            </w:tcBorders>
          </w:tcPr>
          <w:p w14:paraId="718A7B9E" w14:textId="77777777" w:rsidR="008746A9" w:rsidRPr="00477820" w:rsidRDefault="008746A9" w:rsidP="00E273F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SimSu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* </w:t>
            </w:r>
            <w:r w:rsidRPr="00477820">
              <w:rPr>
                <w:rFonts w:ascii="Times New Roman" w:eastAsia="SimSun" w:hAnsi="Times New Roman" w:cs="Times New Roman"/>
                <w:b/>
                <w:i/>
                <w:noProof w:val="0"/>
                <w:sz w:val="28"/>
                <w:szCs w:val="28"/>
              </w:rPr>
              <w:t>Mục tiêu:</w:t>
            </w:r>
          </w:p>
        </w:tc>
      </w:tr>
      <w:tr w:rsidR="008746A9" w:rsidRPr="00477820" w14:paraId="371B805F" w14:textId="77777777" w:rsidTr="00E273FA"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0CE87D26" w14:textId="77777777" w:rsidR="008746A9" w:rsidRPr="00477820" w:rsidRDefault="008746A9" w:rsidP="00E273F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9990" w:type="dxa"/>
            <w:gridSpan w:val="2"/>
            <w:tcBorders>
              <w:top w:val="nil"/>
              <w:bottom w:val="single" w:sz="4" w:space="0" w:color="auto"/>
            </w:tcBorders>
          </w:tcPr>
          <w:p w14:paraId="4E15D865" w14:textId="77777777" w:rsidR="008746A9" w:rsidRPr="00477820" w:rsidRDefault="008746A9" w:rsidP="00E273F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</w:rPr>
              <w:t>-</w:t>
            </w:r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 xml:space="preserve"> Cung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>cấp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>biết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>vài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>cảnh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>đẹp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>quê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>hương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>đất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>nước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>đó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>biết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>sưu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>tầm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>cảnh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>đẹp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>quê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>hương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</w:tc>
      </w:tr>
      <w:tr w:rsidR="008746A9" w:rsidRPr="00477820" w14:paraId="4AB6EA45" w14:textId="77777777" w:rsidTr="00E273FA"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14:paraId="351882A5" w14:textId="77777777" w:rsidR="008746A9" w:rsidRPr="00477820" w:rsidRDefault="008746A9" w:rsidP="00E273F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5850" w:type="dxa"/>
            <w:tcBorders>
              <w:top w:val="single" w:sz="4" w:space="0" w:color="auto"/>
              <w:bottom w:val="nil"/>
            </w:tcBorders>
          </w:tcPr>
          <w:p w14:paraId="0858CE62" w14:textId="77777777" w:rsidR="008746A9" w:rsidRPr="00477820" w:rsidRDefault="008746A9" w:rsidP="00E273F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SimSu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* </w:t>
            </w:r>
            <w:r w:rsidRPr="00477820">
              <w:rPr>
                <w:rFonts w:ascii="Times New Roman" w:eastAsia="SimSun" w:hAnsi="Times New Roman" w:cs="Times New Roman"/>
                <w:b/>
                <w:i/>
                <w:noProof w:val="0"/>
                <w:sz w:val="28"/>
                <w:szCs w:val="28"/>
              </w:rPr>
              <w:t>Cách tiến hành:</w:t>
            </w:r>
          </w:p>
          <w:p w14:paraId="51F2424B" w14:textId="77777777" w:rsidR="008746A9" w:rsidRPr="00477820" w:rsidRDefault="008746A9" w:rsidP="00E273F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  <w:r w:rsidRPr="00477820">
              <w:rPr>
                <w:rFonts w:ascii="Times New Roman" w:eastAsia="Arial" w:hAnsi="Times New Roman" w:cs="Times New Roman"/>
                <w:noProof w:val="0"/>
                <w:lang w:eastAsia="zh-CN" w:bidi="hi-IN"/>
              </w:rPr>
              <w:t xml:space="preserve">- </w:t>
            </w:r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GV</w:t>
            </w:r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 xml:space="preserve"> treo một vài hình ảnh về cảnh đẹp quê hương. </w:t>
            </w:r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lastRenderedPageBreak/>
              <w:t xml:space="preserve">YC </w:t>
            </w:r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>HS quan sát</w:t>
            </w:r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và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nhận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xét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về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 xml:space="preserve"> các hình ảnh này. </w:t>
            </w:r>
          </w:p>
          <w:p w14:paraId="55E61608" w14:textId="77777777" w:rsidR="008746A9" w:rsidRPr="00477820" w:rsidRDefault="008746A9" w:rsidP="00E273F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>- GV để HS tự do phát biểu, chia sẻ với nhau. Sau đó, GV mời một vài HS nêu</w:t>
            </w:r>
          </w:p>
          <w:p w14:paraId="76E80220" w14:textId="77777777" w:rsidR="008746A9" w:rsidRPr="00477820" w:rsidRDefault="008746A9" w:rsidP="00E273F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</w:pPr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>ý kiến của mình về cảnh đẹp vừa được xem</w:t>
            </w:r>
          </w:p>
          <w:p w14:paraId="3DA681EE" w14:textId="77777777" w:rsidR="008746A9" w:rsidRPr="00477820" w:rsidRDefault="008746A9" w:rsidP="00E273F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</w:pPr>
          </w:p>
          <w:p w14:paraId="37D36E7D" w14:textId="77777777" w:rsidR="008746A9" w:rsidRPr="00477820" w:rsidRDefault="008746A9" w:rsidP="00E273F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</w:pPr>
          </w:p>
          <w:p w14:paraId="454281E2" w14:textId="77777777" w:rsidR="008746A9" w:rsidRPr="00A31B01" w:rsidRDefault="008746A9" w:rsidP="00E273FA">
            <w:pPr>
              <w:widowControl w:val="0"/>
              <w:rPr>
                <w:rFonts w:ascii="Times New Roman" w:eastAsia="Courier New" w:hAnsi="Times New Roman" w:cs="Times New Roman"/>
                <w:b/>
                <w:i/>
                <w:iCs/>
                <w:color w:val="FF0000"/>
                <w:sz w:val="28"/>
                <w:szCs w:val="28"/>
                <w:shd w:val="clear" w:color="auto" w:fill="FFFFFF"/>
                <w:lang w:val="en-US" w:eastAsia="vi-VN"/>
              </w:rPr>
            </w:pPr>
            <w:r w:rsidRPr="00A31B01">
              <w:rPr>
                <w:rFonts w:ascii="Times New Roman" w:eastAsia="Courier New" w:hAnsi="Times New Roman" w:cs="Times New Roman"/>
                <w:b/>
                <w:i/>
                <w:iCs/>
                <w:color w:val="FF0000"/>
                <w:sz w:val="28"/>
                <w:szCs w:val="28"/>
                <w:shd w:val="clear" w:color="auto" w:fill="FFFFFF"/>
                <w:lang w:val="en-US" w:eastAsia="vi-VN"/>
              </w:rPr>
              <w:t xml:space="preserve">* </w:t>
            </w:r>
            <w:r w:rsidRPr="00A31B01">
              <w:rPr>
                <w:rFonts w:ascii="Times New Roman" w:eastAsia="Courier New" w:hAnsi="Times New Roman" w:cs="Times New Roman"/>
                <w:b/>
                <w:i/>
                <w:iCs/>
                <w:color w:val="FF0000"/>
                <w:sz w:val="28"/>
                <w:szCs w:val="28"/>
                <w:shd w:val="clear" w:color="auto" w:fill="FFFFFF"/>
                <w:lang w:eastAsia="vi-VN"/>
              </w:rPr>
              <w:t>Dạy học tích hợp, lồng ghép tài liệu giáo dục địa phương</w:t>
            </w:r>
            <w:r w:rsidRPr="00A31B01">
              <w:rPr>
                <w:rFonts w:ascii="Times New Roman" w:eastAsia="Courier New" w:hAnsi="Times New Roman" w:cs="Times New Roman"/>
                <w:b/>
                <w:i/>
                <w:iCs/>
                <w:color w:val="FF0000"/>
                <w:sz w:val="28"/>
                <w:szCs w:val="28"/>
                <w:shd w:val="clear" w:color="auto" w:fill="FFFFFF"/>
                <w:lang w:val="en-US" w:eastAsia="vi-VN"/>
              </w:rPr>
              <w:t xml:space="preserve">: </w:t>
            </w:r>
            <w:r w:rsidRPr="00A31B01"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val="es-ES"/>
              </w:rPr>
              <w:t>Chủ đề 2: Cảnh đẹp quê em</w:t>
            </w:r>
            <w:r w:rsidRPr="00A31B01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es-ES"/>
              </w:rPr>
              <w:t xml:space="preserve"> </w:t>
            </w:r>
          </w:p>
          <w:p w14:paraId="237D9817" w14:textId="77777777" w:rsidR="008746A9" w:rsidRPr="00A31B01" w:rsidRDefault="008746A9" w:rsidP="00E27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noProof w:val="0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es-ES"/>
              </w:rPr>
              <w:t xml:space="preserve">- </w:t>
            </w:r>
            <w:r w:rsidRPr="00A31B01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es-ES"/>
              </w:rPr>
              <w:t>Kể tên một số cảnh đẹp ở địa phương Phú Yên.</w:t>
            </w:r>
            <w:r w:rsidRPr="00A31B01">
              <w:rPr>
                <w:rFonts w:ascii="Times New Roman" w:eastAsia="Calibri" w:hAnsi="Times New Roman" w:cs="Times New Roman"/>
                <w:i/>
                <w:iCs/>
                <w:color w:val="FF0000"/>
                <w:sz w:val="28"/>
                <w:szCs w:val="28"/>
              </w:rPr>
              <w:t xml:space="preserve"> Biết cách ứng xử để giữ gìn an toàn và bảo vệ môi trường khi tham quan thắng cảnh</w:t>
            </w:r>
            <w:r>
              <w:rPr>
                <w:rFonts w:ascii="Times New Roman" w:eastAsia="Calibri" w:hAnsi="Times New Roman" w:cs="Times New Roman"/>
                <w:i/>
                <w:iCs/>
                <w:color w:val="FF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bottom w:val="nil"/>
            </w:tcBorders>
          </w:tcPr>
          <w:p w14:paraId="24406DCB" w14:textId="77777777" w:rsidR="008746A9" w:rsidRPr="00477820" w:rsidRDefault="008746A9" w:rsidP="00E273F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6C0CA81" w14:textId="77777777" w:rsidR="008746A9" w:rsidRPr="00477820" w:rsidRDefault="008746A9" w:rsidP="00E273F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,</w:t>
            </w:r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 xml:space="preserve"> đưa ra những nhận </w:t>
            </w:r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lastRenderedPageBreak/>
              <w:t>xét, đặt ra câu hỏi, ví dụ như:</w:t>
            </w:r>
          </w:p>
          <w:p w14:paraId="3D2594D3" w14:textId="77777777" w:rsidR="008746A9" w:rsidRPr="00477820" w:rsidRDefault="008746A9" w:rsidP="00E273F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</w:pPr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+ </w:t>
            </w:r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>“Cảnh đẹp thật bạn nhỉ”</w:t>
            </w:r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;</w:t>
            </w:r>
          </w:p>
          <w:p w14:paraId="65CB33F3" w14:textId="77777777" w:rsidR="008746A9" w:rsidRPr="00477820" w:rsidRDefault="008746A9" w:rsidP="00E273F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</w:pPr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+</w:t>
            </w:r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 xml:space="preserve"> “Quê hương bạn có những cảnh đẹp nào, hãy kể cho mình nghe”</w:t>
            </w:r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;</w:t>
            </w:r>
          </w:p>
          <w:p w14:paraId="3F94CE30" w14:textId="77777777" w:rsidR="008746A9" w:rsidRPr="00477820" w:rsidRDefault="008746A9" w:rsidP="00E273F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</w:pPr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+ </w:t>
            </w:r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 xml:space="preserve">“Mình thấy cảnh con thuyền đi trên biển đẹp quá, ước gì mình được ngồi trên con thuyền đó nhỉ”. </w:t>
            </w:r>
          </w:p>
        </w:tc>
      </w:tr>
      <w:tr w:rsidR="008746A9" w:rsidRPr="00477820" w14:paraId="6B4C0481" w14:textId="77777777" w:rsidTr="00E273FA"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664622F2" w14:textId="77777777" w:rsidR="008746A9" w:rsidRPr="00477820" w:rsidRDefault="008746A9" w:rsidP="00E273F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5850" w:type="dxa"/>
            <w:tcBorders>
              <w:top w:val="nil"/>
              <w:bottom w:val="single" w:sz="4" w:space="0" w:color="auto"/>
            </w:tcBorders>
          </w:tcPr>
          <w:p w14:paraId="2BB77B80" w14:textId="77777777" w:rsidR="008746A9" w:rsidRPr="00477820" w:rsidRDefault="008746A9" w:rsidP="00E273F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SimSu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* GV </w:t>
            </w:r>
            <w:proofErr w:type="spellStart"/>
            <w:r w:rsidRPr="00477820">
              <w:rPr>
                <w:rFonts w:ascii="Times New Roman" w:eastAsia="SimSu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477820">
              <w:rPr>
                <w:rFonts w:ascii="Times New Roman" w:eastAsia="SimSu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luận</w:t>
            </w:r>
            <w:proofErr w:type="spellEnd"/>
            <w:r w:rsidRPr="00477820">
              <w:rPr>
                <w:rFonts w:ascii="Times New Roman" w:eastAsia="SimSu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.</w:t>
            </w:r>
          </w:p>
          <w:p w14:paraId="3909B252" w14:textId="77777777" w:rsidR="008746A9" w:rsidRPr="00477820" w:rsidRDefault="008746A9" w:rsidP="00E273F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</w:rPr>
              <w:t xml:space="preserve">- </w:t>
            </w:r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</w:rPr>
              <w:t>HS đã được làm quen với các cảnh đẹp và nhận ra được giá trị của những cảnh đẹp đó.</w:t>
            </w:r>
          </w:p>
        </w:tc>
        <w:tc>
          <w:tcPr>
            <w:tcW w:w="4140" w:type="dxa"/>
            <w:tcBorders>
              <w:top w:val="nil"/>
              <w:bottom w:val="single" w:sz="4" w:space="0" w:color="auto"/>
            </w:tcBorders>
          </w:tcPr>
          <w:p w14:paraId="440ABEF1" w14:textId="77777777" w:rsidR="008746A9" w:rsidRPr="00477820" w:rsidRDefault="008746A9" w:rsidP="00E273F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nl-NL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nl-NL"/>
              </w:rPr>
              <w:t>- Theo dõi, lắng nghe</w:t>
            </w:r>
          </w:p>
        </w:tc>
      </w:tr>
      <w:tr w:rsidR="008746A9" w:rsidRPr="00477820" w14:paraId="0F5FF1B1" w14:textId="77777777" w:rsidTr="00E273FA"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14:paraId="5E55CAB6" w14:textId="77777777" w:rsidR="008746A9" w:rsidRPr="00477820" w:rsidRDefault="008746A9" w:rsidP="00E273F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10P</w:t>
            </w:r>
          </w:p>
        </w:tc>
        <w:tc>
          <w:tcPr>
            <w:tcW w:w="9990" w:type="dxa"/>
            <w:gridSpan w:val="2"/>
            <w:tcBorders>
              <w:top w:val="single" w:sz="4" w:space="0" w:color="auto"/>
              <w:bottom w:val="nil"/>
            </w:tcBorders>
          </w:tcPr>
          <w:p w14:paraId="1C4EA014" w14:textId="77777777" w:rsidR="008746A9" w:rsidRPr="00477820" w:rsidRDefault="008746A9" w:rsidP="00E273F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vận</w:t>
            </w:r>
            <w:proofErr w:type="spellEnd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dụng</w:t>
            </w:r>
            <w:proofErr w:type="spellEnd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.</w:t>
            </w:r>
          </w:p>
        </w:tc>
      </w:tr>
      <w:tr w:rsidR="008746A9" w:rsidRPr="00477820" w14:paraId="6C682D33" w14:textId="77777777" w:rsidTr="00E273FA">
        <w:tc>
          <w:tcPr>
            <w:tcW w:w="1080" w:type="dxa"/>
            <w:tcBorders>
              <w:top w:val="nil"/>
              <w:bottom w:val="nil"/>
            </w:tcBorders>
          </w:tcPr>
          <w:p w14:paraId="6EC7BF48" w14:textId="77777777" w:rsidR="008746A9" w:rsidRPr="00477820" w:rsidRDefault="008746A9" w:rsidP="00E273F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9990" w:type="dxa"/>
            <w:gridSpan w:val="2"/>
            <w:tcBorders>
              <w:top w:val="nil"/>
              <w:bottom w:val="nil"/>
            </w:tcBorders>
          </w:tcPr>
          <w:p w14:paraId="00021EE7" w14:textId="77777777" w:rsidR="008746A9" w:rsidRPr="00477820" w:rsidRDefault="008746A9" w:rsidP="00E273F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proofErr w:type="spellStart"/>
            <w:r w:rsidRPr="00477820">
              <w:rPr>
                <w:rFonts w:ascii="Times New Roman" w:eastAsia="SimSu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477820">
              <w:rPr>
                <w:rFonts w:ascii="Times New Roman" w:eastAsia="SimSu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477820">
              <w:rPr>
                <w:rFonts w:ascii="Times New Roman" w:eastAsia="SimSun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2. </w:t>
            </w:r>
            <w:proofErr w:type="spellStart"/>
            <w:r w:rsidRPr="00477820"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477820"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477820"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477820"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477820"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viên</w:t>
            </w:r>
            <w:proofErr w:type="spellEnd"/>
            <w:r w:rsidRPr="00477820"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du </w:t>
            </w:r>
            <w:proofErr w:type="spellStart"/>
            <w:r w:rsidRPr="00477820"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lịch</w:t>
            </w:r>
            <w:proofErr w:type="spellEnd"/>
            <w:r w:rsidRPr="00477820"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</w:rPr>
              <w:t>.</w:t>
            </w:r>
          </w:p>
        </w:tc>
      </w:tr>
      <w:tr w:rsidR="008746A9" w:rsidRPr="00477820" w14:paraId="408C9081" w14:textId="77777777" w:rsidTr="00E273FA"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739B00F3" w14:textId="77777777" w:rsidR="008746A9" w:rsidRPr="00477820" w:rsidRDefault="008746A9" w:rsidP="00E273F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9990" w:type="dxa"/>
            <w:gridSpan w:val="2"/>
            <w:tcBorders>
              <w:top w:val="nil"/>
              <w:bottom w:val="single" w:sz="4" w:space="0" w:color="auto"/>
            </w:tcBorders>
          </w:tcPr>
          <w:p w14:paraId="1C8068FC" w14:textId="77777777" w:rsidR="008746A9" w:rsidRPr="00477820" w:rsidRDefault="008746A9" w:rsidP="00E273F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eastAsia="zh-CN" w:bidi="hi-IN"/>
              </w:rPr>
            </w:pPr>
            <w:r w:rsidRPr="00477820"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  <w:t xml:space="preserve">* </w:t>
            </w:r>
            <w:proofErr w:type="spellStart"/>
            <w:r w:rsidRPr="00477820"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  <w:t>Mục</w:t>
            </w:r>
            <w:proofErr w:type="spellEnd"/>
            <w:r w:rsidRPr="00477820"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  <w:t>tiêu</w:t>
            </w:r>
            <w:proofErr w:type="spellEnd"/>
            <w:r w:rsidRPr="00477820"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eastAsia="zh-CN" w:bidi="hi-IN"/>
              </w:rPr>
              <w:t xml:space="preserve">: </w:t>
            </w:r>
          </w:p>
          <w:p w14:paraId="05484505" w14:textId="77777777" w:rsidR="008746A9" w:rsidRPr="00477820" w:rsidRDefault="008746A9" w:rsidP="00E273F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</w:rPr>
              <w:t>- HS được thực hành công việc của người hướng dẫn viên du lịch.</w:t>
            </w:r>
          </w:p>
        </w:tc>
      </w:tr>
      <w:tr w:rsidR="008746A9" w:rsidRPr="00477820" w14:paraId="6EFC7680" w14:textId="77777777" w:rsidTr="00E273FA"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14:paraId="6B908DD6" w14:textId="77777777" w:rsidR="008746A9" w:rsidRPr="00477820" w:rsidRDefault="008746A9" w:rsidP="00E273F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5850" w:type="dxa"/>
            <w:tcBorders>
              <w:top w:val="single" w:sz="4" w:space="0" w:color="auto"/>
              <w:bottom w:val="nil"/>
            </w:tcBorders>
          </w:tcPr>
          <w:p w14:paraId="239E36F1" w14:textId="77777777" w:rsidR="008746A9" w:rsidRPr="00477820" w:rsidRDefault="008746A9" w:rsidP="00E273F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</w:pPr>
            <w:r w:rsidRPr="00477820"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  <w:t xml:space="preserve">* </w:t>
            </w:r>
            <w:proofErr w:type="spellStart"/>
            <w:r w:rsidRPr="00477820"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  <w:t>Cách</w:t>
            </w:r>
            <w:proofErr w:type="spellEnd"/>
            <w:r w:rsidRPr="00477820"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  <w:t>tiến</w:t>
            </w:r>
            <w:proofErr w:type="spellEnd"/>
            <w:r w:rsidRPr="00477820"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  <w:t>hành</w:t>
            </w:r>
            <w:proofErr w:type="spellEnd"/>
            <w:r w:rsidRPr="00477820">
              <w:rPr>
                <w:rFonts w:ascii="Times New Roman" w:eastAsia="Arial" w:hAnsi="Times New Roman" w:cs="Times New Roman"/>
                <w:b/>
                <w:i/>
                <w:noProof w:val="0"/>
                <w:sz w:val="28"/>
                <w:szCs w:val="28"/>
                <w:lang w:val="en-US" w:eastAsia="zh-CN" w:bidi="hi-IN"/>
              </w:rPr>
              <w:t>:</w:t>
            </w:r>
          </w:p>
          <w:p w14:paraId="07AE7A1F" w14:textId="77777777" w:rsidR="008746A9" w:rsidRPr="00477820" w:rsidRDefault="008746A9" w:rsidP="00E273F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</w:pPr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>-</w:t>
            </w:r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 Treo 1, 2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hình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ảnh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về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cảnh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đẹp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quê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hương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trên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bảng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.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Hoặc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HS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tự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mang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đếnmột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cảnh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đẹp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mà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các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em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sưu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tầm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được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. </w:t>
            </w:r>
          </w:p>
          <w:p w14:paraId="4B8F9E13" w14:textId="77777777" w:rsidR="008746A9" w:rsidRPr="00477820" w:rsidRDefault="008746A9" w:rsidP="00E273F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</w:pPr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-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Mời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HS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lên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giới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thiệu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cho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lớp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những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hiểu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biết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của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mình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về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cảnh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đẹp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đó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như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là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một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người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hướng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dẫn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viên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du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lịch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. </w:t>
            </w:r>
          </w:p>
          <w:p w14:paraId="5FB01C30" w14:textId="77777777" w:rsidR="008746A9" w:rsidRPr="00477820" w:rsidRDefault="008746A9" w:rsidP="00E273F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</w:pPr>
          </w:p>
          <w:p w14:paraId="02363CC0" w14:textId="77777777" w:rsidR="008746A9" w:rsidRPr="00A31B01" w:rsidRDefault="008746A9" w:rsidP="00E273F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</w:pPr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GV </w:t>
            </w:r>
            <w:proofErr w:type="spellStart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khen</w:t>
            </w:r>
            <w:proofErr w:type="spellEnd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ngợi</w:t>
            </w:r>
            <w:proofErr w:type="spellEnd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HS </w:t>
            </w:r>
            <w:proofErr w:type="spellStart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đã</w:t>
            </w:r>
            <w:proofErr w:type="spellEnd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mạnh</w:t>
            </w:r>
            <w:proofErr w:type="spellEnd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dạn</w:t>
            </w:r>
            <w:proofErr w:type="spellEnd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giới</w:t>
            </w:r>
            <w:proofErr w:type="spellEnd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thiệu</w:t>
            </w:r>
            <w:proofErr w:type="spellEnd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về</w:t>
            </w:r>
            <w:proofErr w:type="spellEnd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cảnh</w:t>
            </w:r>
            <w:proofErr w:type="spellEnd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đẹp</w:t>
            </w:r>
            <w:proofErr w:type="spellEnd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cho</w:t>
            </w:r>
            <w:proofErr w:type="spellEnd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lớp</w:t>
            </w:r>
            <w:proofErr w:type="spellEnd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biết</w:t>
            </w:r>
            <w:proofErr w:type="spellEnd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, </w:t>
            </w:r>
            <w:proofErr w:type="spellStart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đồng</w:t>
            </w:r>
            <w:proofErr w:type="spellEnd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thời</w:t>
            </w:r>
            <w:proofErr w:type="spellEnd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khuyến</w:t>
            </w:r>
            <w:proofErr w:type="spellEnd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khích</w:t>
            </w:r>
            <w:proofErr w:type="spellEnd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những</w:t>
            </w:r>
            <w:proofErr w:type="spellEnd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HS </w:t>
            </w:r>
            <w:proofErr w:type="spellStart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khác</w:t>
            </w:r>
            <w:proofErr w:type="spellEnd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tiếp</w:t>
            </w:r>
            <w:proofErr w:type="spellEnd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tục</w:t>
            </w:r>
            <w:proofErr w:type="spellEnd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tìm</w:t>
            </w:r>
            <w:proofErr w:type="spellEnd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những</w:t>
            </w:r>
            <w:proofErr w:type="spellEnd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cảnh</w:t>
            </w:r>
            <w:proofErr w:type="spellEnd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đẹp</w:t>
            </w:r>
            <w:proofErr w:type="spellEnd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khác</w:t>
            </w:r>
            <w:proofErr w:type="spellEnd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để</w:t>
            </w:r>
            <w:proofErr w:type="spellEnd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hôm</w:t>
            </w:r>
            <w:proofErr w:type="spellEnd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sau</w:t>
            </w:r>
            <w:proofErr w:type="spellEnd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mang</w:t>
            </w:r>
            <w:proofErr w:type="spellEnd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đến</w:t>
            </w:r>
            <w:proofErr w:type="spellEnd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lớp</w:t>
            </w:r>
            <w:proofErr w:type="spellEnd"/>
            <w:r w:rsidRPr="00A31B01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bottom w:val="nil"/>
            </w:tcBorders>
          </w:tcPr>
          <w:p w14:paraId="75C54705" w14:textId="77777777" w:rsidR="008746A9" w:rsidRPr="00477820" w:rsidRDefault="008746A9" w:rsidP="00E273F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C4290A4" w14:textId="77777777" w:rsidR="008746A9" w:rsidRPr="00477820" w:rsidRDefault="008746A9" w:rsidP="00E273F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10B3BDDF" w14:textId="77777777" w:rsidR="008746A9" w:rsidRPr="00477820" w:rsidRDefault="008746A9" w:rsidP="00E273F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A87C2C4" w14:textId="77777777" w:rsidR="008746A9" w:rsidRPr="00477820" w:rsidRDefault="008746A9" w:rsidP="00E273F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547C03B" w14:textId="77777777" w:rsidR="008746A9" w:rsidRPr="00477820" w:rsidRDefault="008746A9" w:rsidP="00E273F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,</w:t>
            </w:r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HS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khác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đặt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câu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hỏi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cho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bạn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,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như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: “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Cảnh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đẹp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này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ở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đâu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thế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bạn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?”, “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Bạn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đã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sưu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tầm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được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từ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đâu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?”. </w:t>
            </w:r>
          </w:p>
          <w:p w14:paraId="4CA667E8" w14:textId="77777777" w:rsidR="008746A9" w:rsidRPr="00477820" w:rsidRDefault="008746A9" w:rsidP="00E273F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26ED0C45" w14:textId="77777777" w:rsidR="008746A9" w:rsidRPr="00477820" w:rsidRDefault="008746A9" w:rsidP="00E273F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</w:tr>
      <w:tr w:rsidR="008746A9" w:rsidRPr="00477820" w14:paraId="0EE893F6" w14:textId="77777777" w:rsidTr="00E273FA">
        <w:tc>
          <w:tcPr>
            <w:tcW w:w="1080" w:type="dxa"/>
            <w:tcBorders>
              <w:top w:val="nil"/>
              <w:bottom w:val="nil"/>
            </w:tcBorders>
          </w:tcPr>
          <w:p w14:paraId="665AF89F" w14:textId="77777777" w:rsidR="008746A9" w:rsidRPr="00477820" w:rsidRDefault="008746A9" w:rsidP="00E273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5850" w:type="dxa"/>
            <w:tcBorders>
              <w:top w:val="nil"/>
              <w:bottom w:val="nil"/>
            </w:tcBorders>
          </w:tcPr>
          <w:p w14:paraId="4B00C9CC" w14:textId="77777777" w:rsidR="008746A9" w:rsidRPr="00477820" w:rsidRDefault="008746A9" w:rsidP="00E273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</w:pPr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*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Kết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luận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: </w:t>
            </w:r>
          </w:p>
          <w:p w14:paraId="784A6F5F" w14:textId="77777777" w:rsidR="008746A9" w:rsidRPr="00477820" w:rsidRDefault="008746A9" w:rsidP="00E273F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</w:pPr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- HS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bước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đầu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được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rèn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luyện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kĩ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năng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trình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bày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trước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tập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thể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về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những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cảnh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đẹp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của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quê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hương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, qua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đó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các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em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thêm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yêu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và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tự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hào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về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quê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hương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mình</w:t>
            </w:r>
            <w:proofErr w:type="spellEnd"/>
            <w:r w:rsidRPr="00477820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.</w:t>
            </w:r>
          </w:p>
        </w:tc>
        <w:tc>
          <w:tcPr>
            <w:tcW w:w="4140" w:type="dxa"/>
            <w:tcBorders>
              <w:top w:val="nil"/>
              <w:bottom w:val="nil"/>
            </w:tcBorders>
          </w:tcPr>
          <w:p w14:paraId="5A9F8EAA" w14:textId="77777777" w:rsidR="008746A9" w:rsidRPr="00477820" w:rsidRDefault="008746A9" w:rsidP="00E273F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630F30A" w14:textId="77777777" w:rsidR="008746A9" w:rsidRPr="00477820" w:rsidRDefault="008746A9" w:rsidP="00E273F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nl-NL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nl-NL"/>
              </w:rPr>
              <w:t>- Lắng nghe, ghi nhớ</w:t>
            </w:r>
          </w:p>
        </w:tc>
      </w:tr>
      <w:tr w:rsidR="008746A9" w:rsidRPr="00477820" w14:paraId="061D3061" w14:textId="77777777" w:rsidTr="00E273FA">
        <w:tc>
          <w:tcPr>
            <w:tcW w:w="1080" w:type="dxa"/>
          </w:tcPr>
          <w:p w14:paraId="0B81093B" w14:textId="77777777" w:rsidR="008746A9" w:rsidRPr="00477820" w:rsidRDefault="008746A9" w:rsidP="00E273F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5P</w:t>
            </w:r>
          </w:p>
        </w:tc>
        <w:tc>
          <w:tcPr>
            <w:tcW w:w="5850" w:type="dxa"/>
          </w:tcPr>
          <w:p w14:paraId="704BCD22" w14:textId="77777777" w:rsidR="008746A9" w:rsidRPr="00477820" w:rsidRDefault="008746A9" w:rsidP="00E273F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Củng</w:t>
            </w:r>
            <w:proofErr w:type="spellEnd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cố</w:t>
            </w:r>
            <w:proofErr w:type="spellEnd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: </w:t>
            </w:r>
          </w:p>
          <w:p w14:paraId="2709941A" w14:textId="77777777" w:rsidR="008746A9" w:rsidRPr="00477820" w:rsidRDefault="008746A9" w:rsidP="00E273F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giá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tiết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khen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ngợi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biểu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dương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HS.</w:t>
            </w:r>
          </w:p>
          <w:p w14:paraId="358381F0" w14:textId="77777777" w:rsidR="008746A9" w:rsidRPr="00477820" w:rsidRDefault="008746A9" w:rsidP="00E273F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nhà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chia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sẻ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thân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cảnh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đẹp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quê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hương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mình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</w:tc>
        <w:tc>
          <w:tcPr>
            <w:tcW w:w="4140" w:type="dxa"/>
          </w:tcPr>
          <w:p w14:paraId="111C9B86" w14:textId="77777777" w:rsidR="008746A9" w:rsidRPr="00477820" w:rsidRDefault="008746A9" w:rsidP="00E273F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1871429" w14:textId="77777777" w:rsidR="008746A9" w:rsidRPr="00477820" w:rsidRDefault="008746A9" w:rsidP="00E273F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nl-NL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nl-NL"/>
              </w:rPr>
              <w:t xml:space="preserve">-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</w:p>
        </w:tc>
      </w:tr>
    </w:tbl>
    <w:p w14:paraId="28D5B7A8" w14:textId="77777777" w:rsidR="008746A9" w:rsidRDefault="008746A9" w:rsidP="008746A9">
      <w:pPr>
        <w:pStyle w:val="NoSpacing"/>
        <w:rPr>
          <w:rFonts w:ascii="Times New Roman" w:hAnsi="Times New Roman"/>
          <w:b/>
          <w:sz w:val="28"/>
          <w:szCs w:val="28"/>
        </w:rPr>
      </w:pPr>
      <w:r w:rsidRPr="00477820">
        <w:rPr>
          <w:rFonts w:ascii="Times New Roman" w:hAnsi="Times New Roman"/>
          <w:b/>
          <w:sz w:val="28"/>
          <w:szCs w:val="28"/>
        </w:rPr>
        <w:t>IV. ĐIỀU CHỈNH SAU BÀI DẠY:</w:t>
      </w:r>
    </w:p>
    <w:p w14:paraId="58073BD7" w14:textId="1E531A1A" w:rsidR="004E6558" w:rsidRPr="008746A9" w:rsidRDefault="008746A9" w:rsidP="008746A9">
      <w:pPr>
        <w:rPr>
          <w:lang w:val="en-US"/>
        </w:rPr>
      </w:pPr>
      <w:r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…………………………………………………………………………………</w:t>
      </w:r>
      <w:r>
        <w:rPr>
          <w:rFonts w:ascii="Times New Roman" w:hAnsi="Times New Roman"/>
          <w:b/>
          <w:sz w:val="28"/>
          <w:szCs w:val="28"/>
          <w:lang w:val="en-US"/>
        </w:rPr>
        <w:t>…</w:t>
      </w:r>
    </w:p>
    <w:sectPr w:rsidR="004E6558" w:rsidRPr="008746A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D1BE0" w14:textId="77777777" w:rsidR="004E6871" w:rsidRDefault="004E6871" w:rsidP="008746A9">
      <w:pPr>
        <w:spacing w:after="0" w:line="240" w:lineRule="auto"/>
      </w:pPr>
      <w:r>
        <w:separator/>
      </w:r>
    </w:p>
  </w:endnote>
  <w:endnote w:type="continuationSeparator" w:id="0">
    <w:p w14:paraId="6246E147" w14:textId="77777777" w:rsidR="004E6871" w:rsidRDefault="004E6871" w:rsidP="0087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0A977" w14:textId="1171B965" w:rsidR="008746A9" w:rsidRPr="00477820" w:rsidRDefault="008746A9" w:rsidP="008746A9">
    <w:pPr>
      <w:pStyle w:val="Footer"/>
      <w:pBdr>
        <w:top w:val="thinThickSmallGap" w:sz="24" w:space="1" w:color="823B0B" w:themeColor="accent2" w:themeShade="7F"/>
      </w:pBdr>
      <w:tabs>
        <w:tab w:val="left" w:pos="5869"/>
      </w:tabs>
      <w:rPr>
        <w:rFonts w:ascii="Times New Roman" w:eastAsiaTheme="majorEastAsia" w:hAnsi="Times New Roman" w:cs="Times New Roman"/>
        <w:i/>
        <w:sz w:val="24"/>
        <w:szCs w:val="24"/>
        <w:lang w:val="en-US"/>
      </w:rPr>
    </w:pPr>
    <w:r w:rsidRPr="00477820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GV: Võ Thị Kim Chi                                         </w:t>
    </w:r>
    <w:r w:rsidRPr="00477820">
      <w:rPr>
        <w:rFonts w:ascii="Times New Roman" w:eastAsiaTheme="majorEastAsia" w:hAnsi="Times New Roman" w:cs="Times New Roman"/>
        <w:i/>
        <w:sz w:val="24"/>
        <w:szCs w:val="24"/>
      </w:rPr>
      <w:t xml:space="preserve"> </w:t>
    </w:r>
    <w:r w:rsidRPr="00477820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begin"/>
    </w:r>
    <w:r w:rsidRPr="00477820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Pr="00477820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separate"/>
    </w:r>
    <w:r>
      <w:rPr>
        <w:rFonts w:ascii="Times New Roman" w:eastAsiaTheme="minorEastAsia" w:hAnsi="Times New Roman" w:cs="Times New Roman"/>
        <w:i/>
        <w:noProof w:val="0"/>
        <w:sz w:val="24"/>
        <w:szCs w:val="24"/>
      </w:rPr>
      <w:t>2</w:t>
    </w:r>
    <w:r>
      <w:rPr>
        <w:rFonts w:ascii="Times New Roman" w:eastAsiaTheme="minorEastAsia" w:hAnsi="Times New Roman" w:cs="Times New Roman"/>
        <w:i/>
        <w:noProof w:val="0"/>
        <w:sz w:val="24"/>
        <w:szCs w:val="24"/>
      </w:rPr>
      <w:t>2</w:t>
    </w:r>
    <w:r w:rsidRPr="00477820">
      <w:rPr>
        <w:rFonts w:ascii="Times New Roman" w:eastAsiaTheme="majorEastAsia" w:hAnsi="Times New Roman" w:cs="Times New Roman"/>
        <w:i/>
        <w:sz w:val="24"/>
        <w:szCs w:val="24"/>
      </w:rPr>
      <w:fldChar w:fldCharType="end"/>
    </w:r>
    <w:r w:rsidRPr="00477820">
      <w:rPr>
        <w:rFonts w:ascii="Times New Roman" w:eastAsiaTheme="majorEastAsia" w:hAnsi="Times New Roman" w:cs="Times New Roman"/>
        <w:i/>
        <w:sz w:val="24"/>
        <w:szCs w:val="24"/>
      </w:rPr>
      <w:tab/>
    </w:r>
    <w:r w:rsidRPr="00477820">
      <w:rPr>
        <w:rFonts w:ascii="Times New Roman" w:eastAsiaTheme="majorEastAsia" w:hAnsi="Times New Roman" w:cs="Times New Roman"/>
        <w:i/>
        <w:sz w:val="24"/>
        <w:szCs w:val="24"/>
      </w:rPr>
      <w:tab/>
    </w:r>
    <w:r w:rsidRPr="00477820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Trường Tiểu học Hòa Trị 2</w:t>
    </w:r>
  </w:p>
  <w:p w14:paraId="6C497013" w14:textId="77777777" w:rsidR="008746A9" w:rsidRDefault="00874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94202" w14:textId="77777777" w:rsidR="004E6871" w:rsidRDefault="004E6871" w:rsidP="008746A9">
      <w:pPr>
        <w:spacing w:after="0" w:line="240" w:lineRule="auto"/>
      </w:pPr>
      <w:r>
        <w:separator/>
      </w:r>
    </w:p>
  </w:footnote>
  <w:footnote w:type="continuationSeparator" w:id="0">
    <w:p w14:paraId="758AEF05" w14:textId="77777777" w:rsidR="004E6871" w:rsidRDefault="004E6871" w:rsidP="0087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i/>
        <w:sz w:val="24"/>
        <w:szCs w:val="24"/>
      </w:rPr>
      <w:alias w:val="Title"/>
      <w:id w:val="77738743"/>
      <w:placeholder>
        <w:docPart w:val="8AE6D4B91F5F454B95770B745C48342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B22006E" w14:textId="5019F8A8" w:rsidR="008746A9" w:rsidRPr="000F0170" w:rsidRDefault="008746A9" w:rsidP="008746A9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i/>
            <w:sz w:val="24"/>
            <w:szCs w:val="24"/>
          </w:rPr>
        </w:pPr>
        <w:r w:rsidRPr="00256118">
          <w:rPr>
            <w:rFonts w:ascii="Times New Roman" w:eastAsiaTheme="majorEastAsia" w:hAnsi="Times New Roman" w:cs="Times New Roman"/>
            <w:i/>
            <w:sz w:val="24"/>
            <w:szCs w:val="24"/>
          </w:rPr>
          <w:t>KHDH Lớp 1B                                                                                            Năm học: 2024-2025</w:t>
        </w:r>
      </w:p>
    </w:sdtContent>
  </w:sdt>
  <w:p w14:paraId="5DA25BE0" w14:textId="77777777" w:rsidR="008746A9" w:rsidRDefault="008746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A9"/>
    <w:rsid w:val="0042534B"/>
    <w:rsid w:val="004E6558"/>
    <w:rsid w:val="004E6871"/>
    <w:rsid w:val="008746A9"/>
    <w:rsid w:val="009C0B49"/>
    <w:rsid w:val="00A0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F82D3"/>
  <w15:chartTrackingRefBased/>
  <w15:docId w15:val="{8098B36F-BAF2-4455-B91E-A4376A9F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6A9"/>
    <w:pPr>
      <w:spacing w:after="200" w:line="276" w:lineRule="auto"/>
    </w:pPr>
    <w:rPr>
      <w:noProof/>
      <w:kern w:val="0"/>
      <w:sz w:val="22"/>
      <w:szCs w:val="22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6A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val="en-SG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46A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val="en-SG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6A9"/>
    <w:pPr>
      <w:keepNext/>
      <w:keepLines/>
      <w:spacing w:before="160" w:after="80" w:line="278" w:lineRule="auto"/>
      <w:outlineLvl w:val="2"/>
    </w:pPr>
    <w:rPr>
      <w:rFonts w:eastAsiaTheme="majorEastAsia" w:cstheme="majorBidi"/>
      <w:noProof w:val="0"/>
      <w:color w:val="2F5496" w:themeColor="accent1" w:themeShade="BF"/>
      <w:kern w:val="2"/>
      <w:sz w:val="28"/>
      <w:szCs w:val="28"/>
      <w:lang w:val="en-SG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6A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46A9"/>
    <w:pPr>
      <w:keepNext/>
      <w:keepLines/>
      <w:spacing w:before="80" w:after="40" w:line="278" w:lineRule="auto"/>
      <w:outlineLvl w:val="4"/>
    </w:pPr>
    <w:rPr>
      <w:rFonts w:eastAsiaTheme="majorEastAsia" w:cstheme="majorBidi"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46A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noProof w:val="0"/>
      <w:color w:val="595959" w:themeColor="text1" w:themeTint="A6"/>
      <w:kern w:val="2"/>
      <w:sz w:val="24"/>
      <w:szCs w:val="24"/>
      <w:lang w:val="en-SG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46A9"/>
    <w:pPr>
      <w:keepNext/>
      <w:keepLines/>
      <w:spacing w:before="40" w:after="0" w:line="278" w:lineRule="auto"/>
      <w:outlineLvl w:val="6"/>
    </w:pPr>
    <w:rPr>
      <w:rFonts w:eastAsiaTheme="majorEastAsia" w:cstheme="majorBidi"/>
      <w:noProof w:val="0"/>
      <w:color w:val="595959" w:themeColor="text1" w:themeTint="A6"/>
      <w:kern w:val="2"/>
      <w:sz w:val="24"/>
      <w:szCs w:val="24"/>
      <w:lang w:val="en-SG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46A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noProof w:val="0"/>
      <w:color w:val="272727" w:themeColor="text1" w:themeTint="D8"/>
      <w:kern w:val="2"/>
      <w:sz w:val="24"/>
      <w:szCs w:val="24"/>
      <w:lang w:val="en-SG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46A9"/>
    <w:pPr>
      <w:keepNext/>
      <w:keepLines/>
      <w:spacing w:after="0" w:line="278" w:lineRule="auto"/>
      <w:outlineLvl w:val="8"/>
    </w:pPr>
    <w:rPr>
      <w:rFonts w:eastAsiaTheme="majorEastAsia" w:cstheme="majorBidi"/>
      <w:noProof w:val="0"/>
      <w:color w:val="272727" w:themeColor="text1" w:themeTint="D8"/>
      <w:kern w:val="2"/>
      <w:sz w:val="24"/>
      <w:szCs w:val="24"/>
      <w:lang w:val="en-S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4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6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6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46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6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46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46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46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46A9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SG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74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6A9"/>
    <w:pPr>
      <w:numPr>
        <w:ilvl w:val="1"/>
      </w:numPr>
      <w:spacing w:after="160" w:line="278" w:lineRule="auto"/>
    </w:pPr>
    <w:rPr>
      <w:rFonts w:eastAsiaTheme="majorEastAsia" w:cstheme="majorBidi"/>
      <w:noProof w:val="0"/>
      <w:color w:val="595959" w:themeColor="text1" w:themeTint="A6"/>
      <w:spacing w:val="15"/>
      <w:kern w:val="2"/>
      <w:sz w:val="28"/>
      <w:szCs w:val="28"/>
      <w:lang w:val="en-SG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74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46A9"/>
    <w:pPr>
      <w:spacing w:before="160" w:after="160" w:line="278" w:lineRule="auto"/>
      <w:jc w:val="center"/>
    </w:pPr>
    <w:rPr>
      <w:i/>
      <w:iCs/>
      <w:noProof w:val="0"/>
      <w:color w:val="404040" w:themeColor="text1" w:themeTint="BF"/>
      <w:kern w:val="2"/>
      <w:sz w:val="24"/>
      <w:szCs w:val="24"/>
      <w:lang w:val="en-SG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746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46A9"/>
    <w:pPr>
      <w:spacing w:after="160" w:line="278" w:lineRule="auto"/>
      <w:ind w:left="720"/>
      <w:contextualSpacing/>
    </w:pPr>
    <w:rPr>
      <w:noProof w:val="0"/>
      <w:kern w:val="2"/>
      <w:sz w:val="24"/>
      <w:szCs w:val="24"/>
      <w:lang w:val="en-SG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746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6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46A9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746A9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74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6A9"/>
    <w:rPr>
      <w:noProof/>
      <w:kern w:val="0"/>
      <w:sz w:val="22"/>
      <w:szCs w:val="22"/>
      <w:lang w:val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74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6A9"/>
    <w:rPr>
      <w:noProof/>
      <w:kern w:val="0"/>
      <w:sz w:val="22"/>
      <w:szCs w:val="22"/>
      <w:lang w:val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E6D4B91F5F454B95770B745C483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2DAD3-34FB-4A2B-B481-67A75A7D5287}"/>
      </w:docPartPr>
      <w:docPartBody>
        <w:p w:rsidR="00000000" w:rsidRDefault="001B0393" w:rsidP="001B0393">
          <w:pPr>
            <w:pStyle w:val="8AE6D4B91F5F454B95770B745C48342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93"/>
    <w:rsid w:val="001B0393"/>
    <w:rsid w:val="00A028D8"/>
    <w:rsid w:val="00D2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en-S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E6D4B91F5F454B95770B745C48342B">
    <w:name w:val="8AE6D4B91F5F454B95770B745C48342B"/>
    <w:rsid w:val="001B03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KHDH Lớp 1B                                                                                            Năm học: 2024-2025</dc:title>
  <dc:subject/>
  <dc:creator>HP</dc:creator>
  <cp:keywords/>
  <dc:description/>
  <cp:lastModifiedBy>HP</cp:lastModifiedBy>
  <cp:revision>1</cp:revision>
  <dcterms:created xsi:type="dcterms:W3CDTF">2025-02-22T15:12:00Z</dcterms:created>
  <dcterms:modified xsi:type="dcterms:W3CDTF">2025-02-22T15:14:00Z</dcterms:modified>
</cp:coreProperties>
</file>