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9A" w:rsidRPr="00906E45" w:rsidRDefault="004B309A" w:rsidP="004B309A">
      <w:pPr>
        <w:pStyle w:val="Heading1"/>
        <w:contextualSpacing/>
        <w:rPr>
          <w:b w:val="0"/>
          <w:sz w:val="26"/>
          <w:szCs w:val="26"/>
        </w:rPr>
      </w:pPr>
      <w:r w:rsidRPr="00906E45">
        <w:rPr>
          <w:sz w:val="26"/>
          <w:szCs w:val="26"/>
        </w:rPr>
        <w:t>TUẦN 9</w:t>
      </w:r>
      <w:r w:rsidR="007B4E5B" w:rsidRPr="00906E45">
        <w:rPr>
          <w:sz w:val="26"/>
          <w:szCs w:val="26"/>
        </w:rPr>
        <w:t xml:space="preserve">                                                                                  </w:t>
      </w:r>
      <w:r w:rsidR="007B4E5B" w:rsidRPr="00906E45">
        <w:rPr>
          <w:b w:val="0"/>
          <w:sz w:val="26"/>
          <w:szCs w:val="26"/>
        </w:rPr>
        <w:t>Ngày soạn: 4/11/2014</w:t>
      </w:r>
    </w:p>
    <w:p w:rsidR="007B4E5B" w:rsidRPr="00906E45" w:rsidRDefault="004B309A" w:rsidP="007B4E5B">
      <w:pPr>
        <w:pStyle w:val="Heading1"/>
        <w:contextualSpacing/>
        <w:rPr>
          <w:sz w:val="26"/>
          <w:szCs w:val="26"/>
        </w:rPr>
      </w:pPr>
      <w:r w:rsidRPr="00906E45">
        <w:rPr>
          <w:sz w:val="26"/>
          <w:szCs w:val="26"/>
        </w:rPr>
        <w:t>TIẾT 9</w:t>
      </w:r>
      <w:r w:rsidR="007B4E5B" w:rsidRPr="00906E45">
        <w:rPr>
          <w:sz w:val="26"/>
          <w:szCs w:val="26"/>
        </w:rPr>
        <w:t xml:space="preserve">                                                                                    </w:t>
      </w:r>
      <w:r w:rsidR="007B4E5B" w:rsidRPr="00906E45">
        <w:rPr>
          <w:b w:val="0"/>
          <w:sz w:val="26"/>
          <w:szCs w:val="26"/>
        </w:rPr>
        <w:t>Ngày dạy: 6/11/2024</w:t>
      </w:r>
    </w:p>
    <w:p w:rsidR="004B309A" w:rsidRPr="00906E45" w:rsidRDefault="004B309A" w:rsidP="004B309A">
      <w:pPr>
        <w:spacing w:line="240" w:lineRule="auto"/>
        <w:contextualSpacing/>
        <w:rPr>
          <w:rFonts w:ascii="Times New Roman" w:hAnsi="Times New Roman" w:cs="Times New Roman"/>
          <w:sz w:val="26"/>
          <w:szCs w:val="26"/>
          <w:lang w:val="pl-PL"/>
        </w:rPr>
      </w:pPr>
      <w:r w:rsidRPr="00906E45">
        <w:rPr>
          <w:rFonts w:ascii="Times New Roman" w:hAnsi="Times New Roman" w:cs="Times New Roman"/>
          <w:sz w:val="26"/>
          <w:szCs w:val="26"/>
          <w:lang w:val="pl-PL"/>
        </w:rPr>
        <w:t>MÔN CÔNG NGHỆ 4</w:t>
      </w:r>
      <w:r w:rsidR="007B4E5B" w:rsidRPr="00906E45">
        <w:rPr>
          <w:rFonts w:ascii="Times New Roman" w:hAnsi="Times New Roman" w:cs="Times New Roman"/>
          <w:sz w:val="26"/>
          <w:szCs w:val="26"/>
          <w:lang w:val="pl-PL"/>
        </w:rPr>
        <w:t xml:space="preserve">                                                            Lớp 4B</w:t>
      </w:r>
    </w:p>
    <w:p w:rsidR="00074566" w:rsidRPr="00906E45" w:rsidRDefault="00074566" w:rsidP="004B309A">
      <w:pPr>
        <w:spacing w:after="0" w:line="240" w:lineRule="auto"/>
        <w:contextualSpacing/>
        <w:jc w:val="center"/>
        <w:rPr>
          <w:rFonts w:ascii="Times New Roman" w:hAnsi="Times New Roman" w:cs="Times New Roman"/>
          <w:b/>
          <w:sz w:val="26"/>
          <w:szCs w:val="26"/>
          <w:lang w:val="en-US"/>
        </w:rPr>
      </w:pPr>
      <w:r w:rsidRPr="00906E45">
        <w:rPr>
          <w:rFonts w:ascii="Times New Roman" w:hAnsi="Times New Roman" w:cs="Times New Roman"/>
          <w:b/>
          <w:sz w:val="26"/>
          <w:szCs w:val="26"/>
          <w:lang w:val="en-US"/>
        </w:rPr>
        <w:t>Bài 5. GIEO HẠT VÀ TRỒNG CÂY CON TRONG CHẬU (TIẾT 1)</w:t>
      </w:r>
    </w:p>
    <w:p w:rsidR="008E1EAF" w:rsidRPr="00906E45" w:rsidRDefault="008E1EAF" w:rsidP="004B309A">
      <w:pPr>
        <w:spacing w:after="0" w:line="240" w:lineRule="auto"/>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I. YÊU CẦU CẦN ĐẠT</w:t>
      </w:r>
    </w:p>
    <w:p w:rsidR="008E1EAF" w:rsidRPr="00906E45" w:rsidRDefault="004B309A"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w:t>
      </w:r>
      <w:r w:rsidR="008E1EAF" w:rsidRPr="00906E45">
        <w:rPr>
          <w:rFonts w:ascii="Times New Roman" w:hAnsi="Times New Roman" w:cs="Times New Roman"/>
          <w:sz w:val="26"/>
          <w:szCs w:val="26"/>
          <w:lang w:val="en-US"/>
        </w:rPr>
        <w:t>Bài học này nhằm hình thành và phát triển ở HS năng lực và phẩm chất với những biểu hiện cụ thể như sau:</w:t>
      </w:r>
    </w:p>
    <w:p w:rsidR="008E1EAF" w:rsidRPr="00906E45" w:rsidRDefault="008E1EAF" w:rsidP="004B309A">
      <w:pPr>
        <w:spacing w:after="0" w:line="240" w:lineRule="auto"/>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1. Năng lực</w:t>
      </w:r>
    </w:p>
    <w:p w:rsidR="008E1EAF" w:rsidRPr="00906E45" w:rsidRDefault="008E1EAF" w:rsidP="004B309A">
      <w:pPr>
        <w:spacing w:after="0" w:line="240" w:lineRule="auto"/>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a) Năng lực công nghệ</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Năng lực nhận thức công nghệ: Tóm tắt được nội dung các bước gieo hạt và trồng cây con trong chậu.</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Năng lực giao tiếp công nghệ: Giới thiệu được sản phẩm châu gieo hạt do mình làm ra.</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Năng lực sử dụng công nghệ: Thực hiện được việc gieo hạt trong chậu</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Năng lực đánh giá công nghệ: Nhận xét được sản phẩm chậu gieo hạt theo các tiêu chí đánh giá.</w:t>
      </w:r>
    </w:p>
    <w:p w:rsidR="008E1EAF" w:rsidRPr="00906E45" w:rsidRDefault="008E1EAF" w:rsidP="004B309A">
      <w:pPr>
        <w:spacing w:after="0" w:line="240" w:lineRule="auto"/>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b) Năng lực chung</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Năng lực tự chủ và tự học: Tự thực hiện gieo hạt một số loại hoa trong chậu.</w:t>
      </w:r>
    </w:p>
    <w:p w:rsidR="008E1EAF" w:rsidRPr="00906E45" w:rsidRDefault="008E1EAF" w:rsidP="004B309A">
      <w:pPr>
        <w:spacing w:after="0" w:line="240" w:lineRule="auto"/>
        <w:contextualSpacing/>
        <w:jc w:val="both"/>
        <w:rPr>
          <w:rFonts w:ascii="Times New Roman" w:hAnsi="Times New Roman" w:cs="Times New Roman"/>
          <w:b/>
          <w:sz w:val="26"/>
          <w:szCs w:val="26"/>
          <w:lang w:val="en-US"/>
        </w:rPr>
      </w:pPr>
      <w:r w:rsidRPr="00906E45">
        <w:rPr>
          <w:rFonts w:ascii="Times New Roman" w:hAnsi="Times New Roman" w:cs="Times New Roman"/>
          <w:b/>
          <w:sz w:val="26"/>
          <w:szCs w:val="26"/>
          <w:lang w:val="en-US"/>
        </w:rPr>
        <w:t>2. Phẩm chất</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Chăm chỉ: Có ý thức học tập nghiêm túc, luôn cố gắng để khám phá các kiến thức mới.</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Trách nhiệm: Có ý thức về an toàn sức khỏe, an toàn lao động và bảo vệ môi trường khi gieo hạt và trồng cây con trong chậu.</w:t>
      </w:r>
    </w:p>
    <w:p w:rsidR="008E1EAF" w:rsidRPr="00906E45" w:rsidRDefault="008E1EAF" w:rsidP="004B309A">
      <w:pPr>
        <w:spacing w:after="0" w:line="240" w:lineRule="auto"/>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II. ĐỒ DÙNG DẠY HỌC</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Hình ảnh các loại vật liệu, vật dụng, dụng cụ dùng để gieo hạt và trồng cây con, các chậu đã gieo hạt, trồng cây con.</w:t>
      </w:r>
    </w:p>
    <w:p w:rsidR="008E1EAF" w:rsidRPr="00906E45" w:rsidRDefault="008E1EAF" w:rsidP="004B309A">
      <w:pPr>
        <w:spacing w:after="0" w:line="240" w:lineRule="auto"/>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Chuẩn bị đầy đủ mẫu vật thực hành:</w:t>
      </w:r>
    </w:p>
    <w:p w:rsidR="008E1EAF" w:rsidRPr="00906E45" w:rsidRDefault="008E1EAF" w:rsidP="004B309A">
      <w:pPr>
        <w:spacing w:after="0" w:line="240" w:lineRule="auto"/>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Vật liệu, vật dụng: hạt giống, cây con, chậu trồng cây có đĩa lót, phân bón, đá dăm hoặc sỏi dăm, giá thể.</w:t>
      </w:r>
    </w:p>
    <w:p w:rsidR="008E1EAF" w:rsidRPr="00906E45" w:rsidRDefault="008E1EAF" w:rsidP="004B309A">
      <w:pPr>
        <w:spacing w:after="0" w:line="240" w:lineRule="auto"/>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Dụng cụ gieo hạt, trồng cây con: bình tưới cây, xẻng nhỏ, găng tay.</w:t>
      </w:r>
    </w:p>
    <w:p w:rsidR="007B4E5B" w:rsidRPr="00906E45" w:rsidRDefault="008E1EAF" w:rsidP="004B309A">
      <w:pPr>
        <w:spacing w:after="0" w:line="240" w:lineRule="auto"/>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Dụng cụ vệ sinh khu vực thực hành: giẻ lau, chổi. </w:t>
      </w:r>
    </w:p>
    <w:p w:rsidR="00715353" w:rsidRPr="00906E45" w:rsidRDefault="008E1EAF" w:rsidP="004B309A">
      <w:pPr>
        <w:spacing w:after="0" w:line="240" w:lineRule="auto"/>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III. CÁC HOẠT ĐỘNG DẠY HỌC CHỦ YẾU</w:t>
      </w:r>
    </w:p>
    <w:tbl>
      <w:tblPr>
        <w:tblStyle w:val="TableGrid"/>
        <w:tblW w:w="0" w:type="auto"/>
        <w:tblInd w:w="108" w:type="dxa"/>
        <w:tblLook w:val="04A0" w:firstRow="1" w:lastRow="0" w:firstColumn="1" w:lastColumn="0" w:noHBand="0" w:noVBand="1"/>
      </w:tblPr>
      <w:tblGrid>
        <w:gridCol w:w="660"/>
        <w:gridCol w:w="5916"/>
        <w:gridCol w:w="3654"/>
      </w:tblGrid>
      <w:tr w:rsidR="004B309A" w:rsidRPr="00906E45" w:rsidTr="008320FD">
        <w:tc>
          <w:tcPr>
            <w:tcW w:w="664" w:type="dxa"/>
          </w:tcPr>
          <w:p w:rsidR="004B309A" w:rsidRPr="00906E45" w:rsidRDefault="004B309A" w:rsidP="004B309A">
            <w:pPr>
              <w:contextualSpacing/>
              <w:jc w:val="center"/>
              <w:rPr>
                <w:rFonts w:ascii="Times New Roman" w:hAnsi="Times New Roman" w:cs="Times New Roman"/>
                <w:b/>
                <w:sz w:val="26"/>
                <w:szCs w:val="26"/>
                <w:lang w:val="en-US"/>
              </w:rPr>
            </w:pPr>
            <w:r w:rsidRPr="00906E45">
              <w:rPr>
                <w:rFonts w:ascii="Times New Roman" w:hAnsi="Times New Roman" w:cs="Times New Roman"/>
                <w:b/>
                <w:sz w:val="26"/>
                <w:szCs w:val="26"/>
                <w:lang w:val="en-US"/>
              </w:rPr>
              <w:t>TG</w:t>
            </w:r>
          </w:p>
        </w:tc>
        <w:tc>
          <w:tcPr>
            <w:tcW w:w="5916" w:type="dxa"/>
          </w:tcPr>
          <w:p w:rsidR="004B309A" w:rsidRPr="00906E45" w:rsidRDefault="004B309A" w:rsidP="004B309A">
            <w:pPr>
              <w:contextualSpacing/>
              <w:jc w:val="center"/>
              <w:rPr>
                <w:rFonts w:ascii="Times New Roman" w:hAnsi="Times New Roman" w:cs="Times New Roman"/>
                <w:b/>
                <w:sz w:val="26"/>
                <w:szCs w:val="26"/>
                <w:lang w:val="en-US"/>
              </w:rPr>
            </w:pPr>
            <w:r w:rsidRPr="00906E45">
              <w:rPr>
                <w:rFonts w:ascii="Times New Roman" w:hAnsi="Times New Roman" w:cs="Times New Roman"/>
                <w:b/>
                <w:sz w:val="26"/>
                <w:szCs w:val="26"/>
                <w:lang w:val="en-US"/>
              </w:rPr>
              <w:t>Hoạt động của GV</w:t>
            </w:r>
          </w:p>
        </w:tc>
        <w:tc>
          <w:tcPr>
            <w:tcW w:w="3768" w:type="dxa"/>
          </w:tcPr>
          <w:p w:rsidR="004B309A" w:rsidRPr="00906E45" w:rsidRDefault="004B309A" w:rsidP="004B309A">
            <w:pPr>
              <w:contextualSpacing/>
              <w:jc w:val="center"/>
              <w:rPr>
                <w:rFonts w:ascii="Times New Roman" w:hAnsi="Times New Roman" w:cs="Times New Roman"/>
                <w:b/>
                <w:sz w:val="26"/>
                <w:szCs w:val="26"/>
                <w:lang w:val="en-US"/>
              </w:rPr>
            </w:pPr>
            <w:r w:rsidRPr="00906E45">
              <w:rPr>
                <w:rFonts w:ascii="Times New Roman" w:hAnsi="Times New Roman" w:cs="Times New Roman"/>
                <w:b/>
                <w:sz w:val="26"/>
                <w:szCs w:val="26"/>
                <w:lang w:val="en-US"/>
              </w:rPr>
              <w:t>Hoạt động của HS</w:t>
            </w:r>
          </w:p>
        </w:tc>
      </w:tr>
      <w:tr w:rsidR="004B309A" w:rsidRPr="00906E45" w:rsidTr="008320FD">
        <w:tc>
          <w:tcPr>
            <w:tcW w:w="664" w:type="dxa"/>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5’</w:t>
            </w:r>
          </w:p>
        </w:tc>
        <w:tc>
          <w:tcPr>
            <w:tcW w:w="9684" w:type="dxa"/>
            <w:gridSpan w:val="2"/>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rPr>
              <w:t>1. Hoạt động mở đầu</w:t>
            </w:r>
            <w:r w:rsidRPr="00906E45">
              <w:rPr>
                <w:rFonts w:ascii="Times New Roman" w:hAnsi="Times New Roman" w:cs="Times New Roman"/>
                <w:b/>
                <w:sz w:val="26"/>
                <w:szCs w:val="26"/>
                <w:lang w:val="en-US"/>
              </w:rPr>
              <w:t>:</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i/>
                <w:sz w:val="26"/>
                <w:szCs w:val="26"/>
              </w:rPr>
              <w:t xml:space="preserve">a. Mục tiêu: </w:t>
            </w:r>
            <w:r w:rsidRPr="00906E45">
              <w:rPr>
                <w:rFonts w:ascii="Times New Roman" w:hAnsi="Times New Roman" w:cs="Times New Roman"/>
                <w:sz w:val="26"/>
                <w:szCs w:val="26"/>
                <w:lang w:val="en-US"/>
              </w:rPr>
              <w:t>Gợi sự tò mò của HS về việc làm thể nào để trồng được một chậu hoa, cây cảnh đẹp.</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rPr>
              <w:t>b. Tổ chức thực hiện</w:t>
            </w:r>
            <w:r w:rsidRPr="00906E45">
              <w:rPr>
                <w:rFonts w:ascii="Times New Roman" w:hAnsi="Times New Roman" w:cs="Times New Roman"/>
                <w:i/>
                <w:sz w:val="26"/>
                <w:szCs w:val="26"/>
                <w:lang w:val="en-US"/>
              </w:rPr>
              <w:t xml:space="preserve">: </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đặt câu hỏi: Theo em, làm thể nào để tử hạt giống hoa có thể tạo thành chậu hoa như trong hình dưới đây?</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noProof/>
                <w:sz w:val="26"/>
                <w:szCs w:val="26"/>
                <w:lang w:val="en-US"/>
              </w:rPr>
              <w:drawing>
                <wp:inline distT="0" distB="0" distL="0" distR="0" wp14:anchorId="305D227A" wp14:editId="00005F64">
                  <wp:extent cx="3598793" cy="1009204"/>
                  <wp:effectExtent l="19050" t="0" r="165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608556" cy="1011942"/>
                          </a:xfrm>
                          <a:prstGeom prst="rect">
                            <a:avLst/>
                          </a:prstGeom>
                          <a:noFill/>
                          <a:ln w="9525">
                            <a:noFill/>
                            <a:miter lim="800000"/>
                            <a:headEnd/>
                            <a:tailEnd/>
                          </a:ln>
                        </pic:spPr>
                      </pic:pic>
                    </a:graphicData>
                  </a:graphic>
                </wp:inline>
              </w:drawing>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rPr>
              <w:t xml:space="preserve">- </w:t>
            </w:r>
            <w:r w:rsidRPr="00906E45">
              <w:rPr>
                <w:rFonts w:ascii="Times New Roman" w:hAnsi="Times New Roman" w:cs="Times New Roman"/>
                <w:sz w:val="26"/>
                <w:szCs w:val="26"/>
                <w:lang w:val="en-US"/>
              </w:rPr>
              <w:t>Khi gieo hạt giống vào giá thể ở trong chậu, hạt giống sẽ như thế nào? Cây con được hình thành từ đâu? Sau khi gieo hạt giống hoặc trồng cây con trong chậu, cần thực hiện biện pháp chăm sóc nào để cây lớn lên khoẻ mạnh, ra hoa đẹp?</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dẫn dắt HS cùng tìm hiểu về các biện pháp kĩ thuật gieo hạt và trồng cây con trong chậu.</w:t>
            </w:r>
          </w:p>
        </w:tc>
        <w:tc>
          <w:tcPr>
            <w:tcW w:w="3768"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Để tạo thành chậu hoa như hình, cần gieo hạt giống vào châu và chăm sóc để cây lớn lên, khoẻ mạnh, cho hoa đẹp. </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HS trả lời. Cả lớp nhận xét, bổ sung.</w:t>
            </w: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b/>
                <w:sz w:val="26"/>
                <w:szCs w:val="26"/>
                <w:lang w:val="en-US"/>
              </w:rPr>
            </w:pPr>
            <w:r w:rsidRPr="00906E45">
              <w:rPr>
                <w:rFonts w:ascii="Times New Roman" w:hAnsi="Times New Roman" w:cs="Times New Roman"/>
                <w:b/>
                <w:sz w:val="26"/>
                <w:szCs w:val="26"/>
                <w:lang w:val="en-US"/>
              </w:rPr>
              <w:lastRenderedPageBreak/>
              <w:t>18’</w:t>
            </w:r>
          </w:p>
        </w:tc>
        <w:tc>
          <w:tcPr>
            <w:tcW w:w="9684" w:type="dxa"/>
            <w:gridSpan w:val="2"/>
          </w:tcPr>
          <w:p w:rsidR="004B309A" w:rsidRPr="00906E45" w:rsidRDefault="004B309A" w:rsidP="004B309A">
            <w:pPr>
              <w:contextualSpacing/>
              <w:jc w:val="both"/>
              <w:rPr>
                <w:rFonts w:ascii="Times New Roman" w:hAnsi="Times New Roman" w:cs="Times New Roman"/>
                <w:b/>
                <w:sz w:val="26"/>
                <w:szCs w:val="26"/>
                <w:lang w:val="en-US"/>
              </w:rPr>
            </w:pPr>
            <w:r w:rsidRPr="00906E45">
              <w:rPr>
                <w:rFonts w:ascii="Times New Roman" w:hAnsi="Times New Roman" w:cs="Times New Roman"/>
                <w:b/>
                <w:sz w:val="26"/>
                <w:szCs w:val="26"/>
              </w:rPr>
              <w:t>2. Hoạt động khám phá</w:t>
            </w:r>
            <w:r w:rsidRPr="00906E45">
              <w:rPr>
                <w:rFonts w:ascii="Times New Roman" w:hAnsi="Times New Roman" w:cs="Times New Roman"/>
                <w:b/>
                <w:sz w:val="26"/>
                <w:szCs w:val="26"/>
                <w:lang w:val="en-US"/>
              </w:rPr>
              <w:t>:</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b/>
                <w:sz w:val="26"/>
                <w:szCs w:val="26"/>
                <w:lang w:val="en-US"/>
              </w:rPr>
            </w:pPr>
          </w:p>
        </w:tc>
        <w:tc>
          <w:tcPr>
            <w:tcW w:w="9684" w:type="dxa"/>
            <w:gridSpan w:val="2"/>
          </w:tcPr>
          <w:p w:rsidR="004B309A" w:rsidRPr="00906E45" w:rsidRDefault="004B309A" w:rsidP="004B309A">
            <w:pPr>
              <w:contextualSpacing/>
              <w:jc w:val="both"/>
              <w:rPr>
                <w:rFonts w:ascii="Times New Roman" w:hAnsi="Times New Roman" w:cs="Times New Roman"/>
                <w:b/>
                <w:sz w:val="26"/>
                <w:szCs w:val="26"/>
                <w:lang w:val="en-US"/>
              </w:rPr>
            </w:pPr>
            <w:r w:rsidRPr="00906E45">
              <w:rPr>
                <w:rFonts w:ascii="Times New Roman" w:hAnsi="Times New Roman" w:cs="Times New Roman"/>
                <w:b/>
                <w:sz w:val="26"/>
                <w:szCs w:val="26"/>
                <w:lang w:val="en-US"/>
              </w:rPr>
              <w:t>1. Chuẩn bị vật liệu, vật dụng và dụng cụ:</w:t>
            </w:r>
          </w:p>
          <w:p w:rsidR="004B309A" w:rsidRPr="00906E45" w:rsidRDefault="004B309A" w:rsidP="004B309A">
            <w:pPr>
              <w:contextualSpacing/>
              <w:jc w:val="both"/>
              <w:rPr>
                <w:rFonts w:ascii="Times New Roman" w:hAnsi="Times New Roman" w:cs="Times New Roman"/>
                <w:b/>
                <w:sz w:val="26"/>
                <w:szCs w:val="26"/>
                <w:lang w:val="en-US"/>
              </w:rPr>
            </w:pPr>
            <w:r w:rsidRPr="00906E45">
              <w:rPr>
                <w:rFonts w:ascii="Times New Roman" w:hAnsi="Times New Roman" w:cs="Times New Roman"/>
                <w:b/>
                <w:sz w:val="26"/>
                <w:szCs w:val="26"/>
                <w:lang w:val="en-US"/>
              </w:rPr>
              <w:t>2.1. Các vật liệu, vật dụng và dụng cụ dùng để gieo hạt và trồng cây con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i/>
                <w:sz w:val="26"/>
                <w:szCs w:val="26"/>
                <w:lang w:val="en-US"/>
              </w:rPr>
              <w:t>a) Mục tiêu:</w:t>
            </w:r>
            <w:r w:rsidRPr="00906E45">
              <w:rPr>
                <w:rFonts w:ascii="Times New Roman" w:hAnsi="Times New Roman" w:cs="Times New Roman"/>
                <w:sz w:val="26"/>
                <w:szCs w:val="26"/>
                <w:lang w:val="en-US"/>
              </w:rPr>
              <w:t xml:space="preserve"> Biết lựa chọn đầy đủ các vật liệu, vật dụng và dụng cụ để gieo hạt và trồng cây con trong chậu.</w:t>
            </w:r>
          </w:p>
          <w:p w:rsidR="004B309A" w:rsidRPr="00906E45" w:rsidRDefault="004B309A" w:rsidP="004B309A">
            <w:pPr>
              <w:contextualSpacing/>
              <w:jc w:val="both"/>
              <w:rPr>
                <w:rFonts w:ascii="Times New Roman" w:hAnsi="Times New Roman" w:cs="Times New Roman"/>
                <w:b/>
                <w:sz w:val="26"/>
                <w:szCs w:val="26"/>
              </w:rPr>
            </w:pPr>
            <w:r w:rsidRPr="00906E45">
              <w:rPr>
                <w:rFonts w:ascii="Times New Roman" w:hAnsi="Times New Roman" w:cs="Times New Roman"/>
                <w:i/>
                <w:sz w:val="26"/>
                <w:szCs w:val="26"/>
                <w:lang w:val="en-US"/>
              </w:rPr>
              <w:t>b) Tổ chức thực hiện:</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gọi tên của các vật liệu, vật dụng, dụng cụ để gieo hạt, trồng cây con trong chậu có trong hình ở trang 21, 22 SGK.</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nhận xét câu trả lời của HS, giúp HS nhận biết rõ các loại vật liệu, vật dụng và dụng cụ cần dùng để gieo hạt, trồng cây con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GV dẫn dắt, tạo hứng thú cho HS tiếp tục khám phá về các thao tác cho giá thể vào chậu. </w:t>
            </w:r>
          </w:p>
        </w:tc>
        <w:tc>
          <w:tcPr>
            <w:tcW w:w="3768"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HS trả lời bằng cách chỉ vào hình và gọi tên từng loại.</w:t>
            </w: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rPr>
            </w:pPr>
          </w:p>
          <w:p w:rsidR="004B309A" w:rsidRPr="00906E45" w:rsidRDefault="004B309A" w:rsidP="004B309A">
            <w:pPr>
              <w:contextualSpacing/>
              <w:rPr>
                <w:rFonts w:ascii="Times New Roman" w:hAnsi="Times New Roman" w:cs="Times New Roman"/>
                <w:sz w:val="26"/>
                <w:szCs w:val="26"/>
                <w:lang w:val="en-US"/>
              </w:rPr>
            </w:pPr>
          </w:p>
        </w:tc>
      </w:tr>
      <w:tr w:rsidR="004B309A" w:rsidRPr="00906E45" w:rsidTr="008320FD">
        <w:tc>
          <w:tcPr>
            <w:tcW w:w="664" w:type="dxa"/>
          </w:tcPr>
          <w:p w:rsidR="004B309A" w:rsidRPr="00906E45" w:rsidRDefault="004B309A" w:rsidP="004B309A">
            <w:pPr>
              <w:contextualSpacing/>
              <w:rPr>
                <w:rFonts w:ascii="Times New Roman" w:hAnsi="Times New Roman" w:cs="Times New Roman"/>
                <w:b/>
                <w:sz w:val="26"/>
                <w:szCs w:val="26"/>
                <w:lang w:val="en-US"/>
              </w:rPr>
            </w:pPr>
          </w:p>
        </w:tc>
        <w:tc>
          <w:tcPr>
            <w:tcW w:w="9684" w:type="dxa"/>
            <w:gridSpan w:val="2"/>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2. Cho giá thể vào chậu:</w:t>
            </w:r>
          </w:p>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2.2.</w:t>
            </w:r>
            <w:r w:rsidRPr="00906E45">
              <w:rPr>
                <w:rFonts w:ascii="Times New Roman" w:hAnsi="Times New Roman" w:cs="Times New Roman"/>
                <w:sz w:val="26"/>
                <w:szCs w:val="26"/>
                <w:lang w:val="en-US"/>
              </w:rPr>
              <w:t xml:space="preserve"> </w:t>
            </w:r>
            <w:r w:rsidRPr="00906E45">
              <w:rPr>
                <w:rFonts w:ascii="Times New Roman" w:hAnsi="Times New Roman" w:cs="Times New Roman"/>
                <w:b/>
                <w:sz w:val="26"/>
                <w:szCs w:val="26"/>
                <w:lang w:val="en-US"/>
              </w:rPr>
              <w:t>Các thao tác cho giá thể vào chậu</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a) Mục tiêu: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Biết được thứ tự các thao tác cho giá thể vào chậu.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Hiểu vì sao không được nén chặt giá thể. </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b) Tổ chức thực hiện:</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quan sát hình ảnh của 3 thao tác cho gia thể vào chậu ở trang 22 SGK và đề nghị HS sắp xếp các thao tác theo đúng trình tự.</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quan sát hình và đọc thứ tự hình theo đúng trình tự thao tác cho giá thể vào chậu.</w:t>
            </w:r>
          </w:p>
          <w:p w:rsidR="004B309A" w:rsidRPr="00906E45" w:rsidRDefault="004B309A" w:rsidP="004B309A">
            <w:pPr>
              <w:contextualSpacing/>
              <w:jc w:val="both"/>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Vì sao không nên nén chặt giá thể?</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tc>
        <w:tc>
          <w:tcPr>
            <w:tcW w:w="3768" w:type="dxa"/>
          </w:tcPr>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Thứ tự các thao tác 3 - 2 - 1.</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HS quan sát hình và đọc thứ tự hình theo đúng trình tự thao tác cho giá thể</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vào chậu.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HS thảo luận và trả lời câu hỏi:</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Nén chặt giá thể sẽ làm rễ cây khó phát triển.</w:t>
            </w:r>
          </w:p>
        </w:tc>
      </w:tr>
      <w:tr w:rsidR="004B309A" w:rsidRPr="00906E45" w:rsidTr="008320FD">
        <w:tc>
          <w:tcPr>
            <w:tcW w:w="664" w:type="dxa"/>
          </w:tcPr>
          <w:p w:rsidR="004B309A" w:rsidRPr="00906E45" w:rsidRDefault="004B309A" w:rsidP="004B309A">
            <w:pPr>
              <w:contextualSpacing/>
              <w:rPr>
                <w:rFonts w:ascii="Times New Roman" w:hAnsi="Times New Roman" w:cs="Times New Roman"/>
                <w:b/>
                <w:sz w:val="26"/>
                <w:szCs w:val="26"/>
                <w:lang w:val="en-US"/>
              </w:rPr>
            </w:pPr>
          </w:p>
        </w:tc>
        <w:tc>
          <w:tcPr>
            <w:tcW w:w="9684" w:type="dxa"/>
            <w:gridSpan w:val="2"/>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3. Gieo hạt và trồng cây con trong chậu</w:t>
            </w:r>
          </w:p>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2.3. Các thao tác gieo hạt và trồng cây con trong chậu</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a) Mục tiêu: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Nêu được các thao tác gieo hạt và trồng cây con trong chậu.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Hiểu được lí do không nên gieo hạt hoặc trồng cây con quá nông hoặc quá sâu.</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b) Tổ chức thực hiện:</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yêu cầu HS quan sát hình ảnh của 2 thao tác gieo hạt trong chậu ở trang 23 SGK và mô tả các thao tác đó.</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tiếp tục yêu cầu HS quan sát hình ảnh của 3 thao tác trồng cây con trong chậu ở trang 23 SGK và mô tả các thao tác đó.</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yêu cầu 2 HS ngồi cùng bàn thảo luận với nhau để trả lời câu hỏi: Vì sao không nên gieo hạt hoặc trồng cây con quá sâu hoặc quá nông?</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Gọi đại diện 1 - 2 HS trả lời câu hỏi.</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đọc thông tin trong Mục “Em có biết?” ở trang 23, 24 SGK để biết thêm cách gieo, trồng khác.</w:t>
            </w:r>
          </w:p>
        </w:tc>
        <w:tc>
          <w:tcPr>
            <w:tcW w:w="3768"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lastRenderedPageBreak/>
              <w:t>- HS quan sát, đọc thông tin trong hình và mô tả các thao tác gieo hạt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HS quan sát, đọc thông tin trong hình và mô tả các thao tác trồng cây con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- 2 HS ngồi cùng bàn thảo luận, trả lời câu hỏi.</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Đại diện 1 - 2 HS trả lời câu hỏi.</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lastRenderedPageBreak/>
              <w:t>+ Gieo hạt quá nông sẽ làm hạt dễ bị nổi lên trên mặt giá thể, hạt sẽ không nảy mầm được. Gieo hạt quá sâu làm hạt khó nảy mầm. Trồng cây con quá nông làm cây dễ bị đổ. Trồng cây con quá sâu làm rễ cây khó phát triển.</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tc>
      </w:tr>
      <w:tr w:rsidR="004B309A" w:rsidRPr="00906E45" w:rsidTr="008320FD">
        <w:tc>
          <w:tcPr>
            <w:tcW w:w="664" w:type="dxa"/>
          </w:tcPr>
          <w:p w:rsidR="004B309A" w:rsidRPr="00906E45" w:rsidRDefault="004B309A" w:rsidP="004B309A">
            <w:pPr>
              <w:contextualSpacing/>
              <w:rPr>
                <w:rFonts w:ascii="Times New Roman" w:hAnsi="Times New Roman" w:cs="Times New Roman"/>
                <w:b/>
                <w:sz w:val="26"/>
                <w:szCs w:val="26"/>
                <w:lang w:val="en-US"/>
              </w:rPr>
            </w:pPr>
          </w:p>
        </w:tc>
        <w:tc>
          <w:tcPr>
            <w:tcW w:w="9684" w:type="dxa"/>
            <w:gridSpan w:val="2"/>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4. Tưới nước</w:t>
            </w:r>
          </w:p>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2.4. Thao tác tưới nước sau khi gieo hạt và trồng cây con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i/>
                <w:sz w:val="26"/>
                <w:szCs w:val="26"/>
                <w:lang w:val="en-US"/>
              </w:rPr>
              <w:t>a) Mục tiêu:</w:t>
            </w:r>
            <w:r w:rsidRPr="00906E45">
              <w:rPr>
                <w:rFonts w:ascii="Times New Roman" w:hAnsi="Times New Roman" w:cs="Times New Roman"/>
                <w:sz w:val="26"/>
                <w:szCs w:val="26"/>
                <w:lang w:val="en-US"/>
              </w:rPr>
              <w:t xml:space="preserve"> Mô tả được thao tác tưới nước sau khi gieo hạt và trồng cây con trong chậu.</w:t>
            </w:r>
          </w:p>
          <w:p w:rsidR="004B309A" w:rsidRPr="00906E45" w:rsidRDefault="004B309A" w:rsidP="004B309A">
            <w:pPr>
              <w:contextualSpacing/>
              <w:rPr>
                <w:rFonts w:ascii="Times New Roman" w:hAnsi="Times New Roman" w:cs="Times New Roman"/>
                <w:i/>
                <w:sz w:val="26"/>
                <w:szCs w:val="26"/>
                <w:lang w:val="en-US"/>
              </w:rPr>
            </w:pPr>
            <w:r w:rsidRPr="00906E45">
              <w:rPr>
                <w:rFonts w:ascii="Times New Roman" w:hAnsi="Times New Roman" w:cs="Times New Roman"/>
                <w:i/>
                <w:sz w:val="26"/>
                <w:szCs w:val="26"/>
                <w:lang w:val="en-US"/>
              </w:rPr>
              <w:t>b) Tổ chức thực hiện:</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quan sát hình ảnh 2 bạn HS đang tưới nước vào các chậu sau khi gieo hạt và trồng cây con, mô tả các thao tác đó.</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đặt câu hỏi thảo luận: Đĩa lót chậu trồng cây có tác dụng gì?</w:t>
            </w: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rPr>
                <w:rFonts w:ascii="Times New Roman" w:hAnsi="Times New Roman" w:cs="Times New Roman"/>
                <w:sz w:val="26"/>
                <w:szCs w:val="26"/>
                <w:lang w:val="en-US"/>
              </w:rPr>
            </w:pP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GV nhận xét câu trả lời và giúp HS hiểu rõ tác dụng của đĩa lót.</w:t>
            </w:r>
          </w:p>
        </w:tc>
        <w:tc>
          <w:tcPr>
            <w:tcW w:w="3768"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HS quan sát, đọc thông tin trong hình và mô tả các thao tác tưới nước sau khi gieo hạt và trồng cây con trong chậu.</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HS thảo luận với các bạn HS cùng bàn và trả lời câu hỏi.</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Đĩa lót có tác dụng hứng nước thoát ra dưới đáy chậu khi tưới nhiều, tránh làm bẩn nơi đặt chậu hoa.</w:t>
            </w:r>
          </w:p>
        </w:tc>
      </w:tr>
      <w:tr w:rsidR="004B309A" w:rsidRPr="00906E45" w:rsidTr="008320FD">
        <w:tc>
          <w:tcPr>
            <w:tcW w:w="664" w:type="dxa"/>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8’</w:t>
            </w:r>
          </w:p>
        </w:tc>
        <w:tc>
          <w:tcPr>
            <w:tcW w:w="9684" w:type="dxa"/>
            <w:gridSpan w:val="2"/>
          </w:tcPr>
          <w:p w:rsidR="004B309A" w:rsidRPr="00906E45" w:rsidRDefault="004B309A" w:rsidP="004B309A">
            <w:pPr>
              <w:contextualSpacing/>
              <w:rPr>
                <w:rFonts w:ascii="Times New Roman" w:hAnsi="Times New Roman" w:cs="Times New Roman"/>
                <w:b/>
                <w:sz w:val="26"/>
                <w:szCs w:val="26"/>
                <w:lang w:val="en-US"/>
              </w:rPr>
            </w:pPr>
            <w:r w:rsidRPr="00906E45">
              <w:rPr>
                <w:rFonts w:ascii="Times New Roman" w:hAnsi="Times New Roman" w:cs="Times New Roman"/>
                <w:b/>
                <w:sz w:val="26"/>
                <w:szCs w:val="26"/>
                <w:lang w:val="en-US"/>
              </w:rPr>
              <w:t>3. Hoạt động luyện tập:</w:t>
            </w:r>
          </w:p>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i/>
                <w:sz w:val="26"/>
                <w:szCs w:val="26"/>
                <w:lang w:val="en-US"/>
              </w:rPr>
              <w:t>a) Mục tiêu:</w:t>
            </w:r>
            <w:r w:rsidRPr="00906E45">
              <w:rPr>
                <w:rFonts w:ascii="Times New Roman" w:hAnsi="Times New Roman" w:cs="Times New Roman"/>
                <w:sz w:val="26"/>
                <w:szCs w:val="26"/>
                <w:lang w:val="en-US"/>
              </w:rPr>
              <w:t xml:space="preserve"> Giúp HS ôn lại các kiến thức đã học.</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i/>
                <w:sz w:val="26"/>
                <w:szCs w:val="26"/>
                <w:lang w:val="en-US"/>
              </w:rPr>
              <w:t>b) Tổ chức thực hiện:</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1. Yêu cầu HS nêu đúng tình tự các thao tác cho giá thể vào chậu.</w:t>
            </w:r>
          </w:p>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2. Nêu các thao tác trồng cây con trong chậu ứng với từng hình.</w:t>
            </w:r>
          </w:p>
        </w:tc>
        <w:tc>
          <w:tcPr>
            <w:tcW w:w="3768" w:type="dxa"/>
          </w:tcPr>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HS trả lời. </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4’</w:t>
            </w:r>
          </w:p>
        </w:tc>
        <w:tc>
          <w:tcPr>
            <w:tcW w:w="9684" w:type="dxa"/>
            <w:gridSpan w:val="2"/>
          </w:tcPr>
          <w:p w:rsidR="004B309A" w:rsidRPr="00906E45" w:rsidRDefault="004B309A" w:rsidP="004B309A">
            <w:pPr>
              <w:contextualSpacing/>
              <w:rPr>
                <w:rFonts w:ascii="Times New Roman" w:hAnsi="Times New Roman" w:cs="Times New Roman"/>
                <w:sz w:val="26"/>
                <w:szCs w:val="26"/>
                <w:lang w:val="en-US"/>
              </w:rPr>
            </w:pPr>
            <w:r w:rsidRPr="00906E45">
              <w:rPr>
                <w:rFonts w:ascii="Times New Roman" w:hAnsi="Times New Roman" w:cs="Times New Roman"/>
                <w:b/>
                <w:sz w:val="26"/>
                <w:szCs w:val="26"/>
                <w:lang w:val="en-US"/>
              </w:rPr>
              <w:t>4. Hoạt động củng cố và nối tiếp</w:t>
            </w:r>
          </w:p>
        </w:tc>
      </w:tr>
      <w:tr w:rsidR="004B309A" w:rsidRPr="00906E45" w:rsidTr="008320FD">
        <w:tc>
          <w:tcPr>
            <w:tcW w:w="664" w:type="dxa"/>
          </w:tcPr>
          <w:p w:rsidR="004B309A" w:rsidRPr="00906E45" w:rsidRDefault="004B309A" w:rsidP="004B309A">
            <w:pPr>
              <w:contextualSpacing/>
              <w:jc w:val="both"/>
              <w:rPr>
                <w:rFonts w:ascii="Times New Roman" w:hAnsi="Times New Roman" w:cs="Times New Roman"/>
                <w:sz w:val="26"/>
                <w:szCs w:val="26"/>
                <w:lang w:val="en-US"/>
              </w:rPr>
            </w:pPr>
          </w:p>
        </w:tc>
        <w:tc>
          <w:tcPr>
            <w:tcW w:w="5916" w:type="dxa"/>
          </w:tcPr>
          <w:p w:rsidR="004B309A" w:rsidRPr="00906E45" w:rsidRDefault="00906E45" w:rsidP="00906E45">
            <w:pPr>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w:t>
            </w:r>
            <w:r w:rsidR="004B309A" w:rsidRPr="00906E45">
              <w:rPr>
                <w:rFonts w:ascii="Times New Roman" w:hAnsi="Times New Roman" w:cs="Times New Roman"/>
                <w:sz w:val="26"/>
                <w:szCs w:val="26"/>
                <w:lang w:val="en-US"/>
              </w:rPr>
              <w:t>Học xong tiết này các em biết được gì?</w:t>
            </w:r>
          </w:p>
          <w:p w:rsidR="00906E45" w:rsidRPr="00906E45" w:rsidRDefault="00906E45" w:rsidP="00906E45">
            <w:pPr>
              <w:contextualSpacing/>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Yêu cầu HS về nhà, quan sát góc học tập của mình và đề xuất ý tưởng thiết kế một sản phẩm công nghệ là đồ dùng học tập.</w:t>
            </w:r>
          </w:p>
          <w:p w:rsidR="004B309A" w:rsidRPr="00906E45" w:rsidRDefault="00906E45" w:rsidP="00906E45">
            <w:pPr>
              <w:jc w:val="both"/>
              <w:rPr>
                <w:rFonts w:ascii="Times New Roman" w:hAnsi="Times New Roman" w:cs="Times New Roman"/>
                <w:sz w:val="26"/>
                <w:szCs w:val="26"/>
                <w:lang w:val="en-US"/>
              </w:rPr>
            </w:pPr>
            <w:r w:rsidRPr="00906E45">
              <w:rPr>
                <w:rFonts w:ascii="Times New Roman" w:hAnsi="Times New Roman" w:cs="Times New Roman"/>
                <w:sz w:val="26"/>
                <w:szCs w:val="26"/>
                <w:lang w:val="en-US"/>
              </w:rPr>
              <w:t xml:space="preserve">- </w:t>
            </w:r>
            <w:r w:rsidR="008320FD" w:rsidRPr="00906E45">
              <w:rPr>
                <w:rFonts w:ascii="Times New Roman" w:hAnsi="Times New Roman" w:cs="Times New Roman"/>
                <w:sz w:val="26"/>
                <w:szCs w:val="26"/>
                <w:lang w:val="en-US"/>
              </w:rPr>
              <w:t>Dặn HS về xem Phần Tiếp theo của bài</w:t>
            </w:r>
          </w:p>
        </w:tc>
        <w:tc>
          <w:tcPr>
            <w:tcW w:w="3768" w:type="dxa"/>
          </w:tcPr>
          <w:p w:rsidR="004B309A" w:rsidRPr="00906E45" w:rsidRDefault="004B309A" w:rsidP="004B309A">
            <w:pPr>
              <w:pStyle w:val="ListParagraph"/>
              <w:numPr>
                <w:ilvl w:val="0"/>
                <w:numId w:val="5"/>
              </w:numPr>
              <w:rPr>
                <w:rFonts w:ascii="Times New Roman" w:hAnsi="Times New Roman" w:cs="Times New Roman"/>
                <w:sz w:val="26"/>
                <w:szCs w:val="26"/>
                <w:lang w:val="en-US"/>
              </w:rPr>
            </w:pPr>
            <w:r w:rsidRPr="00906E45">
              <w:rPr>
                <w:rFonts w:ascii="Times New Roman" w:hAnsi="Times New Roman" w:cs="Times New Roman"/>
                <w:sz w:val="26"/>
                <w:szCs w:val="26"/>
                <w:lang w:val="en-US"/>
              </w:rPr>
              <w:t>Hs lắng nghe và trả lời</w:t>
            </w:r>
          </w:p>
          <w:p w:rsidR="008320FD" w:rsidRPr="00906E45" w:rsidRDefault="008320FD" w:rsidP="004B309A">
            <w:pPr>
              <w:pStyle w:val="ListParagraph"/>
              <w:numPr>
                <w:ilvl w:val="0"/>
                <w:numId w:val="5"/>
              </w:numPr>
              <w:rPr>
                <w:rFonts w:ascii="Times New Roman" w:hAnsi="Times New Roman" w:cs="Times New Roman"/>
                <w:sz w:val="26"/>
                <w:szCs w:val="26"/>
                <w:lang w:val="en-US"/>
              </w:rPr>
            </w:pPr>
            <w:r w:rsidRPr="00906E45">
              <w:rPr>
                <w:rFonts w:ascii="Times New Roman" w:hAnsi="Times New Roman" w:cs="Times New Roman"/>
                <w:sz w:val="26"/>
                <w:szCs w:val="26"/>
                <w:lang w:val="en-US"/>
              </w:rPr>
              <w:t>- Gọi 2HS đọc lại</w:t>
            </w:r>
          </w:p>
        </w:tc>
      </w:tr>
    </w:tbl>
    <w:p w:rsidR="00C35D7F" w:rsidRPr="00906E45" w:rsidRDefault="00B9240A" w:rsidP="004B309A">
      <w:pPr>
        <w:spacing w:after="0" w:line="240" w:lineRule="auto"/>
        <w:contextualSpacing/>
        <w:jc w:val="both"/>
        <w:rPr>
          <w:rFonts w:ascii="Times New Roman" w:hAnsi="Times New Roman" w:cs="Times New Roman"/>
          <w:sz w:val="26"/>
          <w:szCs w:val="26"/>
        </w:rPr>
      </w:pPr>
      <w:r w:rsidRPr="00906E45">
        <w:rPr>
          <w:rFonts w:ascii="Times New Roman" w:hAnsi="Times New Roman" w:cs="Times New Roman"/>
          <w:b/>
          <w:sz w:val="26"/>
          <w:szCs w:val="26"/>
        </w:rPr>
        <w:t xml:space="preserve">IV. </w:t>
      </w:r>
      <w:r w:rsidRPr="00906E45">
        <w:rPr>
          <w:rFonts w:ascii="Times New Roman" w:hAnsi="Times New Roman" w:cs="Times New Roman"/>
          <w:b/>
          <w:sz w:val="26"/>
          <w:szCs w:val="26"/>
          <w:lang w:val="en-US"/>
        </w:rPr>
        <w:t>ĐIỀU CHỈNH SAU BÀI DẠY</w:t>
      </w:r>
      <w:r w:rsidR="00C35D7F" w:rsidRPr="00906E45">
        <w:rPr>
          <w:rFonts w:ascii="Times New Roman" w:hAnsi="Times New Roman" w:cs="Times New Roman"/>
          <w:b/>
          <w:sz w:val="26"/>
          <w:szCs w:val="26"/>
        </w:rPr>
        <w:t>:</w:t>
      </w:r>
    </w:p>
    <w:p w:rsidR="00BF2868" w:rsidRPr="00906E45" w:rsidRDefault="008320FD" w:rsidP="004B309A">
      <w:pPr>
        <w:spacing w:after="0" w:line="240" w:lineRule="auto"/>
        <w:contextualSpacing/>
        <w:rPr>
          <w:rFonts w:ascii="Times New Roman" w:hAnsi="Times New Roman" w:cs="Times New Roman"/>
          <w:sz w:val="26"/>
          <w:szCs w:val="26"/>
          <w:lang w:val="en-US"/>
        </w:rPr>
      </w:pPr>
      <w:r w:rsidRPr="00906E45">
        <w:rPr>
          <w:rFonts w:ascii="Times New Roman" w:hAnsi="Times New Roman" w:cs="Times New Roman"/>
          <w:sz w:val="26"/>
          <w:szCs w:val="26"/>
          <w:lang w:val="en-US"/>
        </w:rPr>
        <w:t>……………………………………………………………………………………………………………………………………………………………………………………………………………………………………………………………………………………………………………………………………………………………………………………………………………………………………………………………………………………………………………………………………</w:t>
      </w:r>
    </w:p>
    <w:p w:rsidR="00AF4D5E" w:rsidRPr="00906E45" w:rsidRDefault="00AF4D5E" w:rsidP="00AF4D5E">
      <w:pPr>
        <w:pStyle w:val="Heading1"/>
        <w:contextualSpacing/>
        <w:rPr>
          <w:sz w:val="26"/>
          <w:szCs w:val="26"/>
          <w:lang w:val="en-US"/>
        </w:rPr>
      </w:pPr>
      <w:bookmarkStart w:id="0" w:name="_GoBack"/>
      <w:bookmarkEnd w:id="0"/>
    </w:p>
    <w:p w:rsidR="007B4E5B" w:rsidRPr="00906E45" w:rsidRDefault="007B4E5B" w:rsidP="007B4E5B">
      <w:pPr>
        <w:spacing w:after="0" w:line="240" w:lineRule="auto"/>
        <w:contextualSpacing/>
        <w:rPr>
          <w:rFonts w:ascii="Times New Roman" w:hAnsi="Times New Roman" w:cs="Times New Roman"/>
          <w:sz w:val="26"/>
          <w:szCs w:val="26"/>
          <w:lang w:val="en-US"/>
        </w:rPr>
      </w:pPr>
    </w:p>
    <w:sectPr w:rsidR="007B4E5B" w:rsidRPr="00906E45" w:rsidSect="00B17F2F">
      <w:headerReference w:type="default" r:id="rId9"/>
      <w:footerReference w:type="default" r:id="rId10"/>
      <w:pgSz w:w="11907" w:h="16840"/>
      <w:pgMar w:top="567" w:right="708" w:bottom="567" w:left="851"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E9" w:rsidRDefault="008F18E9" w:rsidP="00B17F2F">
      <w:pPr>
        <w:spacing w:after="0" w:line="240" w:lineRule="auto"/>
      </w:pPr>
      <w:r>
        <w:separator/>
      </w:r>
    </w:p>
  </w:endnote>
  <w:endnote w:type="continuationSeparator" w:id="0">
    <w:p w:rsidR="008F18E9" w:rsidRDefault="008F18E9" w:rsidP="00B1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416987904"/>
      <w:docPartObj>
        <w:docPartGallery w:val="Page Numbers (Bottom of Page)"/>
        <w:docPartUnique/>
      </w:docPartObj>
    </w:sdtPr>
    <w:sdtEndPr>
      <w:rPr>
        <w:noProof/>
      </w:rPr>
    </w:sdtEndPr>
    <w:sdtContent>
      <w:p w:rsidR="007B4E5B" w:rsidRDefault="007B4E5B">
        <w:pPr>
          <w:pStyle w:val="Footer"/>
          <w:pBdr>
            <w:bottom w:val="double" w:sz="6" w:space="1" w:color="auto"/>
          </w:pBdr>
          <w:jc w:val="center"/>
          <w:rPr>
            <w:rFonts w:ascii="Times New Roman" w:hAnsi="Times New Roman" w:cs="Times New Roman"/>
            <w:i/>
            <w:sz w:val="24"/>
            <w:szCs w:val="24"/>
            <w:lang w:val="en-US"/>
          </w:rPr>
        </w:pPr>
      </w:p>
      <w:p w:rsidR="007B4E5B" w:rsidRPr="00B17F2F" w:rsidRDefault="007B4E5B" w:rsidP="00B17F2F">
        <w:pPr>
          <w:pStyle w:val="Footer"/>
          <w:rPr>
            <w:rFonts w:ascii="Times New Roman" w:hAnsi="Times New Roman" w:cs="Times New Roman"/>
            <w:i/>
            <w:sz w:val="24"/>
            <w:szCs w:val="24"/>
          </w:rPr>
        </w:pPr>
        <w:r w:rsidRPr="00B17F2F">
          <w:rPr>
            <w:rFonts w:ascii="Times New Roman" w:hAnsi="Times New Roman" w:cs="Times New Roman"/>
            <w:i/>
            <w:sz w:val="24"/>
            <w:szCs w:val="24"/>
            <w:lang w:val="en-US"/>
          </w:rPr>
          <w:t xml:space="preserve">GV: Đặng Thị Kỹ Kim                                           </w:t>
        </w:r>
        <w:r w:rsidRPr="00B17F2F">
          <w:rPr>
            <w:rFonts w:ascii="Times New Roman" w:hAnsi="Times New Roman" w:cs="Times New Roman"/>
            <w:i/>
            <w:sz w:val="24"/>
            <w:szCs w:val="24"/>
          </w:rPr>
          <w:fldChar w:fldCharType="begin"/>
        </w:r>
        <w:r w:rsidRPr="00B17F2F">
          <w:rPr>
            <w:rFonts w:ascii="Times New Roman" w:hAnsi="Times New Roman" w:cs="Times New Roman"/>
            <w:i/>
            <w:sz w:val="24"/>
            <w:szCs w:val="24"/>
          </w:rPr>
          <w:instrText xml:space="preserve"> PAGE   \* MERGEFORMAT </w:instrText>
        </w:r>
        <w:r w:rsidRPr="00B17F2F">
          <w:rPr>
            <w:rFonts w:ascii="Times New Roman" w:hAnsi="Times New Roman" w:cs="Times New Roman"/>
            <w:i/>
            <w:sz w:val="24"/>
            <w:szCs w:val="24"/>
          </w:rPr>
          <w:fldChar w:fldCharType="separate"/>
        </w:r>
        <w:r w:rsidR="00AF4D5E">
          <w:rPr>
            <w:rFonts w:ascii="Times New Roman" w:hAnsi="Times New Roman" w:cs="Times New Roman"/>
            <w:i/>
            <w:noProof/>
            <w:sz w:val="24"/>
            <w:szCs w:val="24"/>
          </w:rPr>
          <w:t>3</w:t>
        </w:r>
        <w:r w:rsidRPr="00B17F2F">
          <w:rPr>
            <w:rFonts w:ascii="Times New Roman" w:hAnsi="Times New Roman" w:cs="Times New Roman"/>
            <w:i/>
            <w:noProof/>
            <w:sz w:val="24"/>
            <w:szCs w:val="24"/>
          </w:rPr>
          <w:fldChar w:fldCharType="end"/>
        </w:r>
        <w:r w:rsidRPr="00B17F2F">
          <w:rPr>
            <w:rFonts w:ascii="Times New Roman" w:hAnsi="Times New Roman" w:cs="Times New Roman"/>
            <w:i/>
            <w:noProof/>
            <w:sz w:val="24"/>
            <w:szCs w:val="24"/>
            <w:lang w:val="en-US"/>
          </w:rPr>
          <w:t xml:space="preserve">                                         Trường Tiều Học hòa Trị 2</w:t>
        </w:r>
      </w:p>
    </w:sdtContent>
  </w:sdt>
  <w:p w:rsidR="007B4E5B" w:rsidRPr="00B17F2F" w:rsidRDefault="007B4E5B">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E9" w:rsidRDefault="008F18E9" w:rsidP="00B17F2F">
      <w:pPr>
        <w:spacing w:after="0" w:line="240" w:lineRule="auto"/>
      </w:pPr>
      <w:r>
        <w:separator/>
      </w:r>
    </w:p>
  </w:footnote>
  <w:footnote w:type="continuationSeparator" w:id="0">
    <w:p w:rsidR="008F18E9" w:rsidRDefault="008F18E9" w:rsidP="00B1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5B" w:rsidRPr="00B17F2F" w:rsidRDefault="007B4E5B">
    <w:pPr>
      <w:pStyle w:val="Header"/>
      <w:pBdr>
        <w:bottom w:val="double" w:sz="6" w:space="1" w:color="auto"/>
      </w:pBdr>
      <w:rPr>
        <w:rFonts w:ascii="Times New Roman" w:hAnsi="Times New Roman" w:cs="Times New Roman"/>
        <w:i/>
        <w:sz w:val="24"/>
        <w:szCs w:val="24"/>
        <w:lang w:val="en-US"/>
      </w:rPr>
    </w:pPr>
    <w:r w:rsidRPr="00B17F2F">
      <w:rPr>
        <w:rFonts w:ascii="Times New Roman" w:hAnsi="Times New Roman" w:cs="Times New Roman"/>
        <w:i/>
        <w:sz w:val="24"/>
        <w:szCs w:val="24"/>
        <w:lang w:val="en-US"/>
      </w:rPr>
      <w:t>Kế hoach bài dạy Công nghệ 4                                                                                       Năm học 2024-2025</w:t>
    </w:r>
  </w:p>
  <w:p w:rsidR="007B4E5B" w:rsidRPr="00B17F2F" w:rsidRDefault="007B4E5B">
    <w:pPr>
      <w:pStyle w:val="Header"/>
      <w:rPr>
        <w:rFonts w:ascii="Times New Roman" w:hAnsi="Times New Roman" w:cs="Times New Roman"/>
        <w:sz w:val="24"/>
        <w:szCs w:val="24"/>
      </w:rPr>
    </w:pPr>
  </w:p>
  <w:p w:rsidR="007B4E5B" w:rsidRDefault="007B4E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7136A6F"/>
    <w:multiLevelType w:val="hybridMultilevel"/>
    <w:tmpl w:val="517A4A7C"/>
    <w:lvl w:ilvl="0" w:tplc="2B0A838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31535"/>
    <w:rsid w:val="00074566"/>
    <w:rsid w:val="000B5C33"/>
    <w:rsid w:val="000D154E"/>
    <w:rsid w:val="000E27BF"/>
    <w:rsid w:val="000E4356"/>
    <w:rsid w:val="000E493C"/>
    <w:rsid w:val="000F4984"/>
    <w:rsid w:val="00174391"/>
    <w:rsid w:val="00193C95"/>
    <w:rsid w:val="001A23D4"/>
    <w:rsid w:val="001B2ECF"/>
    <w:rsid w:val="001D346A"/>
    <w:rsid w:val="001D6698"/>
    <w:rsid w:val="00223013"/>
    <w:rsid w:val="00276A2F"/>
    <w:rsid w:val="002B51EA"/>
    <w:rsid w:val="002C31C5"/>
    <w:rsid w:val="002C6545"/>
    <w:rsid w:val="002E6F6A"/>
    <w:rsid w:val="002F3AF3"/>
    <w:rsid w:val="00300459"/>
    <w:rsid w:val="00305FFF"/>
    <w:rsid w:val="00321867"/>
    <w:rsid w:val="00334B39"/>
    <w:rsid w:val="00341D20"/>
    <w:rsid w:val="003514EA"/>
    <w:rsid w:val="00353D07"/>
    <w:rsid w:val="003E7B95"/>
    <w:rsid w:val="00412CF2"/>
    <w:rsid w:val="00421D76"/>
    <w:rsid w:val="00430241"/>
    <w:rsid w:val="004708B8"/>
    <w:rsid w:val="004B309A"/>
    <w:rsid w:val="004F740C"/>
    <w:rsid w:val="005045C5"/>
    <w:rsid w:val="005246CF"/>
    <w:rsid w:val="00543BA4"/>
    <w:rsid w:val="005534D5"/>
    <w:rsid w:val="00601297"/>
    <w:rsid w:val="006376E5"/>
    <w:rsid w:val="00641029"/>
    <w:rsid w:val="00672405"/>
    <w:rsid w:val="006A018F"/>
    <w:rsid w:val="006A1658"/>
    <w:rsid w:val="006D14DF"/>
    <w:rsid w:val="00711289"/>
    <w:rsid w:val="00715353"/>
    <w:rsid w:val="00723E64"/>
    <w:rsid w:val="007519D4"/>
    <w:rsid w:val="00757109"/>
    <w:rsid w:val="007B1BFE"/>
    <w:rsid w:val="007B4E5B"/>
    <w:rsid w:val="007E59D9"/>
    <w:rsid w:val="0080342E"/>
    <w:rsid w:val="008057F5"/>
    <w:rsid w:val="00817705"/>
    <w:rsid w:val="008320FD"/>
    <w:rsid w:val="0084470F"/>
    <w:rsid w:val="00861A76"/>
    <w:rsid w:val="0086732D"/>
    <w:rsid w:val="00893535"/>
    <w:rsid w:val="00893799"/>
    <w:rsid w:val="00894C1F"/>
    <w:rsid w:val="008A47B6"/>
    <w:rsid w:val="008E1EAF"/>
    <w:rsid w:val="008F18E9"/>
    <w:rsid w:val="00903C53"/>
    <w:rsid w:val="00906E45"/>
    <w:rsid w:val="00991388"/>
    <w:rsid w:val="009A0511"/>
    <w:rsid w:val="009A59EB"/>
    <w:rsid w:val="009B47EF"/>
    <w:rsid w:val="009D69D9"/>
    <w:rsid w:val="009E31E0"/>
    <w:rsid w:val="00A00433"/>
    <w:rsid w:val="00A14932"/>
    <w:rsid w:val="00A42037"/>
    <w:rsid w:val="00A462DD"/>
    <w:rsid w:val="00A72397"/>
    <w:rsid w:val="00AA116E"/>
    <w:rsid w:val="00AB00D9"/>
    <w:rsid w:val="00AB0469"/>
    <w:rsid w:val="00AB37E4"/>
    <w:rsid w:val="00AB5C53"/>
    <w:rsid w:val="00AF4D5E"/>
    <w:rsid w:val="00B005A0"/>
    <w:rsid w:val="00B02EC0"/>
    <w:rsid w:val="00B17F2F"/>
    <w:rsid w:val="00B21C11"/>
    <w:rsid w:val="00B33628"/>
    <w:rsid w:val="00B718D3"/>
    <w:rsid w:val="00B83E80"/>
    <w:rsid w:val="00B9240A"/>
    <w:rsid w:val="00BD1D01"/>
    <w:rsid w:val="00BF1843"/>
    <w:rsid w:val="00BF2868"/>
    <w:rsid w:val="00C0564A"/>
    <w:rsid w:val="00C21A8D"/>
    <w:rsid w:val="00C35D7F"/>
    <w:rsid w:val="00C80A03"/>
    <w:rsid w:val="00CF3C82"/>
    <w:rsid w:val="00CF6A91"/>
    <w:rsid w:val="00D12575"/>
    <w:rsid w:val="00D14695"/>
    <w:rsid w:val="00D30895"/>
    <w:rsid w:val="00D33074"/>
    <w:rsid w:val="00D35C31"/>
    <w:rsid w:val="00D41FAC"/>
    <w:rsid w:val="00D75749"/>
    <w:rsid w:val="00D959A6"/>
    <w:rsid w:val="00DA3C0E"/>
    <w:rsid w:val="00DD0FFB"/>
    <w:rsid w:val="00DD3DEA"/>
    <w:rsid w:val="00E33643"/>
    <w:rsid w:val="00E45454"/>
    <w:rsid w:val="00EA4FEF"/>
    <w:rsid w:val="00EB2879"/>
    <w:rsid w:val="00EC7C9A"/>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71DD"/>
  <w15:docId w15:val="{882FAE63-DB50-4735-A7CB-079B6BA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paragraph" w:styleId="Heading1">
    <w:name w:val="heading 1"/>
    <w:basedOn w:val="Normal"/>
    <w:next w:val="Normal"/>
    <w:link w:val="Heading1Char"/>
    <w:qFormat/>
    <w:rsid w:val="004B309A"/>
    <w:pPr>
      <w:keepNext/>
      <w:spacing w:after="0" w:line="240" w:lineRule="auto"/>
      <w:outlineLvl w:val="0"/>
    </w:pPr>
    <w:rPr>
      <w:rFonts w:ascii="Times New Roman" w:eastAsia="Times New Roman" w:hAnsi="Times New Roman" w:cs="Times New Roman"/>
      <w:b/>
      <w:sz w:val="28"/>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customStyle="1" w:styleId="Heading1Char">
    <w:name w:val="Heading 1 Char"/>
    <w:basedOn w:val="DefaultParagraphFont"/>
    <w:link w:val="Heading1"/>
    <w:rsid w:val="004B309A"/>
    <w:rPr>
      <w:rFonts w:ascii="Times New Roman" w:eastAsia="Times New Roman" w:hAnsi="Times New Roman" w:cs="Times New Roman"/>
      <w:b/>
      <w:sz w:val="28"/>
      <w:szCs w:val="24"/>
      <w:lang w:val="pl-PL"/>
    </w:rPr>
  </w:style>
  <w:style w:type="paragraph" w:styleId="Header">
    <w:name w:val="header"/>
    <w:basedOn w:val="Normal"/>
    <w:link w:val="HeaderChar"/>
    <w:uiPriority w:val="99"/>
    <w:unhideWhenUsed/>
    <w:rsid w:val="00B1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2F"/>
  </w:style>
  <w:style w:type="paragraph" w:styleId="Footer">
    <w:name w:val="footer"/>
    <w:basedOn w:val="Normal"/>
    <w:link w:val="FooterChar"/>
    <w:uiPriority w:val="99"/>
    <w:unhideWhenUsed/>
    <w:rsid w:val="00B1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C134-7FED-448F-8F67-C3F8ECFA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HoaTieu.vn;MyPC</dc:creator>
  <cp:keywords>Giáo án Công nghệ 4 Cánh Diều - HoaTieu.vn</cp:keywords>
  <dc:description>Giáo án Công nghệ 4 Cánh Diều - HoaTieu.vn</dc:description>
  <cp:lastModifiedBy>Admin</cp:lastModifiedBy>
  <cp:revision>2</cp:revision>
  <dcterms:created xsi:type="dcterms:W3CDTF">2025-02-23T07:55:00Z</dcterms:created>
  <dcterms:modified xsi:type="dcterms:W3CDTF">2025-02-23T07:55:00Z</dcterms:modified>
  <cp:category>Giáo án Công nghệ 4 Cánh Diều - HoaTieu.vn</cp:category>
</cp:coreProperties>
</file>