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D9" w:rsidRPr="006C28D9" w:rsidRDefault="006C28D9" w:rsidP="006C28D9">
      <w:pPr>
        <w:spacing w:after="160" w:line="259" w:lineRule="auto"/>
        <w:jc w:val="center"/>
        <w:rPr>
          <w:rFonts w:eastAsia="Calibri"/>
          <w:kern w:val="2"/>
          <w:sz w:val="28"/>
          <w:szCs w:val="28"/>
          <w14:ligatures w14:val="standardContextual"/>
        </w:rPr>
      </w:pPr>
      <w:r w:rsidRPr="006C28D9">
        <w:rPr>
          <w:rFonts w:eastAsia="Calibri"/>
          <w:kern w:val="2"/>
          <w:sz w:val="28"/>
          <w:szCs w:val="28"/>
          <w14:ligatures w14:val="standardContextual"/>
        </w:rPr>
        <w:t>Thứ Ba ngày 29 tháng 4 năm 2025</w:t>
      </w:r>
    </w:p>
    <w:p w:rsidR="006C28D9" w:rsidRPr="006C28D9" w:rsidRDefault="006C28D9" w:rsidP="006C28D9">
      <w:pPr>
        <w:jc w:val="center"/>
        <w:rPr>
          <w:b/>
          <w:bCs/>
          <w:iCs/>
          <w:color w:val="000000"/>
          <w:sz w:val="28"/>
          <w:szCs w:val="28"/>
          <w:lang w:val="nl-NL" w:eastAsia="vi-VN"/>
        </w:rPr>
      </w:pPr>
      <w:r w:rsidRPr="006C28D9">
        <w:rPr>
          <w:b/>
          <w:bCs/>
          <w:iCs/>
          <w:color w:val="000000"/>
          <w:sz w:val="28"/>
          <w:szCs w:val="28"/>
          <w:lang w:val="nl-NL" w:eastAsia="vi-VN"/>
        </w:rPr>
        <w:t xml:space="preserve">KẾ HOẠCH BÀI DẠY </w:t>
      </w:r>
    </w:p>
    <w:p w:rsidR="006C28D9" w:rsidRPr="006C28D9" w:rsidRDefault="006C28D9" w:rsidP="006C28D9">
      <w:pPr>
        <w:spacing w:line="276" w:lineRule="auto"/>
        <w:ind w:firstLine="720"/>
        <w:jc w:val="center"/>
        <w:rPr>
          <w:b/>
          <w:sz w:val="28"/>
          <w:szCs w:val="28"/>
          <w:lang w:val="vi-VN" w:eastAsia="vi-VN"/>
        </w:rPr>
      </w:pPr>
      <w:r w:rsidRPr="006C28D9">
        <w:rPr>
          <w:b/>
          <w:sz w:val="28"/>
          <w:szCs w:val="28"/>
          <w:lang w:val="vi-VN" w:eastAsia="vi-VN"/>
        </w:rPr>
        <w:t>Môn học: TIẾNG VIỆT</w:t>
      </w:r>
    </w:p>
    <w:p w:rsidR="006C28D9" w:rsidRPr="006C28D9" w:rsidRDefault="006C28D9" w:rsidP="006C28D9">
      <w:pPr>
        <w:spacing w:line="276" w:lineRule="auto"/>
        <w:ind w:left="3544" w:hanging="2824"/>
        <w:jc w:val="center"/>
        <w:rPr>
          <w:b/>
          <w:sz w:val="28"/>
          <w:szCs w:val="28"/>
          <w:lang w:val="vi-VN" w:eastAsia="vi-VN"/>
        </w:rPr>
      </w:pPr>
      <w:r w:rsidRPr="006C28D9">
        <w:rPr>
          <w:b/>
          <w:sz w:val="28"/>
          <w:szCs w:val="28"/>
          <w:lang w:val="vi-VN" w:eastAsia="vi-VN"/>
        </w:rPr>
        <w:t>Tên bài học: TỰ ĐỌC SÁCH BÁO: ĐỌC SÁCH BÁO Ở THƯ VIỆN</w:t>
      </w:r>
    </w:p>
    <w:p w:rsidR="006C28D9" w:rsidRPr="006C28D9" w:rsidRDefault="006C28D9" w:rsidP="006C28D9">
      <w:pPr>
        <w:spacing w:line="276" w:lineRule="auto"/>
        <w:ind w:left="3544" w:hanging="2824"/>
        <w:jc w:val="center"/>
        <w:rPr>
          <w:b/>
          <w:sz w:val="28"/>
          <w:szCs w:val="28"/>
          <w:lang w:val="vi-VN" w:eastAsia="vi-VN"/>
        </w:rPr>
      </w:pPr>
      <w:r w:rsidRPr="006C28D9">
        <w:rPr>
          <w:b/>
          <w:sz w:val="28"/>
          <w:szCs w:val="28"/>
          <w:lang w:val="vi-VN" w:eastAsia="vi-VN"/>
        </w:rPr>
        <w:t>(2 TIẾT); TIẾT: 395 + 396</w:t>
      </w:r>
    </w:p>
    <w:p w:rsidR="006C28D9" w:rsidRPr="006C28D9" w:rsidRDefault="006C28D9" w:rsidP="006C28D9">
      <w:pPr>
        <w:spacing w:line="276" w:lineRule="auto"/>
        <w:ind w:left="3544" w:hanging="2824"/>
        <w:jc w:val="center"/>
        <w:rPr>
          <w:b/>
          <w:sz w:val="28"/>
          <w:szCs w:val="28"/>
          <w:lang w:eastAsia="vi-VN"/>
        </w:rPr>
      </w:pPr>
      <w:r w:rsidRPr="006C28D9">
        <w:rPr>
          <w:b/>
          <w:bCs/>
          <w:color w:val="000000"/>
          <w:sz w:val="28"/>
          <w:szCs w:val="28"/>
          <w:lang w:val="vi-VN" w:eastAsia="vi-VN"/>
        </w:rPr>
        <w:t xml:space="preserve">Thời gian thực hiện: ngày </w:t>
      </w:r>
      <w:r w:rsidRPr="006C28D9">
        <w:rPr>
          <w:b/>
          <w:bCs/>
          <w:color w:val="000000"/>
          <w:sz w:val="28"/>
          <w:szCs w:val="28"/>
          <w:lang w:eastAsia="vi-VN"/>
        </w:rPr>
        <w:t>29</w:t>
      </w:r>
      <w:r w:rsidRPr="006C28D9">
        <w:rPr>
          <w:b/>
          <w:bCs/>
          <w:color w:val="000000"/>
          <w:sz w:val="28"/>
          <w:szCs w:val="28"/>
          <w:lang w:val="vi-VN" w:eastAsia="vi-VN"/>
        </w:rPr>
        <w:t xml:space="preserve"> tháng </w:t>
      </w:r>
      <w:r w:rsidRPr="006C28D9">
        <w:rPr>
          <w:b/>
          <w:bCs/>
          <w:color w:val="000000"/>
          <w:sz w:val="28"/>
          <w:szCs w:val="28"/>
          <w:lang w:eastAsia="vi-VN"/>
        </w:rPr>
        <w:t>4</w:t>
      </w:r>
      <w:r w:rsidRPr="006C28D9">
        <w:rPr>
          <w:b/>
          <w:bCs/>
          <w:color w:val="000000"/>
          <w:sz w:val="28"/>
          <w:szCs w:val="28"/>
          <w:lang w:val="vi-VN" w:eastAsia="vi-VN"/>
        </w:rPr>
        <w:t xml:space="preserve"> năm 202</w:t>
      </w:r>
      <w:r w:rsidRPr="006C28D9">
        <w:rPr>
          <w:b/>
          <w:bCs/>
          <w:color w:val="000000"/>
          <w:sz w:val="28"/>
          <w:szCs w:val="28"/>
          <w:lang w:eastAsia="vi-VN"/>
        </w:rPr>
        <w:t>5</w:t>
      </w:r>
    </w:p>
    <w:p w:rsidR="006C28D9" w:rsidRPr="006C28D9" w:rsidRDefault="006C28D9" w:rsidP="006C28D9">
      <w:pPr>
        <w:spacing w:line="276" w:lineRule="auto"/>
        <w:rPr>
          <w:b/>
          <w:sz w:val="28"/>
          <w:szCs w:val="28"/>
          <w:lang w:val="vi-VN" w:eastAsia="vi-VN"/>
        </w:rPr>
      </w:pPr>
      <w:r w:rsidRPr="006C28D9">
        <w:rPr>
          <w:b/>
          <w:sz w:val="28"/>
          <w:szCs w:val="28"/>
          <w:lang w:val="vi-VN" w:eastAsia="vi-VN"/>
        </w:rPr>
        <w:t>1. Yêu cầu cần đạt</w:t>
      </w:r>
    </w:p>
    <w:p w:rsidR="006C28D9" w:rsidRPr="006C28D9" w:rsidRDefault="006C28D9" w:rsidP="006C28D9">
      <w:pPr>
        <w:ind w:firstLine="712"/>
        <w:rPr>
          <w:sz w:val="28"/>
          <w:szCs w:val="28"/>
          <w:lang w:val="vi-VN" w:eastAsia="vi-VN"/>
        </w:rPr>
      </w:pPr>
      <w:r w:rsidRPr="006C28D9">
        <w:rPr>
          <w:sz w:val="28"/>
          <w:szCs w:val="28"/>
          <w:lang w:val="vi-VN" w:eastAsia="vi-VN"/>
        </w:rPr>
        <w:t>- Học sinh biết cách chọn sách, mượn sách và trả sách ở thư viện.</w:t>
      </w:r>
    </w:p>
    <w:p w:rsidR="006C28D9" w:rsidRPr="006C28D9" w:rsidRDefault="006C28D9" w:rsidP="006C28D9">
      <w:pPr>
        <w:ind w:firstLine="709"/>
        <w:rPr>
          <w:sz w:val="28"/>
          <w:szCs w:val="28"/>
          <w:lang w:val="vi-VN" w:eastAsia="vi-VN"/>
        </w:rPr>
      </w:pPr>
      <w:r w:rsidRPr="006C28D9">
        <w:rPr>
          <w:sz w:val="28"/>
          <w:szCs w:val="28"/>
          <w:lang w:val="vi-VN" w:eastAsia="vi-VN"/>
        </w:rPr>
        <w:t>- Học sinh hiểu quy định và thực hiện đúng quy định về mượn sách, trả sách, đọc và bảo quản sách ở thư viện.</w:t>
      </w:r>
    </w:p>
    <w:p w:rsidR="006C28D9" w:rsidRPr="006C28D9" w:rsidRDefault="006C28D9" w:rsidP="006C28D9">
      <w:pPr>
        <w:tabs>
          <w:tab w:val="left" w:pos="0"/>
        </w:tabs>
        <w:spacing w:line="276" w:lineRule="auto"/>
        <w:rPr>
          <w:sz w:val="28"/>
          <w:szCs w:val="28"/>
          <w:lang w:val="vi-VN" w:eastAsia="vi-VN"/>
        </w:rPr>
      </w:pPr>
      <w:r w:rsidRPr="006C28D9">
        <w:rPr>
          <w:sz w:val="28"/>
          <w:szCs w:val="28"/>
          <w:lang w:val="vi-VN" w:eastAsia="vi-VN"/>
        </w:rPr>
        <w:t>* Hợp tác có hiệu quả với các bạn trong nhóm, trong tổ và trong lớp. Khơi gợi óc tìm tòi, vận dụng những điều đã học vào thực tế.</w:t>
      </w:r>
    </w:p>
    <w:p w:rsidR="006C28D9" w:rsidRPr="006C28D9" w:rsidRDefault="006C28D9" w:rsidP="006C28D9">
      <w:pPr>
        <w:tabs>
          <w:tab w:val="left" w:pos="0"/>
        </w:tabs>
        <w:spacing w:line="276" w:lineRule="auto"/>
        <w:rPr>
          <w:sz w:val="28"/>
          <w:szCs w:val="28"/>
          <w:lang w:val="vi-VN" w:eastAsia="vi-VN"/>
        </w:rPr>
      </w:pPr>
      <w:r w:rsidRPr="006C28D9">
        <w:rPr>
          <w:b/>
          <w:sz w:val="28"/>
          <w:szCs w:val="28"/>
          <w:lang w:val="vi-VN" w:eastAsia="vi-VN"/>
        </w:rPr>
        <w:t xml:space="preserve">* </w:t>
      </w:r>
      <w:r w:rsidRPr="006C28D9">
        <w:rPr>
          <w:sz w:val="28"/>
          <w:szCs w:val="28"/>
          <w:lang w:val="vi-VN" w:eastAsia="vi-VN"/>
        </w:rPr>
        <w:t>HS phát triển về năng lực ngôn ngữ thông qua việc học sinh n</w:t>
      </w:r>
      <w:r w:rsidRPr="006C28D9">
        <w:rPr>
          <w:sz w:val="28"/>
          <w:szCs w:val="28"/>
          <w:shd w:val="clear" w:color="auto" w:fill="FFFFFF"/>
          <w:lang w:val="vi-VN" w:eastAsia="vi-VN"/>
        </w:rPr>
        <w:t xml:space="preserve">ghe hiểu và trình bày được yêu cầu nhiệm vụ học tâp. </w:t>
      </w:r>
      <w:r w:rsidRPr="006C28D9">
        <w:rPr>
          <w:sz w:val="28"/>
          <w:szCs w:val="28"/>
          <w:lang w:val="vi-VN" w:eastAsia="vi-VN"/>
        </w:rPr>
        <w:t xml:space="preserve">HS phát triển về năng lực văn học thông qua bài tập đọc. </w:t>
      </w:r>
    </w:p>
    <w:p w:rsidR="006C28D9" w:rsidRPr="006C28D9" w:rsidRDefault="006C28D9" w:rsidP="006C28D9">
      <w:pPr>
        <w:tabs>
          <w:tab w:val="left" w:pos="2289"/>
        </w:tabs>
        <w:spacing w:line="276" w:lineRule="auto"/>
        <w:rPr>
          <w:sz w:val="28"/>
          <w:szCs w:val="28"/>
          <w:lang w:val="nl-NL" w:eastAsia="vi-VN"/>
        </w:rPr>
      </w:pPr>
      <w:r w:rsidRPr="006C28D9">
        <w:rPr>
          <w:b/>
          <w:i/>
          <w:sz w:val="28"/>
          <w:szCs w:val="28"/>
          <w:lang w:val="vi-VN" w:eastAsia="vi-VN"/>
        </w:rPr>
        <w:t xml:space="preserve">- </w:t>
      </w:r>
      <w:r w:rsidRPr="006C28D9">
        <w:rPr>
          <w:sz w:val="28"/>
          <w:szCs w:val="28"/>
          <w:lang w:val="nl-NL" w:eastAsia="vi-VN"/>
        </w:rPr>
        <w:t>Giúp HS biết chia sẻ các câu chuyện mình thích, có ý thức tự giác đọc sách.</w:t>
      </w:r>
    </w:p>
    <w:p w:rsidR="006C28D9" w:rsidRPr="006C28D9" w:rsidRDefault="006C28D9" w:rsidP="006C28D9">
      <w:pPr>
        <w:spacing w:line="276" w:lineRule="auto"/>
        <w:rPr>
          <w:sz w:val="28"/>
          <w:szCs w:val="28"/>
          <w:lang w:val="vi-VN" w:eastAsia="vi-VN"/>
        </w:rPr>
      </w:pPr>
      <w:r w:rsidRPr="006C28D9">
        <w:rPr>
          <w:b/>
          <w:sz w:val="28"/>
          <w:szCs w:val="28"/>
          <w:lang w:val="vi-VN" w:eastAsia="vi-VN"/>
        </w:rPr>
        <w:t xml:space="preserve">  2. Đồ dùng dạy học</w:t>
      </w:r>
    </w:p>
    <w:p w:rsidR="006C28D9" w:rsidRPr="006C28D9" w:rsidRDefault="006C28D9" w:rsidP="006C28D9">
      <w:pPr>
        <w:ind w:firstLine="720"/>
        <w:rPr>
          <w:sz w:val="28"/>
          <w:szCs w:val="28"/>
          <w:lang w:val="vi-VN" w:eastAsia="vi-VN"/>
        </w:rPr>
      </w:pPr>
      <w:r w:rsidRPr="006C28D9">
        <w:rPr>
          <w:sz w:val="28"/>
          <w:szCs w:val="28"/>
          <w:lang w:val="vi-VN" w:eastAsia="vi-VN"/>
        </w:rPr>
        <w:t xml:space="preserve">  - GV: Thư viện trường có một số cuốn sách thiếu nhi được phân loại theo nhóm (truyện cổ tích, truyện thiếu nhi, sách khoa học, thơ, sách giáo khoa,...), được sắp xếp khoa học, gọn gàng, dễ tìm.</w:t>
      </w:r>
    </w:p>
    <w:p w:rsidR="006C28D9" w:rsidRPr="006C28D9" w:rsidRDefault="006C28D9" w:rsidP="006C28D9">
      <w:pPr>
        <w:ind w:firstLine="720"/>
        <w:rPr>
          <w:sz w:val="28"/>
          <w:szCs w:val="28"/>
          <w:lang w:val="vi-VN" w:eastAsia="vi-VN"/>
        </w:rPr>
      </w:pPr>
      <w:r w:rsidRPr="006C28D9">
        <w:rPr>
          <w:sz w:val="28"/>
          <w:szCs w:val="28"/>
          <w:lang w:val="vi-VN" w:eastAsia="vi-VN"/>
        </w:rPr>
        <w:t xml:space="preserve">  - HS: HS sưu tầm, mang đến lớp một số tờ báo thiếu nhi có bài hay hoặc mới lạ</w:t>
      </w:r>
    </w:p>
    <w:p w:rsidR="006C28D9" w:rsidRPr="006C28D9" w:rsidRDefault="006C28D9" w:rsidP="006C28D9">
      <w:pPr>
        <w:spacing w:line="276" w:lineRule="auto"/>
        <w:ind w:firstLine="567"/>
        <w:rPr>
          <w:b/>
          <w:sz w:val="28"/>
          <w:szCs w:val="28"/>
          <w:lang w:val="vi-VN" w:eastAsia="vi-VN"/>
        </w:rPr>
      </w:pPr>
      <w:r w:rsidRPr="006C28D9">
        <w:rPr>
          <w:b/>
          <w:sz w:val="28"/>
          <w:szCs w:val="28"/>
          <w:lang w:val="vi-VN" w:eastAsia="vi-VN"/>
        </w:rPr>
        <w:t xml:space="preserve">   3. Các hoạt động dạy và học 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6C28D9" w:rsidRPr="006C28D9" w:rsidTr="00E07564">
        <w:tc>
          <w:tcPr>
            <w:tcW w:w="5954" w:type="dxa"/>
            <w:tcBorders>
              <w:top w:val="single" w:sz="4" w:space="0" w:color="auto"/>
              <w:left w:val="single" w:sz="4" w:space="0" w:color="auto"/>
              <w:bottom w:val="single" w:sz="4" w:space="0" w:color="auto"/>
              <w:right w:val="single" w:sz="4" w:space="0" w:color="auto"/>
            </w:tcBorders>
            <w:hideMark/>
          </w:tcPr>
          <w:p w:rsidR="006C28D9" w:rsidRPr="006C28D9" w:rsidRDefault="006C28D9" w:rsidP="006C28D9">
            <w:pPr>
              <w:widowControl w:val="0"/>
              <w:spacing w:line="276" w:lineRule="auto"/>
              <w:ind w:right="57"/>
              <w:outlineLvl w:val="5"/>
              <w:rPr>
                <w:b/>
                <w:bCs/>
                <w:sz w:val="28"/>
                <w:szCs w:val="28"/>
                <w:lang w:val="vi-VN" w:eastAsia="vi-VN"/>
              </w:rPr>
            </w:pPr>
            <w:r w:rsidRPr="006C28D9">
              <w:rPr>
                <w:b/>
                <w:bCs/>
                <w:sz w:val="28"/>
                <w:szCs w:val="28"/>
                <w:lang w:val="vi-VN" w:eastAsia="vi-VN"/>
              </w:rPr>
              <w:t>HOẠT ĐỘNG CỦA GIÁO VIÊN</w:t>
            </w:r>
          </w:p>
        </w:tc>
        <w:tc>
          <w:tcPr>
            <w:tcW w:w="3685" w:type="dxa"/>
            <w:tcBorders>
              <w:top w:val="single" w:sz="4" w:space="0" w:color="auto"/>
              <w:left w:val="single" w:sz="4" w:space="0" w:color="auto"/>
              <w:bottom w:val="single" w:sz="4" w:space="0" w:color="auto"/>
              <w:right w:val="single" w:sz="4" w:space="0" w:color="auto"/>
            </w:tcBorders>
            <w:hideMark/>
          </w:tcPr>
          <w:p w:rsidR="006C28D9" w:rsidRPr="006C28D9" w:rsidRDefault="006C28D9" w:rsidP="006C28D9">
            <w:pPr>
              <w:widowControl w:val="0"/>
              <w:spacing w:line="276" w:lineRule="auto"/>
              <w:ind w:right="57"/>
              <w:outlineLvl w:val="5"/>
              <w:rPr>
                <w:b/>
                <w:bCs/>
                <w:sz w:val="28"/>
                <w:szCs w:val="28"/>
                <w:lang w:val="vi-VN" w:eastAsia="vi-VN"/>
              </w:rPr>
            </w:pPr>
            <w:r w:rsidRPr="006C28D9">
              <w:rPr>
                <w:b/>
                <w:bCs/>
                <w:sz w:val="28"/>
                <w:szCs w:val="28"/>
                <w:lang w:val="vi-VN" w:eastAsia="vi-VN"/>
              </w:rPr>
              <w:t>HOẠT ĐỘNG CỦA HỌC SINH</w:t>
            </w:r>
          </w:p>
        </w:tc>
      </w:tr>
      <w:tr w:rsidR="006C28D9" w:rsidRPr="006C28D9" w:rsidTr="00E07564">
        <w:tc>
          <w:tcPr>
            <w:tcW w:w="5954" w:type="dxa"/>
            <w:tcBorders>
              <w:top w:val="single" w:sz="4" w:space="0" w:color="auto"/>
              <w:left w:val="single" w:sz="4" w:space="0" w:color="auto"/>
              <w:bottom w:val="single" w:sz="4" w:space="0" w:color="auto"/>
              <w:right w:val="single" w:sz="4" w:space="0" w:color="auto"/>
            </w:tcBorders>
          </w:tcPr>
          <w:p w:rsidR="006C28D9" w:rsidRPr="006C28D9" w:rsidRDefault="006C28D9" w:rsidP="006C28D9">
            <w:pPr>
              <w:widowControl w:val="0"/>
              <w:spacing w:line="276" w:lineRule="auto"/>
              <w:ind w:right="57"/>
              <w:outlineLvl w:val="5"/>
              <w:rPr>
                <w:b/>
                <w:sz w:val="28"/>
                <w:szCs w:val="28"/>
                <w:lang w:val="vi-VN" w:eastAsia="vi-VN"/>
              </w:rPr>
            </w:pPr>
            <w:r w:rsidRPr="006C28D9">
              <w:rPr>
                <w:b/>
                <w:bCs/>
                <w:sz w:val="28"/>
                <w:szCs w:val="28"/>
                <w:lang w:val="vi-VN" w:eastAsia="vi-VN"/>
              </w:rPr>
              <w:t>1. Hoạt động mở đầu (5ph)</w:t>
            </w:r>
          </w:p>
          <w:p w:rsidR="006C28D9" w:rsidRPr="006C28D9" w:rsidRDefault="006C28D9" w:rsidP="006C28D9">
            <w:pPr>
              <w:spacing w:line="276" w:lineRule="auto"/>
              <w:rPr>
                <w:i/>
                <w:sz w:val="28"/>
                <w:szCs w:val="28"/>
                <w:lang w:val="vi-VN" w:eastAsia="vi-VN"/>
              </w:rPr>
            </w:pPr>
            <w:r w:rsidRPr="006C28D9">
              <w:rPr>
                <w:i/>
                <w:sz w:val="28"/>
                <w:szCs w:val="28"/>
                <w:lang w:val="vi-VN" w:eastAsia="vi-VN"/>
              </w:rPr>
              <w:t>- Hát</w:t>
            </w:r>
          </w:p>
          <w:p w:rsidR="006C28D9" w:rsidRPr="006C28D9" w:rsidRDefault="006C28D9" w:rsidP="006C28D9">
            <w:pPr>
              <w:spacing w:line="276" w:lineRule="auto"/>
              <w:rPr>
                <w:sz w:val="28"/>
                <w:szCs w:val="28"/>
                <w:lang w:val="vi-VN" w:eastAsia="vi-VN"/>
              </w:rPr>
            </w:pPr>
            <w:r w:rsidRPr="006C28D9">
              <w:rPr>
                <w:i/>
                <w:sz w:val="28"/>
                <w:szCs w:val="28"/>
                <w:lang w:val="vi-VN" w:eastAsia="vi-VN"/>
              </w:rPr>
              <w:t>- GV giới thiệu:</w:t>
            </w:r>
            <w:r w:rsidRPr="006C28D9">
              <w:rPr>
                <w:sz w:val="28"/>
                <w:szCs w:val="28"/>
                <w:lang w:val="vi-VN" w:eastAsia="vi-VN"/>
              </w:rPr>
              <w:t xml:space="preserve">  Hôm nay, các em sẽ học 2 tiết Tự đọc sách báo ở thư viện trường. Tiết học sẽ giúp các em:</w:t>
            </w:r>
          </w:p>
          <w:p w:rsidR="006C28D9" w:rsidRPr="006C28D9" w:rsidRDefault="006C28D9" w:rsidP="006C28D9">
            <w:pPr>
              <w:spacing w:line="276" w:lineRule="auto"/>
              <w:rPr>
                <w:sz w:val="28"/>
                <w:szCs w:val="28"/>
                <w:lang w:val="vi-VN" w:eastAsia="vi-VN"/>
              </w:rPr>
            </w:pPr>
            <w:r w:rsidRPr="006C28D9">
              <w:rPr>
                <w:sz w:val="28"/>
                <w:szCs w:val="28"/>
                <w:lang w:val="vi-VN" w:eastAsia="vi-VN"/>
              </w:rPr>
              <w:t>- Biết chọn sách, mượn sách, trả sách ở thư viện.</w:t>
            </w:r>
          </w:p>
          <w:p w:rsidR="006C28D9" w:rsidRPr="006C28D9" w:rsidRDefault="006C28D9" w:rsidP="006C28D9">
            <w:pPr>
              <w:spacing w:line="276" w:lineRule="auto"/>
              <w:rPr>
                <w:sz w:val="28"/>
                <w:szCs w:val="28"/>
                <w:lang w:val="vi-VN" w:eastAsia="vi-VN"/>
              </w:rPr>
            </w:pPr>
            <w:r w:rsidRPr="006C28D9">
              <w:rPr>
                <w:sz w:val="28"/>
                <w:szCs w:val="28"/>
                <w:lang w:val="vi-VN" w:eastAsia="vi-VN"/>
              </w:rPr>
              <w:t>- Hiểu và thực hiện đúng quy định ở thư viện; học được phép lịch sự khi đọc sách ở thư viện (giữ trật tự, không làm ồn, không ăn trong thư viện), bảo quản sách (không làm bẩn, làm rách sách).</w:t>
            </w:r>
          </w:p>
          <w:p w:rsidR="006C28D9" w:rsidRPr="006C28D9" w:rsidRDefault="006C28D9" w:rsidP="006C28D9">
            <w:pPr>
              <w:widowControl w:val="0"/>
              <w:spacing w:line="276" w:lineRule="auto"/>
              <w:outlineLvl w:val="5"/>
              <w:rPr>
                <w:b/>
                <w:bCs/>
                <w:sz w:val="28"/>
                <w:szCs w:val="28"/>
                <w:lang w:val="vi-VN" w:eastAsia="vi-VN"/>
              </w:rPr>
            </w:pPr>
            <w:r w:rsidRPr="006C28D9">
              <w:rPr>
                <w:b/>
                <w:bCs/>
                <w:sz w:val="28"/>
                <w:szCs w:val="28"/>
                <w:lang w:val="vi-VN" w:eastAsia="vi-VN"/>
              </w:rPr>
              <w:t>2. Hoạt động hình thành kiến thức mới (25ph)</w:t>
            </w:r>
          </w:p>
          <w:p w:rsidR="006C28D9" w:rsidRPr="006C28D9" w:rsidRDefault="006C28D9" w:rsidP="006C28D9">
            <w:pPr>
              <w:spacing w:line="276" w:lineRule="auto"/>
              <w:rPr>
                <w:i/>
                <w:sz w:val="28"/>
                <w:szCs w:val="28"/>
                <w:lang w:val="vi-VN" w:eastAsia="vi-VN"/>
              </w:rPr>
            </w:pPr>
            <w:r w:rsidRPr="006C28D9">
              <w:rPr>
                <w:bCs/>
                <w:sz w:val="28"/>
                <w:szCs w:val="28"/>
                <w:lang w:val="vi-VN" w:eastAsia="vi-VN"/>
              </w:rPr>
              <w:t xml:space="preserve">a) HĐ1. </w:t>
            </w:r>
            <w:r w:rsidRPr="006C28D9">
              <w:rPr>
                <w:sz w:val="28"/>
                <w:szCs w:val="28"/>
                <w:lang w:val="vi-VN" w:eastAsia="vi-VN"/>
              </w:rPr>
              <w:t>Tự chọn sách, mượn sách</w:t>
            </w:r>
          </w:p>
          <w:p w:rsidR="006C28D9" w:rsidRPr="006C28D9" w:rsidRDefault="006C28D9" w:rsidP="006C28D9">
            <w:pPr>
              <w:spacing w:line="276" w:lineRule="auto"/>
              <w:rPr>
                <w:sz w:val="28"/>
                <w:szCs w:val="28"/>
                <w:lang w:val="vi-VN" w:eastAsia="vi-VN"/>
              </w:rPr>
            </w:pPr>
            <w:r w:rsidRPr="006C28D9">
              <w:rPr>
                <w:sz w:val="28"/>
                <w:szCs w:val="28"/>
                <w:lang w:val="vi-VN" w:eastAsia="vi-VN"/>
              </w:rPr>
              <w:lastRenderedPageBreak/>
              <w:t xml:space="preserve">- 3 HS tiếp nối đọc 3 yêu cầu 2, 3, 4 của bài học. Cả lớp nghe, quan sát minh hoạ. </w:t>
            </w:r>
          </w:p>
          <w:p w:rsidR="006C28D9" w:rsidRPr="006C28D9" w:rsidRDefault="006C28D9" w:rsidP="006C28D9">
            <w:pPr>
              <w:spacing w:line="276" w:lineRule="auto"/>
              <w:rPr>
                <w:sz w:val="28"/>
                <w:szCs w:val="28"/>
                <w:lang w:val="vi-VN" w:eastAsia="vi-VN"/>
              </w:rPr>
            </w:pPr>
            <w:r w:rsidRPr="006C28D9">
              <w:rPr>
                <w:sz w:val="28"/>
                <w:szCs w:val="28"/>
                <w:lang w:val="vi-VN" w:eastAsia="vi-VN"/>
              </w:rPr>
              <w:t>(a) GV (hoặc nhân viên thư viện (NVTV) giới thiệu cho HS nơi sắp xếp các loại sách. VD: Đây là nơi xếp các truyện cổ tích. Đây là nơi xếp các truyện thiếu nhi. Đây là nơi xếp các sách khoa học... Nếu cần giúp đỡ, các em hỏi NVTV.</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(b) GV / NVTV hướng dẫn HS tự tìm sách. </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VD: . </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 NVTV: Cháu muốn tìm truyện gì? </w:t>
            </w:r>
          </w:p>
          <w:p w:rsidR="006C28D9" w:rsidRPr="006C28D9" w:rsidRDefault="006C28D9" w:rsidP="006C28D9">
            <w:pPr>
              <w:spacing w:line="276" w:lineRule="auto"/>
              <w:rPr>
                <w:sz w:val="28"/>
                <w:szCs w:val="28"/>
                <w:lang w:val="vi-VN" w:eastAsia="vi-VN"/>
              </w:rPr>
            </w:pPr>
            <w:r w:rsidRPr="006C28D9">
              <w:rPr>
                <w:sz w:val="28"/>
                <w:szCs w:val="28"/>
                <w:lang w:val="vi-VN" w:eastAsia="vi-VN"/>
              </w:rPr>
              <w:t>- NVTV: Truyện Cây tre trăm đốt là truyện cổ tích, cháu phải tìm ở giá sách đặt truyện cổ tích. (NVTV tìm, chỉ cho HS). Đây là truyện cháu muốn tìm.</w:t>
            </w:r>
          </w:p>
          <w:p w:rsidR="006C28D9" w:rsidRPr="006C28D9" w:rsidRDefault="006C28D9" w:rsidP="006C28D9">
            <w:pPr>
              <w:spacing w:line="276" w:lineRule="auto"/>
              <w:rPr>
                <w:sz w:val="28"/>
                <w:szCs w:val="28"/>
                <w:lang w:val="vi-VN" w:eastAsia="vi-VN"/>
              </w:rPr>
            </w:pPr>
            <w:r w:rsidRPr="006C28D9">
              <w:rPr>
                <w:sz w:val="28"/>
                <w:szCs w:val="28"/>
                <w:lang w:val="vi-VN" w:eastAsia="vi-VN"/>
              </w:rPr>
              <w:t>- NVTV: Sách về khủng long là loại sách khoa học, cháu phải tìm ở giá sách đặt truyện khoa học. Đây là nơi xếp những truyện viết về khủng long. Cháu tìm đi!</w:t>
            </w:r>
          </w:p>
          <w:p w:rsidR="006C28D9" w:rsidRPr="006C28D9" w:rsidRDefault="006C28D9" w:rsidP="006C28D9">
            <w:pPr>
              <w:spacing w:line="276" w:lineRule="auto"/>
              <w:rPr>
                <w:sz w:val="28"/>
                <w:szCs w:val="28"/>
                <w:lang w:val="vi-VN" w:eastAsia="vi-VN"/>
              </w:rPr>
            </w:pPr>
            <w:r w:rsidRPr="006C28D9">
              <w:rPr>
                <w:sz w:val="28"/>
                <w:szCs w:val="28"/>
                <w:lang w:val="vi-VN" w:eastAsia="vi-VN"/>
              </w:rPr>
              <w:t>* HS tìm sách, nhờ GV hoặc NVTV giúp đỡ (nếu cần).</w:t>
            </w:r>
          </w:p>
          <w:p w:rsidR="006C28D9" w:rsidRPr="006C28D9" w:rsidRDefault="006C28D9" w:rsidP="006C28D9">
            <w:pPr>
              <w:spacing w:line="276" w:lineRule="auto"/>
              <w:jc w:val="both"/>
              <w:rPr>
                <w:sz w:val="28"/>
                <w:szCs w:val="28"/>
                <w:lang w:val="vi-VN" w:eastAsia="vi-VN"/>
              </w:rPr>
            </w:pPr>
            <w:r w:rsidRPr="006C28D9">
              <w:rPr>
                <w:sz w:val="28"/>
                <w:szCs w:val="28"/>
                <w:lang w:val="vi-VN" w:eastAsia="vi-VN"/>
              </w:rPr>
              <w:t>* Giải lao</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(c) Hướng dẫn HS giao tiếp khi mượn sách </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 GV đưa HS tới chỗ NVTV, hướng dẫn HS cách giao tiếp lịch sự với NVTV: </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 HS: Cô cho cháu mượn truyện Dế Mèn phiêu lưu kí ạ. </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 NVTV: Cháu đợi một lát nhé. (Sau đó đưa sách) Truyện của cháu đây. </w:t>
            </w:r>
          </w:p>
          <w:p w:rsidR="006C28D9" w:rsidRPr="006C28D9" w:rsidRDefault="006C28D9" w:rsidP="006C28D9">
            <w:pPr>
              <w:spacing w:line="276" w:lineRule="auto"/>
              <w:rPr>
                <w:sz w:val="28"/>
                <w:szCs w:val="28"/>
                <w:lang w:val="vi-VN" w:eastAsia="vi-VN"/>
              </w:rPr>
            </w:pPr>
            <w:r w:rsidRPr="006C28D9">
              <w:rPr>
                <w:sz w:val="28"/>
                <w:szCs w:val="28"/>
                <w:lang w:val="vi-VN" w:eastAsia="vi-VN"/>
              </w:rPr>
              <w:t>* HS thực hành mượn sách theo hướng dẫn.</w:t>
            </w:r>
          </w:p>
          <w:p w:rsidR="006C28D9" w:rsidRPr="006C28D9" w:rsidRDefault="006C28D9" w:rsidP="006C28D9">
            <w:pPr>
              <w:widowControl w:val="0"/>
              <w:spacing w:line="276" w:lineRule="auto"/>
              <w:outlineLvl w:val="5"/>
              <w:rPr>
                <w:bCs/>
                <w:sz w:val="28"/>
                <w:szCs w:val="28"/>
                <w:lang w:val="vi-VN" w:eastAsia="vi-VN"/>
              </w:rPr>
            </w:pPr>
            <w:r w:rsidRPr="006C28D9">
              <w:rPr>
                <w:bCs/>
                <w:sz w:val="28"/>
                <w:szCs w:val="28"/>
                <w:lang w:val="vi-VN" w:eastAsia="vi-VN"/>
              </w:rPr>
              <w:t>3.Hoạt động luyện tập, thực hành</w:t>
            </w:r>
          </w:p>
          <w:p w:rsidR="006C28D9" w:rsidRPr="006C28D9" w:rsidRDefault="006C28D9" w:rsidP="006C28D9">
            <w:pPr>
              <w:spacing w:line="276" w:lineRule="auto"/>
              <w:rPr>
                <w:b/>
                <w:i/>
                <w:sz w:val="28"/>
                <w:szCs w:val="28"/>
                <w:lang w:val="vi-VN" w:eastAsia="vi-VN"/>
              </w:rPr>
            </w:pPr>
            <w:r w:rsidRPr="006C28D9">
              <w:rPr>
                <w:b/>
                <w:sz w:val="28"/>
                <w:szCs w:val="28"/>
                <w:lang w:val="vi-VN" w:eastAsia="vi-VN"/>
              </w:rPr>
              <w:t>b) HĐ2. Hướng dẫn HS đọc sách (20ph)</w:t>
            </w:r>
          </w:p>
          <w:p w:rsidR="006C28D9" w:rsidRPr="006C28D9" w:rsidRDefault="006C28D9" w:rsidP="006C28D9">
            <w:pPr>
              <w:spacing w:line="276" w:lineRule="auto"/>
              <w:rPr>
                <w:sz w:val="28"/>
                <w:szCs w:val="28"/>
                <w:lang w:val="vi-VN" w:eastAsia="vi-VN"/>
              </w:rPr>
            </w:pPr>
            <w:r w:rsidRPr="006C28D9">
              <w:rPr>
                <w:sz w:val="28"/>
                <w:szCs w:val="28"/>
                <w:lang w:val="vi-VN" w:eastAsia="vi-VN"/>
              </w:rPr>
              <w:t>- Mỗi HS cầm 1 quyển sách đi đến bàn đọc sách. GV nhắc HS không làm ồn khi đọc sách; không làm bẩn, làm rách sách; không ăn trong thư viện.</w:t>
            </w:r>
          </w:p>
          <w:p w:rsidR="006C28D9" w:rsidRPr="006C28D9" w:rsidRDefault="006C28D9" w:rsidP="006C28D9">
            <w:pPr>
              <w:spacing w:line="276" w:lineRule="auto"/>
              <w:rPr>
                <w:sz w:val="28"/>
                <w:szCs w:val="28"/>
                <w:lang w:val="vi-VN" w:eastAsia="vi-VN"/>
              </w:rPr>
            </w:pPr>
            <w:r w:rsidRPr="006C28D9">
              <w:rPr>
                <w:sz w:val="28"/>
                <w:szCs w:val="28"/>
                <w:lang w:val="vi-VN" w:eastAsia="vi-VN"/>
              </w:rPr>
              <w:t>- HS trật tự đọc sách.</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 Một vài HS báo cáo đã đọc được sách gì, truyện </w:t>
            </w:r>
            <w:r w:rsidRPr="006C28D9">
              <w:rPr>
                <w:sz w:val="28"/>
                <w:szCs w:val="28"/>
                <w:lang w:val="vi-VN" w:eastAsia="vi-VN"/>
              </w:rPr>
              <w:lastRenderedPageBreak/>
              <w:t>gì; đã biết thêm được điều gì mới. Cả lớp nghe nội dung thông tin mà mỗi bạn cung cấp.</w:t>
            </w:r>
          </w:p>
          <w:p w:rsidR="006C28D9" w:rsidRPr="006C28D9" w:rsidRDefault="006C28D9" w:rsidP="006C28D9">
            <w:pPr>
              <w:spacing w:line="276" w:lineRule="auto"/>
              <w:rPr>
                <w:sz w:val="28"/>
                <w:szCs w:val="28"/>
                <w:lang w:val="vi-VN" w:eastAsia="vi-VN"/>
              </w:rPr>
            </w:pPr>
            <w:r w:rsidRPr="006C28D9">
              <w:rPr>
                <w:sz w:val="28"/>
                <w:szCs w:val="28"/>
                <w:lang w:val="vi-VN" w:eastAsia="vi-VN"/>
              </w:rPr>
              <w:t>* Giải lao</w:t>
            </w:r>
          </w:p>
          <w:p w:rsidR="006C28D9" w:rsidRPr="006C28D9" w:rsidRDefault="006C28D9" w:rsidP="006C28D9">
            <w:pPr>
              <w:spacing w:line="276" w:lineRule="auto"/>
              <w:rPr>
                <w:b/>
                <w:i/>
                <w:sz w:val="28"/>
                <w:szCs w:val="28"/>
                <w:lang w:val="vi-VN" w:eastAsia="vi-VN"/>
              </w:rPr>
            </w:pPr>
            <w:r w:rsidRPr="006C28D9">
              <w:rPr>
                <w:b/>
                <w:sz w:val="28"/>
                <w:szCs w:val="28"/>
                <w:lang w:val="vi-VN" w:eastAsia="vi-VN"/>
              </w:rPr>
              <w:t>c) HĐ 3. Trả sách (8ph)</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 Hết giờ, GV nhắc HS để sách lại chỗ cũ. Nếu mượn sách của NVTV, các em cần trả lại sách. </w:t>
            </w:r>
          </w:p>
          <w:p w:rsidR="006C28D9" w:rsidRPr="006C28D9" w:rsidRDefault="006C28D9" w:rsidP="006C28D9">
            <w:pPr>
              <w:spacing w:line="276" w:lineRule="auto"/>
              <w:rPr>
                <w:sz w:val="28"/>
                <w:szCs w:val="28"/>
                <w:lang w:val="vi-VN" w:eastAsia="vi-VN"/>
              </w:rPr>
            </w:pPr>
            <w:r w:rsidRPr="006C28D9">
              <w:rPr>
                <w:sz w:val="28"/>
                <w:szCs w:val="28"/>
                <w:lang w:val="vi-VN" w:eastAsia="vi-VN"/>
              </w:rPr>
              <w:t>- GV hướng dẫn HS cách giao tiếp lịch sự với NVTV. VD:</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 HS: Cô cho cháu trả sách ạ. / Cô cho cháu gửi lại quyển sách ạ. </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 NVTV: Cảm ơn cháu! </w:t>
            </w:r>
          </w:p>
          <w:p w:rsidR="006C28D9" w:rsidRPr="006C28D9" w:rsidRDefault="006C28D9" w:rsidP="006C28D9">
            <w:pPr>
              <w:spacing w:line="276" w:lineRule="auto"/>
              <w:rPr>
                <w:sz w:val="28"/>
                <w:szCs w:val="28"/>
                <w:lang w:val="vi-VN" w:eastAsia="vi-VN"/>
              </w:rPr>
            </w:pPr>
            <w:r w:rsidRPr="006C28D9">
              <w:rPr>
                <w:sz w:val="28"/>
                <w:szCs w:val="28"/>
                <w:lang w:val="vi-VN" w:eastAsia="vi-VN"/>
              </w:rPr>
              <w:t>- HS: Cháu cảm ơn cô ạ.</w:t>
            </w:r>
          </w:p>
          <w:p w:rsidR="006C28D9" w:rsidRPr="006C28D9" w:rsidRDefault="006C28D9" w:rsidP="006C28D9">
            <w:pPr>
              <w:spacing w:line="276" w:lineRule="auto"/>
              <w:jc w:val="both"/>
              <w:rPr>
                <w:b/>
                <w:sz w:val="28"/>
                <w:szCs w:val="28"/>
                <w:lang w:val="vi-VN" w:eastAsia="vi-VN"/>
              </w:rPr>
            </w:pPr>
            <w:r w:rsidRPr="006C28D9">
              <w:rPr>
                <w:b/>
                <w:sz w:val="28"/>
                <w:szCs w:val="28"/>
                <w:lang w:val="vi-VN" w:eastAsia="vi-VN"/>
              </w:rPr>
              <w:t>3. Hoạt động củng cố và nối tiếp (5ph)</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 GV hỏi: Khi đến thư viện đọc sách, để thể hiện là một người lịch sự, thực hiện đúng quy định của thư viện, em cần chú ý điều gì? </w:t>
            </w:r>
          </w:p>
          <w:p w:rsidR="006C28D9" w:rsidRPr="006C28D9" w:rsidRDefault="006C28D9" w:rsidP="006C28D9">
            <w:pPr>
              <w:spacing w:line="276" w:lineRule="auto"/>
              <w:rPr>
                <w:sz w:val="28"/>
                <w:szCs w:val="28"/>
                <w:lang w:val="vi-VN" w:eastAsia="vi-VN"/>
              </w:rPr>
            </w:pPr>
            <w:r w:rsidRPr="006C28D9">
              <w:rPr>
                <w:sz w:val="28"/>
                <w:szCs w:val="28"/>
                <w:lang w:val="vi-VN" w:eastAsia="vi-VN"/>
              </w:rPr>
              <w:t>- GV khen ngợi những HS đã thể hiện tốt trong giờ học.</w:t>
            </w:r>
          </w:p>
          <w:p w:rsidR="006C28D9" w:rsidRPr="006C28D9" w:rsidRDefault="006C28D9" w:rsidP="006C28D9">
            <w:pPr>
              <w:spacing w:line="276" w:lineRule="auto"/>
              <w:rPr>
                <w:sz w:val="28"/>
                <w:szCs w:val="28"/>
                <w:lang w:val="vi-VN" w:eastAsia="vi-VN"/>
              </w:rPr>
            </w:pPr>
            <w:r w:rsidRPr="006C28D9">
              <w:rPr>
                <w:sz w:val="28"/>
                <w:szCs w:val="28"/>
                <w:lang w:val="vi-VN" w:eastAsia="vi-VN"/>
              </w:rPr>
              <w:t>- Nhắc HS chuẩn bị trước cho tiết Tự đọc sách báo tuần sau: Đọc trước nội dung bài; tìm sách, báo, truyện, bài thơ yêu thích mang đến lớp để giới thiệu, đọc hoặc kể cho các bạn nghe</w:t>
            </w:r>
          </w:p>
        </w:tc>
        <w:tc>
          <w:tcPr>
            <w:tcW w:w="3685" w:type="dxa"/>
            <w:tcBorders>
              <w:top w:val="single" w:sz="4" w:space="0" w:color="auto"/>
              <w:left w:val="single" w:sz="4" w:space="0" w:color="auto"/>
              <w:bottom w:val="single" w:sz="4" w:space="0" w:color="auto"/>
              <w:right w:val="single" w:sz="4" w:space="0" w:color="auto"/>
            </w:tcBorders>
          </w:tcPr>
          <w:p w:rsidR="006C28D9" w:rsidRPr="006C28D9" w:rsidRDefault="006C28D9" w:rsidP="006C28D9">
            <w:pPr>
              <w:spacing w:line="276" w:lineRule="auto"/>
              <w:rPr>
                <w:rFonts w:eastAsia="Courier New"/>
                <w:sz w:val="28"/>
                <w:szCs w:val="28"/>
                <w:lang w:val="vi-VN" w:eastAsia="vi-VN"/>
              </w:rPr>
            </w:pPr>
          </w:p>
          <w:p w:rsidR="006C28D9" w:rsidRPr="006C28D9" w:rsidRDefault="006C28D9" w:rsidP="006C28D9">
            <w:pPr>
              <w:contextualSpacing/>
              <w:rPr>
                <w:sz w:val="28"/>
                <w:szCs w:val="28"/>
                <w:lang w:val="vi-VN" w:eastAsia="vi-VN"/>
              </w:rPr>
            </w:pPr>
            <w:r w:rsidRPr="006C28D9">
              <w:rPr>
                <w:sz w:val="28"/>
                <w:szCs w:val="28"/>
                <w:lang w:val="vi-VN" w:eastAsia="vi-VN"/>
              </w:rPr>
              <w:t>- HS hát</w:t>
            </w:r>
          </w:p>
          <w:p w:rsidR="006C28D9" w:rsidRPr="006C28D9" w:rsidRDefault="006C28D9" w:rsidP="006C28D9">
            <w:pPr>
              <w:contextualSpacing/>
              <w:rPr>
                <w:sz w:val="28"/>
                <w:szCs w:val="28"/>
                <w:lang w:val="vi-VN" w:eastAsia="vi-VN"/>
              </w:rPr>
            </w:pPr>
          </w:p>
          <w:p w:rsidR="006C28D9" w:rsidRPr="006C28D9" w:rsidRDefault="006C28D9" w:rsidP="006C28D9">
            <w:pPr>
              <w:contextualSpacing/>
              <w:rPr>
                <w:sz w:val="28"/>
                <w:szCs w:val="28"/>
                <w:lang w:val="vi-VN" w:eastAsia="vi-VN"/>
              </w:rPr>
            </w:pPr>
            <w:r w:rsidRPr="006C28D9">
              <w:rPr>
                <w:sz w:val="28"/>
                <w:szCs w:val="28"/>
                <w:lang w:val="vi-VN" w:eastAsia="vi-VN"/>
              </w:rPr>
              <w:t>- HS lắng nghe.</w:t>
            </w:r>
          </w:p>
          <w:p w:rsidR="006C28D9" w:rsidRPr="006C28D9" w:rsidRDefault="006C28D9" w:rsidP="006C28D9">
            <w:pPr>
              <w:spacing w:line="276" w:lineRule="auto"/>
              <w:rPr>
                <w:sz w:val="28"/>
                <w:szCs w:val="28"/>
                <w:lang w:val="vi-VN" w:eastAsia="vi-VN"/>
              </w:rPr>
            </w:pPr>
          </w:p>
          <w:p w:rsidR="006C28D9" w:rsidRPr="006C28D9" w:rsidRDefault="006C28D9" w:rsidP="006C28D9">
            <w:pPr>
              <w:spacing w:line="276" w:lineRule="auto"/>
              <w:rPr>
                <w:sz w:val="28"/>
                <w:szCs w:val="28"/>
                <w:lang w:val="vi-VN" w:eastAsia="vi-VN"/>
              </w:rPr>
            </w:pPr>
          </w:p>
          <w:p w:rsidR="006C28D9" w:rsidRPr="006C28D9" w:rsidRDefault="006C28D9" w:rsidP="006C28D9">
            <w:pPr>
              <w:spacing w:line="276" w:lineRule="auto"/>
              <w:rPr>
                <w:sz w:val="28"/>
                <w:szCs w:val="28"/>
                <w:lang w:val="vi-VN" w:eastAsia="vi-VN"/>
              </w:rPr>
            </w:pPr>
          </w:p>
          <w:p w:rsidR="006C28D9" w:rsidRPr="006C28D9" w:rsidRDefault="006C28D9" w:rsidP="006C28D9">
            <w:pPr>
              <w:spacing w:line="276" w:lineRule="auto"/>
              <w:jc w:val="both"/>
              <w:rPr>
                <w:sz w:val="28"/>
                <w:szCs w:val="28"/>
                <w:lang w:val="vi-VN" w:eastAsia="vi-VN"/>
              </w:rPr>
            </w:pPr>
          </w:p>
          <w:p w:rsidR="006C28D9" w:rsidRPr="006C28D9" w:rsidRDefault="006C28D9" w:rsidP="006C28D9">
            <w:pPr>
              <w:spacing w:line="276" w:lineRule="auto"/>
              <w:jc w:val="both"/>
              <w:rPr>
                <w:sz w:val="28"/>
                <w:szCs w:val="28"/>
                <w:lang w:val="vi-VN" w:eastAsia="vi-VN"/>
              </w:rPr>
            </w:pPr>
          </w:p>
          <w:p w:rsidR="006C28D9" w:rsidRPr="006C28D9" w:rsidRDefault="006C28D9" w:rsidP="006C28D9">
            <w:pPr>
              <w:spacing w:line="276" w:lineRule="auto"/>
              <w:jc w:val="both"/>
              <w:rPr>
                <w:sz w:val="28"/>
                <w:szCs w:val="28"/>
                <w:lang w:val="vi-VN" w:eastAsia="vi-VN"/>
              </w:rPr>
            </w:pPr>
          </w:p>
          <w:p w:rsidR="006C28D9" w:rsidRPr="006C28D9" w:rsidRDefault="006C28D9" w:rsidP="006C28D9">
            <w:pPr>
              <w:spacing w:line="276" w:lineRule="auto"/>
              <w:ind w:firstLine="34"/>
              <w:rPr>
                <w:sz w:val="28"/>
                <w:szCs w:val="28"/>
                <w:lang w:val="vi-VN" w:eastAsia="vi-VN"/>
              </w:rPr>
            </w:pPr>
            <w:r w:rsidRPr="006C28D9">
              <w:rPr>
                <w:sz w:val="28"/>
                <w:szCs w:val="28"/>
                <w:lang w:val="vi-VN" w:eastAsia="vi-VN"/>
              </w:rPr>
              <w:t>- 3 HS đọc nối tiếp</w:t>
            </w:r>
          </w:p>
          <w:p w:rsidR="006C28D9" w:rsidRPr="006C28D9" w:rsidRDefault="006C28D9" w:rsidP="006C28D9">
            <w:pPr>
              <w:spacing w:line="276" w:lineRule="auto"/>
              <w:ind w:firstLine="34"/>
              <w:rPr>
                <w:sz w:val="28"/>
                <w:szCs w:val="28"/>
                <w:lang w:val="vi-VN" w:eastAsia="vi-VN"/>
              </w:rPr>
            </w:pPr>
            <w:r w:rsidRPr="006C28D9">
              <w:rPr>
                <w:sz w:val="28"/>
                <w:szCs w:val="28"/>
                <w:lang w:val="vi-VN" w:eastAsia="vi-VN"/>
              </w:rPr>
              <w:t>-  HS lắng nghe</w:t>
            </w:r>
          </w:p>
          <w:p w:rsidR="006C28D9" w:rsidRPr="006C28D9" w:rsidRDefault="006C28D9" w:rsidP="006C28D9">
            <w:pPr>
              <w:spacing w:line="276" w:lineRule="auto"/>
              <w:ind w:firstLine="34"/>
              <w:rPr>
                <w:sz w:val="28"/>
                <w:szCs w:val="28"/>
                <w:lang w:val="vi-VN" w:eastAsia="vi-VN"/>
              </w:rPr>
            </w:pPr>
          </w:p>
          <w:p w:rsidR="006C28D9" w:rsidRPr="006C28D9" w:rsidRDefault="006C28D9" w:rsidP="006C28D9">
            <w:pPr>
              <w:spacing w:line="276" w:lineRule="auto"/>
              <w:ind w:firstLine="34"/>
              <w:rPr>
                <w:sz w:val="28"/>
                <w:szCs w:val="28"/>
                <w:lang w:val="vi-VN" w:eastAsia="vi-VN"/>
              </w:rPr>
            </w:pPr>
          </w:p>
          <w:p w:rsidR="006C28D9" w:rsidRPr="006C28D9" w:rsidRDefault="006C28D9" w:rsidP="006C28D9">
            <w:pPr>
              <w:spacing w:line="276" w:lineRule="auto"/>
              <w:ind w:firstLine="34"/>
              <w:rPr>
                <w:sz w:val="28"/>
                <w:szCs w:val="28"/>
                <w:lang w:val="vi-VN" w:eastAsia="vi-VN"/>
              </w:rPr>
            </w:pPr>
            <w:r w:rsidRPr="006C28D9">
              <w:rPr>
                <w:sz w:val="28"/>
                <w:szCs w:val="28"/>
                <w:lang w:val="vi-VN" w:eastAsia="vi-VN"/>
              </w:rPr>
              <w:t>- HS thực hiện</w:t>
            </w:r>
          </w:p>
          <w:p w:rsidR="006C28D9" w:rsidRPr="006C28D9" w:rsidRDefault="006C28D9" w:rsidP="006C28D9">
            <w:pPr>
              <w:spacing w:line="276" w:lineRule="auto"/>
              <w:rPr>
                <w:sz w:val="28"/>
                <w:szCs w:val="28"/>
                <w:lang w:val="vi-VN" w:eastAsia="vi-VN"/>
              </w:rPr>
            </w:pPr>
            <w:r w:rsidRPr="006C28D9">
              <w:rPr>
                <w:sz w:val="28"/>
                <w:szCs w:val="28"/>
                <w:lang w:val="vi-VN" w:eastAsia="vi-VN"/>
              </w:rPr>
              <w:t>- HS 1: Cháu muốn tìm truyện Cây tre trăm đốt.</w:t>
            </w: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 HS 1: Cảm ơn cô. </w:t>
            </w:r>
          </w:p>
          <w:p w:rsidR="006C28D9" w:rsidRPr="006C28D9" w:rsidRDefault="006C28D9" w:rsidP="006C28D9">
            <w:pPr>
              <w:spacing w:line="276" w:lineRule="auto"/>
              <w:rPr>
                <w:b/>
                <w:color w:val="FF0000"/>
                <w:sz w:val="28"/>
                <w:szCs w:val="28"/>
                <w:lang w:val="vi-VN" w:eastAsia="vi-VN"/>
              </w:rPr>
            </w:pPr>
          </w:p>
          <w:p w:rsidR="006C28D9" w:rsidRPr="006C28D9" w:rsidRDefault="006C28D9" w:rsidP="006C28D9">
            <w:pPr>
              <w:spacing w:line="276" w:lineRule="auto"/>
              <w:rPr>
                <w:sz w:val="28"/>
                <w:szCs w:val="28"/>
                <w:lang w:val="vi-VN" w:eastAsia="vi-VN"/>
              </w:rPr>
            </w:pPr>
            <w:r w:rsidRPr="006C28D9">
              <w:rPr>
                <w:sz w:val="28"/>
                <w:szCs w:val="28"/>
                <w:lang w:val="vi-VN" w:eastAsia="vi-VN"/>
              </w:rPr>
              <w:t>- HS 2: Cô cho cháu hỏi: Sách về khủng long ở đâu ạ?</w:t>
            </w:r>
          </w:p>
          <w:p w:rsidR="006C28D9" w:rsidRPr="006C28D9" w:rsidRDefault="006C28D9" w:rsidP="006C28D9">
            <w:pPr>
              <w:spacing w:line="276" w:lineRule="auto"/>
              <w:rPr>
                <w:b/>
                <w:color w:val="FF0000"/>
                <w:sz w:val="28"/>
                <w:szCs w:val="28"/>
                <w:lang w:val="vi-VN" w:eastAsia="vi-VN"/>
              </w:rPr>
            </w:pPr>
          </w:p>
          <w:p w:rsidR="006C28D9" w:rsidRPr="006C28D9" w:rsidRDefault="006C28D9" w:rsidP="006C28D9">
            <w:pPr>
              <w:spacing w:line="276" w:lineRule="auto"/>
              <w:rPr>
                <w:sz w:val="28"/>
                <w:szCs w:val="28"/>
                <w:lang w:val="vi-VN" w:eastAsia="vi-VN"/>
              </w:rPr>
            </w:pPr>
            <w:r w:rsidRPr="006C28D9">
              <w:rPr>
                <w:sz w:val="28"/>
                <w:szCs w:val="28"/>
                <w:lang w:val="vi-VN" w:eastAsia="vi-VN"/>
              </w:rPr>
              <w:t xml:space="preserve">- HS 2: Vâng ạ. Cảm ơn cô. </w:t>
            </w:r>
          </w:p>
          <w:p w:rsidR="006C28D9" w:rsidRPr="006C28D9" w:rsidRDefault="006C28D9" w:rsidP="006C28D9">
            <w:pPr>
              <w:spacing w:line="276" w:lineRule="auto"/>
              <w:rPr>
                <w:sz w:val="28"/>
                <w:szCs w:val="28"/>
                <w:lang w:val="vi-VN" w:eastAsia="vi-VN"/>
              </w:rPr>
            </w:pPr>
          </w:p>
          <w:p w:rsidR="006C28D9" w:rsidRPr="006C28D9" w:rsidRDefault="006C28D9" w:rsidP="006C28D9">
            <w:pPr>
              <w:spacing w:line="276" w:lineRule="auto"/>
              <w:rPr>
                <w:sz w:val="28"/>
                <w:szCs w:val="28"/>
                <w:lang w:val="vi-VN" w:eastAsia="vi-VN"/>
              </w:rPr>
            </w:pPr>
          </w:p>
          <w:p w:rsidR="006C28D9" w:rsidRPr="006C28D9" w:rsidRDefault="006C28D9" w:rsidP="006C28D9">
            <w:pPr>
              <w:spacing w:line="276" w:lineRule="auto"/>
              <w:ind w:firstLine="34"/>
              <w:rPr>
                <w:sz w:val="28"/>
                <w:szCs w:val="28"/>
                <w:lang w:val="vi-VN" w:eastAsia="vi-VN"/>
              </w:rPr>
            </w:pPr>
            <w:r w:rsidRPr="006C28D9">
              <w:rPr>
                <w:sz w:val="28"/>
                <w:szCs w:val="28"/>
                <w:lang w:val="vi-VN" w:eastAsia="vi-VN"/>
              </w:rPr>
              <w:t>-HS thực hiện</w:t>
            </w:r>
          </w:p>
          <w:p w:rsidR="006C28D9" w:rsidRPr="006C28D9" w:rsidRDefault="006C28D9" w:rsidP="006C28D9">
            <w:pPr>
              <w:spacing w:line="276" w:lineRule="auto"/>
              <w:ind w:firstLine="34"/>
              <w:rPr>
                <w:sz w:val="28"/>
                <w:szCs w:val="28"/>
                <w:lang w:val="vi-VN" w:eastAsia="vi-VN"/>
              </w:rPr>
            </w:pPr>
          </w:p>
          <w:p w:rsidR="006C28D9" w:rsidRPr="006C28D9" w:rsidRDefault="006C28D9" w:rsidP="006C28D9">
            <w:pPr>
              <w:spacing w:line="276" w:lineRule="auto"/>
              <w:ind w:firstLine="34"/>
              <w:rPr>
                <w:b/>
                <w:color w:val="FF0000"/>
                <w:sz w:val="28"/>
                <w:szCs w:val="28"/>
                <w:lang w:val="vi-VN" w:eastAsia="vi-VN"/>
              </w:rPr>
            </w:pPr>
          </w:p>
          <w:p w:rsidR="006C28D9" w:rsidRPr="006C28D9" w:rsidRDefault="006C28D9" w:rsidP="006C28D9">
            <w:pPr>
              <w:spacing w:line="276" w:lineRule="auto"/>
              <w:ind w:firstLine="34"/>
              <w:rPr>
                <w:sz w:val="28"/>
                <w:szCs w:val="28"/>
                <w:lang w:val="vi-VN" w:eastAsia="vi-VN"/>
              </w:rPr>
            </w:pPr>
            <w:r w:rsidRPr="006C28D9">
              <w:rPr>
                <w:sz w:val="28"/>
                <w:szCs w:val="28"/>
                <w:lang w:val="vi-VN" w:eastAsia="vi-VN"/>
              </w:rPr>
              <w:t>- HS thực hiện</w:t>
            </w:r>
          </w:p>
          <w:p w:rsidR="006C28D9" w:rsidRPr="006C28D9" w:rsidRDefault="006C28D9" w:rsidP="006C28D9">
            <w:pPr>
              <w:spacing w:line="276" w:lineRule="auto"/>
              <w:rPr>
                <w:sz w:val="28"/>
                <w:szCs w:val="28"/>
                <w:lang w:val="vi-VN" w:eastAsia="vi-VN"/>
              </w:rPr>
            </w:pPr>
            <w:r w:rsidRPr="006C28D9">
              <w:rPr>
                <w:sz w:val="28"/>
                <w:szCs w:val="28"/>
                <w:lang w:val="vi-VN" w:eastAsia="vi-VN"/>
              </w:rPr>
              <w:t>- HS (nhận sách bằng hai tay): Cháu cảm ơn cô ạ!</w:t>
            </w:r>
          </w:p>
          <w:p w:rsidR="006C28D9" w:rsidRPr="006C28D9" w:rsidRDefault="006C28D9" w:rsidP="006C28D9">
            <w:pPr>
              <w:spacing w:line="276" w:lineRule="auto"/>
              <w:rPr>
                <w:sz w:val="28"/>
                <w:szCs w:val="28"/>
                <w:lang w:val="vi-VN" w:eastAsia="vi-VN"/>
              </w:rPr>
            </w:pPr>
          </w:p>
          <w:p w:rsidR="006C28D9" w:rsidRPr="006C28D9" w:rsidRDefault="006C28D9" w:rsidP="006C28D9">
            <w:pPr>
              <w:spacing w:line="276" w:lineRule="auto"/>
              <w:rPr>
                <w:sz w:val="28"/>
                <w:szCs w:val="28"/>
                <w:lang w:val="vi-VN" w:eastAsia="vi-VN"/>
              </w:rPr>
            </w:pPr>
          </w:p>
          <w:p w:rsidR="006C28D9" w:rsidRPr="006C28D9" w:rsidRDefault="006C28D9" w:rsidP="006C28D9">
            <w:pPr>
              <w:spacing w:line="276" w:lineRule="auto"/>
              <w:rPr>
                <w:sz w:val="28"/>
                <w:szCs w:val="28"/>
                <w:lang w:val="vi-VN" w:eastAsia="vi-VN"/>
              </w:rPr>
            </w:pPr>
          </w:p>
          <w:p w:rsidR="006C28D9" w:rsidRPr="006C28D9" w:rsidRDefault="006C28D9" w:rsidP="006C28D9">
            <w:pPr>
              <w:spacing w:line="276" w:lineRule="auto"/>
              <w:rPr>
                <w:sz w:val="28"/>
                <w:szCs w:val="28"/>
                <w:lang w:val="vi-VN" w:eastAsia="vi-VN"/>
              </w:rPr>
            </w:pPr>
            <w:r w:rsidRPr="006C28D9">
              <w:rPr>
                <w:sz w:val="28"/>
                <w:szCs w:val="28"/>
                <w:lang w:val="vi-VN" w:eastAsia="vi-VN"/>
              </w:rPr>
              <w:t>- HS thực hành mượn sách</w:t>
            </w:r>
          </w:p>
          <w:p w:rsidR="006C28D9" w:rsidRPr="006C28D9" w:rsidRDefault="006C28D9" w:rsidP="006C28D9">
            <w:pPr>
              <w:spacing w:line="276" w:lineRule="auto"/>
              <w:rPr>
                <w:sz w:val="28"/>
                <w:szCs w:val="28"/>
                <w:lang w:val="vi-VN" w:eastAsia="vi-VN"/>
              </w:rPr>
            </w:pPr>
          </w:p>
          <w:p w:rsidR="006C28D9" w:rsidRPr="006C28D9" w:rsidRDefault="006C28D9" w:rsidP="006C28D9">
            <w:pPr>
              <w:spacing w:line="276" w:lineRule="auto"/>
              <w:rPr>
                <w:sz w:val="28"/>
                <w:szCs w:val="28"/>
                <w:lang w:val="vi-VN" w:eastAsia="vi-VN"/>
              </w:rPr>
            </w:pPr>
          </w:p>
          <w:p w:rsidR="006C28D9" w:rsidRPr="006C28D9" w:rsidRDefault="006C28D9" w:rsidP="006C28D9">
            <w:pPr>
              <w:spacing w:line="276" w:lineRule="auto"/>
              <w:rPr>
                <w:sz w:val="28"/>
                <w:szCs w:val="28"/>
                <w:lang w:val="vi-VN" w:eastAsia="vi-VN"/>
              </w:rPr>
            </w:pPr>
          </w:p>
          <w:p w:rsidR="006C28D9" w:rsidRPr="006C28D9" w:rsidRDefault="006C28D9" w:rsidP="006C28D9">
            <w:pPr>
              <w:spacing w:line="276" w:lineRule="auto"/>
              <w:ind w:firstLine="34"/>
              <w:rPr>
                <w:sz w:val="28"/>
                <w:szCs w:val="28"/>
                <w:lang w:val="vi-VN" w:eastAsia="vi-VN"/>
              </w:rPr>
            </w:pPr>
            <w:r w:rsidRPr="006C28D9">
              <w:rPr>
                <w:sz w:val="28"/>
                <w:szCs w:val="28"/>
                <w:lang w:val="vi-VN" w:eastAsia="vi-VN"/>
              </w:rPr>
              <w:t>- HS đọc sách</w:t>
            </w:r>
          </w:p>
          <w:p w:rsidR="006C28D9" w:rsidRPr="006C28D9" w:rsidRDefault="006C28D9" w:rsidP="006C28D9">
            <w:pPr>
              <w:spacing w:line="276" w:lineRule="auto"/>
              <w:ind w:firstLine="34"/>
              <w:rPr>
                <w:sz w:val="28"/>
                <w:szCs w:val="28"/>
                <w:lang w:val="vi-VN" w:eastAsia="vi-VN"/>
              </w:rPr>
            </w:pPr>
          </w:p>
          <w:p w:rsidR="006C28D9" w:rsidRPr="006C28D9" w:rsidRDefault="006C28D9" w:rsidP="006C28D9">
            <w:pPr>
              <w:spacing w:line="276" w:lineRule="auto"/>
              <w:ind w:firstLine="34"/>
              <w:rPr>
                <w:sz w:val="28"/>
                <w:szCs w:val="28"/>
                <w:lang w:val="vi-VN" w:eastAsia="vi-VN"/>
              </w:rPr>
            </w:pPr>
          </w:p>
          <w:p w:rsidR="006C28D9" w:rsidRPr="006C28D9" w:rsidRDefault="006C28D9" w:rsidP="006C28D9">
            <w:pPr>
              <w:spacing w:line="276" w:lineRule="auto"/>
              <w:ind w:firstLine="34"/>
              <w:rPr>
                <w:sz w:val="28"/>
                <w:szCs w:val="28"/>
                <w:lang w:val="vi-VN" w:eastAsia="vi-VN"/>
              </w:rPr>
            </w:pPr>
            <w:r w:rsidRPr="006C28D9">
              <w:rPr>
                <w:sz w:val="28"/>
                <w:szCs w:val="28"/>
                <w:lang w:val="vi-VN" w:eastAsia="vi-VN"/>
              </w:rPr>
              <w:t>- HS báo cáo</w:t>
            </w:r>
          </w:p>
          <w:p w:rsidR="006C28D9" w:rsidRPr="006C28D9" w:rsidRDefault="006C28D9" w:rsidP="006C28D9">
            <w:pPr>
              <w:spacing w:line="276" w:lineRule="auto"/>
              <w:ind w:firstLine="34"/>
              <w:rPr>
                <w:sz w:val="28"/>
                <w:szCs w:val="28"/>
                <w:lang w:val="vi-VN" w:eastAsia="vi-VN"/>
              </w:rPr>
            </w:pPr>
            <w:r w:rsidRPr="006C28D9">
              <w:rPr>
                <w:sz w:val="28"/>
                <w:szCs w:val="28"/>
                <w:lang w:val="vi-VN" w:eastAsia="vi-VN"/>
              </w:rPr>
              <w:t>- HS lắng nghe và thực hiện</w:t>
            </w:r>
          </w:p>
          <w:p w:rsidR="006C28D9" w:rsidRPr="006C28D9" w:rsidRDefault="006C28D9" w:rsidP="006C28D9">
            <w:pPr>
              <w:spacing w:line="276" w:lineRule="auto"/>
              <w:ind w:firstLine="34"/>
              <w:rPr>
                <w:sz w:val="28"/>
                <w:szCs w:val="28"/>
                <w:lang w:val="vi-VN" w:eastAsia="vi-VN"/>
              </w:rPr>
            </w:pPr>
          </w:p>
          <w:p w:rsidR="006C28D9" w:rsidRPr="006C28D9" w:rsidRDefault="006C28D9" w:rsidP="006C28D9">
            <w:pPr>
              <w:spacing w:line="276" w:lineRule="auto"/>
              <w:ind w:firstLine="34"/>
              <w:rPr>
                <w:sz w:val="28"/>
                <w:szCs w:val="28"/>
                <w:lang w:val="vi-VN" w:eastAsia="vi-VN"/>
              </w:rPr>
            </w:pPr>
            <w:r w:rsidRPr="006C28D9">
              <w:rPr>
                <w:sz w:val="28"/>
                <w:szCs w:val="28"/>
                <w:lang w:val="vi-VN" w:eastAsia="vi-VN"/>
              </w:rPr>
              <w:t xml:space="preserve">- Một vài HS trả lời (HS nói lại những gì đã học được: Biết giao tiếp lịch sự với NVTV khi mượn sách, trả sách. / Giữ </w:t>
            </w:r>
            <w:r w:rsidRPr="006C28D9">
              <w:rPr>
                <w:sz w:val="28"/>
                <w:szCs w:val="28"/>
                <w:lang w:val="vi-VN" w:eastAsia="vi-VN"/>
              </w:rPr>
              <w:lastRenderedPageBreak/>
              <w:t>trật tự, không làm ồn, không ăn trong thư viện. / Không làm bẩn, làm rách sách).</w:t>
            </w:r>
          </w:p>
          <w:p w:rsidR="006C28D9" w:rsidRPr="006C28D9" w:rsidRDefault="006C28D9" w:rsidP="006C28D9">
            <w:pPr>
              <w:spacing w:line="276" w:lineRule="auto"/>
              <w:rPr>
                <w:sz w:val="28"/>
                <w:szCs w:val="28"/>
                <w:lang w:val="vi-VN" w:eastAsia="vi-VN"/>
              </w:rPr>
            </w:pPr>
            <w:r w:rsidRPr="006C28D9">
              <w:rPr>
                <w:sz w:val="28"/>
                <w:szCs w:val="28"/>
                <w:lang w:val="vi-VN" w:eastAsia="vi-VN"/>
              </w:rPr>
              <w:t>- HS lắng nghe thực hiện tốt</w:t>
            </w:r>
          </w:p>
          <w:p w:rsidR="006C28D9" w:rsidRPr="006C28D9" w:rsidRDefault="006C28D9" w:rsidP="006C28D9">
            <w:pPr>
              <w:spacing w:line="276" w:lineRule="auto"/>
              <w:rPr>
                <w:sz w:val="28"/>
                <w:szCs w:val="28"/>
                <w:lang w:val="vi-VN" w:eastAsia="vi-VN"/>
              </w:rPr>
            </w:pPr>
          </w:p>
          <w:p w:rsidR="006C28D9" w:rsidRPr="006C28D9" w:rsidRDefault="006C28D9" w:rsidP="006C28D9">
            <w:pPr>
              <w:widowControl w:val="0"/>
              <w:spacing w:line="276" w:lineRule="auto"/>
              <w:outlineLvl w:val="5"/>
              <w:rPr>
                <w:bCs/>
                <w:sz w:val="28"/>
                <w:szCs w:val="28"/>
                <w:lang w:val="vi-VN" w:eastAsia="vi-VN"/>
              </w:rPr>
            </w:pPr>
            <w:r w:rsidRPr="006C28D9">
              <w:rPr>
                <w:sz w:val="28"/>
                <w:szCs w:val="28"/>
                <w:lang w:val="vi-VN" w:eastAsia="vi-VN"/>
              </w:rPr>
              <w:t>-HS nghe và chuẩn bị tốt ng nghe.</w:t>
            </w:r>
          </w:p>
        </w:tc>
      </w:tr>
    </w:tbl>
    <w:p w:rsidR="006C28D9" w:rsidRPr="006C28D9" w:rsidRDefault="006C28D9" w:rsidP="006C28D9">
      <w:pPr>
        <w:spacing w:after="160" w:line="259" w:lineRule="auto"/>
        <w:rPr>
          <w:rFonts w:eastAsia="Calibri"/>
          <w:b/>
          <w:kern w:val="2"/>
          <w:sz w:val="28"/>
          <w:szCs w:val="28"/>
          <w:lang w:val="en-SG"/>
          <w14:ligatures w14:val="standardContextual"/>
        </w:rPr>
      </w:pPr>
      <w:r w:rsidRPr="006C28D9">
        <w:rPr>
          <w:rFonts w:eastAsia="Calibri"/>
          <w:b/>
          <w:kern w:val="2"/>
          <w:sz w:val="28"/>
          <w:szCs w:val="28"/>
          <w:lang w:val="en-SG"/>
          <w14:ligatures w14:val="standardContextual"/>
        </w:rPr>
        <w:lastRenderedPageBreak/>
        <w:t>IV. ĐIỀU CHỈNH SAU BÀI DẠY:</w:t>
      </w:r>
    </w:p>
    <w:p w:rsidR="006C28D9" w:rsidRPr="006C28D9" w:rsidRDefault="006C28D9" w:rsidP="006C28D9">
      <w:pPr>
        <w:spacing w:after="120" w:line="259" w:lineRule="auto"/>
        <w:rPr>
          <w:rFonts w:eastAsia="Calibri"/>
          <w:kern w:val="2"/>
          <w:sz w:val="28"/>
          <w:szCs w:val="28"/>
          <w:lang w:val="en-SG"/>
          <w14:ligatures w14:val="standardContextual"/>
        </w:rPr>
      </w:pPr>
      <w:r w:rsidRPr="006C28D9">
        <w:rPr>
          <w:rFonts w:eastAsia="Calibri"/>
          <w:kern w:val="2"/>
          <w:sz w:val="28"/>
          <w:szCs w:val="28"/>
          <w:lang w:val="en-SG"/>
          <w14:ligatures w14:val="standardContextual"/>
        </w:rPr>
        <w:t>………………………………………………………………………………………………………………………………………………………………………………………………………………………………………………………………………………………</w:t>
      </w:r>
    </w:p>
    <w:p w:rsidR="006C28D9" w:rsidRPr="006C28D9" w:rsidRDefault="006C28D9" w:rsidP="006C28D9">
      <w:pPr>
        <w:spacing w:line="259" w:lineRule="auto"/>
        <w:jc w:val="center"/>
        <w:rPr>
          <w:rFonts w:eastAsia="Calibri"/>
          <w:kern w:val="2"/>
          <w:sz w:val="28"/>
          <w:szCs w:val="28"/>
          <w14:ligatures w14:val="standardContextual"/>
        </w:rPr>
      </w:pPr>
      <w:r w:rsidRPr="006C28D9">
        <w:rPr>
          <w:rFonts w:eastAsia="Calibri"/>
          <w:kern w:val="2"/>
          <w:sz w:val="28"/>
          <w:szCs w:val="28"/>
          <w:lang w:val="vi-VN"/>
          <w14:ligatures w14:val="standardContextual"/>
        </w:rPr>
        <w:t>**************************************</w:t>
      </w:r>
    </w:p>
    <w:p w:rsidR="00A969CD" w:rsidRPr="006C28D9" w:rsidRDefault="00A969CD" w:rsidP="006C28D9">
      <w:bookmarkStart w:id="0" w:name="_GoBack"/>
      <w:bookmarkEnd w:id="0"/>
    </w:p>
    <w:sectPr w:rsidR="00A969CD" w:rsidRPr="006C28D9"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B1" w:rsidRDefault="00A002B1">
      <w:r>
        <w:separator/>
      </w:r>
    </w:p>
  </w:endnote>
  <w:endnote w:type="continuationSeparator" w:id="0">
    <w:p w:rsidR="00A002B1" w:rsidRDefault="00A0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002B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B1" w:rsidRDefault="00A002B1">
      <w:r>
        <w:separator/>
      </w:r>
    </w:p>
  </w:footnote>
  <w:footnote w:type="continuationSeparator" w:id="0">
    <w:p w:rsidR="00A002B1" w:rsidRDefault="00A00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8792258"/>
    <w:multiLevelType w:val="singleLevel"/>
    <w:tmpl w:val="28792258"/>
    <w:lvl w:ilvl="0">
      <w:start w:val="1"/>
      <w:numFmt w:val="upperRoman"/>
      <w:suff w:val="space"/>
      <w:lvlText w:val="%1."/>
      <w:lvlJc w:val="left"/>
    </w:lvl>
  </w:abstractNum>
  <w:abstractNum w:abstractNumId="17">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6"/>
  </w:num>
  <w:num w:numId="12">
    <w:abstractNumId w:val="13"/>
  </w:num>
  <w:num w:numId="13">
    <w:abstractNumId w:val="1"/>
  </w:num>
  <w:num w:numId="14">
    <w:abstractNumId w:val="0"/>
  </w:num>
  <w:num w:numId="15">
    <w:abstractNumId w:val="20"/>
  </w:num>
  <w:num w:numId="16">
    <w:abstractNumId w:val="12"/>
  </w:num>
  <w:num w:numId="17">
    <w:abstractNumId w:val="19"/>
  </w:num>
  <w:num w:numId="18">
    <w:abstractNumId w:val="18"/>
  </w:num>
  <w:num w:numId="19">
    <w:abstractNumId w:val="17"/>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C28D9"/>
    <w:rsid w:val="006D67AB"/>
    <w:rsid w:val="006E230B"/>
    <w:rsid w:val="006F14C1"/>
    <w:rsid w:val="006F2565"/>
    <w:rsid w:val="00703E07"/>
    <w:rsid w:val="00714716"/>
    <w:rsid w:val="00721528"/>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E46CF"/>
    <w:rsid w:val="009F5B74"/>
    <w:rsid w:val="009F64F4"/>
    <w:rsid w:val="009F7DDE"/>
    <w:rsid w:val="00A002B1"/>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DE1"/>
    <w:rsid w:val="00B12FFD"/>
    <w:rsid w:val="00B13363"/>
    <w:rsid w:val="00B20652"/>
    <w:rsid w:val="00B279C4"/>
    <w:rsid w:val="00B30ED6"/>
    <w:rsid w:val="00B358A6"/>
    <w:rsid w:val="00B3599E"/>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430</cp:revision>
  <cp:lastPrinted>2025-05-08T09:04:00Z</cp:lastPrinted>
  <dcterms:created xsi:type="dcterms:W3CDTF">2025-04-14T07:03:00Z</dcterms:created>
  <dcterms:modified xsi:type="dcterms:W3CDTF">2025-05-14T09:00:00Z</dcterms:modified>
</cp:coreProperties>
</file>