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A9B" w:rsidRPr="00E945ED" w:rsidRDefault="00B91A9B" w:rsidP="00B91A9B">
      <w:pPr>
        <w:spacing w:after="200" w:line="276" w:lineRule="auto"/>
        <w:jc w:val="center"/>
        <w:rPr>
          <w:rFonts w:eastAsia="Calibri"/>
          <w:bCs/>
          <w:iCs/>
          <w:sz w:val="28"/>
          <w:szCs w:val="28"/>
          <w:lang w:val="nl-NL"/>
        </w:rPr>
      </w:pPr>
      <w:r w:rsidRPr="00E945ED">
        <w:rPr>
          <w:rFonts w:eastAsia="Calibri"/>
          <w:bCs/>
          <w:iCs/>
          <w:sz w:val="28"/>
          <w:szCs w:val="28"/>
          <w:lang w:val="nl-NL"/>
        </w:rPr>
        <w:t>Thứ Tư ngày 23 tháng 4 năm 2025</w:t>
      </w:r>
    </w:p>
    <w:p w:rsidR="00B91A9B" w:rsidRPr="00E945ED" w:rsidRDefault="00B91A9B" w:rsidP="00B91A9B">
      <w:pPr>
        <w:spacing w:after="200" w:line="276" w:lineRule="auto"/>
        <w:jc w:val="center"/>
        <w:rPr>
          <w:rFonts w:eastAsia="Calibri"/>
          <w:b/>
          <w:bCs/>
          <w:iCs/>
          <w:sz w:val="28"/>
          <w:szCs w:val="28"/>
          <w:lang w:val="nl-NL"/>
        </w:rPr>
      </w:pPr>
      <w:r w:rsidRPr="00E945ED">
        <w:rPr>
          <w:rFonts w:eastAsia="Calibri"/>
          <w:b/>
          <w:bCs/>
          <w:iCs/>
          <w:sz w:val="28"/>
          <w:szCs w:val="28"/>
          <w:lang w:val="nl-NL"/>
        </w:rPr>
        <w:t xml:space="preserve">KẾ HOẠCH BÀI DẠY </w:t>
      </w:r>
    </w:p>
    <w:tbl>
      <w:tblPr>
        <w:tblStyle w:val="TableGrid1"/>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938"/>
        <w:gridCol w:w="1418"/>
      </w:tblGrid>
      <w:tr w:rsidR="00B91A9B" w:rsidRPr="00E945ED" w:rsidTr="00B46CE3">
        <w:tc>
          <w:tcPr>
            <w:tcW w:w="9072" w:type="dxa"/>
            <w:gridSpan w:val="2"/>
            <w:vAlign w:val="center"/>
            <w:hideMark/>
          </w:tcPr>
          <w:p w:rsidR="00B91A9B" w:rsidRPr="00E945ED" w:rsidRDefault="00B91A9B" w:rsidP="00B46CE3">
            <w:pPr>
              <w:jc w:val="center"/>
              <w:rPr>
                <w:b/>
                <w:sz w:val="28"/>
                <w:szCs w:val="28"/>
              </w:rPr>
            </w:pPr>
            <w:r w:rsidRPr="00E945ED">
              <w:rPr>
                <w:b/>
                <w:sz w:val="28"/>
                <w:szCs w:val="28"/>
              </w:rPr>
              <w:t>TỰ NHIÊN VÀ XÃ HỘI</w:t>
            </w:r>
          </w:p>
        </w:tc>
        <w:tc>
          <w:tcPr>
            <w:tcW w:w="1418" w:type="dxa"/>
            <w:vAlign w:val="center"/>
            <w:hideMark/>
          </w:tcPr>
          <w:p w:rsidR="00B91A9B" w:rsidRPr="00E945ED" w:rsidRDefault="00B91A9B" w:rsidP="00B46CE3">
            <w:pPr>
              <w:jc w:val="center"/>
              <w:rPr>
                <w:b/>
                <w:sz w:val="28"/>
                <w:szCs w:val="28"/>
              </w:rPr>
            </w:pPr>
            <w:r w:rsidRPr="00E945ED">
              <w:rPr>
                <w:b/>
                <w:sz w:val="28"/>
                <w:szCs w:val="28"/>
              </w:rPr>
              <w:t>LỚP 1</w:t>
            </w:r>
          </w:p>
        </w:tc>
      </w:tr>
      <w:tr w:rsidR="00B91A9B" w:rsidRPr="00E945ED" w:rsidTr="00B46CE3">
        <w:trPr>
          <w:trHeight w:val="348"/>
        </w:trPr>
        <w:tc>
          <w:tcPr>
            <w:tcW w:w="1134" w:type="dxa"/>
            <w:vAlign w:val="center"/>
            <w:hideMark/>
          </w:tcPr>
          <w:p w:rsidR="00B91A9B" w:rsidRPr="00E945ED" w:rsidRDefault="00B91A9B" w:rsidP="00B46CE3">
            <w:pPr>
              <w:rPr>
                <w:b/>
                <w:sz w:val="28"/>
                <w:szCs w:val="28"/>
              </w:rPr>
            </w:pPr>
            <w:r w:rsidRPr="00E945ED">
              <w:rPr>
                <w:b/>
                <w:sz w:val="28"/>
                <w:szCs w:val="28"/>
              </w:rPr>
              <w:t>Bài: 19</w:t>
            </w:r>
          </w:p>
        </w:tc>
        <w:tc>
          <w:tcPr>
            <w:tcW w:w="7938" w:type="dxa"/>
            <w:vAlign w:val="center"/>
            <w:hideMark/>
          </w:tcPr>
          <w:p w:rsidR="00B91A9B" w:rsidRPr="00E945ED" w:rsidRDefault="00B91A9B" w:rsidP="00B46CE3">
            <w:pPr>
              <w:jc w:val="center"/>
              <w:rPr>
                <w:sz w:val="28"/>
                <w:szCs w:val="28"/>
              </w:rPr>
            </w:pPr>
            <w:r w:rsidRPr="00E945ED">
              <w:rPr>
                <w:b/>
                <w:sz w:val="28"/>
                <w:szCs w:val="28"/>
              </w:rPr>
              <w:t>ÔN TẬP VÀ ĐÁNH GIÁ CHỦ ĐỀ CON NGƯỜI VÀ SỨC KHỎE  (tiết 2)</w:t>
            </w:r>
          </w:p>
        </w:tc>
        <w:tc>
          <w:tcPr>
            <w:tcW w:w="1418" w:type="dxa"/>
            <w:vAlign w:val="center"/>
            <w:hideMark/>
          </w:tcPr>
          <w:p w:rsidR="00B91A9B" w:rsidRPr="00E945ED" w:rsidRDefault="00B91A9B" w:rsidP="00B46CE3">
            <w:pPr>
              <w:jc w:val="center"/>
              <w:rPr>
                <w:b/>
                <w:sz w:val="28"/>
                <w:szCs w:val="28"/>
              </w:rPr>
            </w:pPr>
            <w:r w:rsidRPr="00E945ED">
              <w:rPr>
                <w:b/>
                <w:sz w:val="28"/>
                <w:szCs w:val="28"/>
                <w:lang w:val="fr-FR"/>
              </w:rPr>
              <w:t xml:space="preserve">Tiết </w:t>
            </w:r>
            <w:r w:rsidRPr="00E945ED">
              <w:rPr>
                <w:b/>
                <w:sz w:val="28"/>
                <w:szCs w:val="28"/>
              </w:rPr>
              <w:t>63</w:t>
            </w:r>
          </w:p>
        </w:tc>
      </w:tr>
      <w:tr w:rsidR="00B91A9B" w:rsidRPr="00E945ED" w:rsidTr="00B46CE3">
        <w:tc>
          <w:tcPr>
            <w:tcW w:w="10490" w:type="dxa"/>
            <w:gridSpan w:val="3"/>
            <w:vAlign w:val="center"/>
            <w:hideMark/>
          </w:tcPr>
          <w:p w:rsidR="00B91A9B" w:rsidRPr="00E945ED" w:rsidRDefault="00B91A9B" w:rsidP="00B46CE3">
            <w:pPr>
              <w:jc w:val="center"/>
              <w:rPr>
                <w:b/>
                <w:sz w:val="28"/>
                <w:szCs w:val="28"/>
              </w:rPr>
            </w:pPr>
            <w:r w:rsidRPr="00E945ED">
              <w:rPr>
                <w:b/>
                <w:sz w:val="28"/>
                <w:szCs w:val="28"/>
              </w:rPr>
              <w:t>Thời gian thực hiện : ngày 2</w:t>
            </w:r>
            <w:r>
              <w:rPr>
                <w:b/>
                <w:sz w:val="28"/>
                <w:szCs w:val="28"/>
              </w:rPr>
              <w:t>3</w:t>
            </w:r>
            <w:r w:rsidRPr="00E945ED">
              <w:rPr>
                <w:b/>
                <w:sz w:val="28"/>
                <w:szCs w:val="28"/>
              </w:rPr>
              <w:t xml:space="preserve"> tháng 4 năm 202</w:t>
            </w:r>
            <w:r>
              <w:rPr>
                <w:b/>
                <w:sz w:val="28"/>
                <w:szCs w:val="28"/>
              </w:rPr>
              <w:t>5</w:t>
            </w:r>
          </w:p>
        </w:tc>
      </w:tr>
    </w:tbl>
    <w:p w:rsidR="00B91A9B" w:rsidRPr="00E945ED" w:rsidRDefault="00B91A9B" w:rsidP="00B91A9B">
      <w:pPr>
        <w:tabs>
          <w:tab w:val="center" w:pos="4770"/>
        </w:tabs>
        <w:jc w:val="both"/>
        <w:rPr>
          <w:rFonts w:eastAsia="Calibri"/>
          <w:b/>
          <w:sz w:val="28"/>
          <w:szCs w:val="28"/>
          <w:lang w:val="nl-NL"/>
        </w:rPr>
      </w:pPr>
      <w:r w:rsidRPr="00E945ED">
        <w:rPr>
          <w:rFonts w:eastAsia="Calibri"/>
          <w:b/>
          <w:sz w:val="28"/>
          <w:szCs w:val="28"/>
          <w:lang w:val="nl-NL"/>
        </w:rPr>
        <w:t>I. YÊU CẦU CẦN ĐẠT</w:t>
      </w:r>
    </w:p>
    <w:p w:rsidR="00B91A9B" w:rsidRPr="00E945ED" w:rsidRDefault="00B91A9B" w:rsidP="00B91A9B">
      <w:pPr>
        <w:suppressAutoHyphens/>
        <w:ind w:left="3" w:hangingChars="1" w:hanging="3"/>
        <w:jc w:val="both"/>
        <w:textAlignment w:val="top"/>
        <w:outlineLvl w:val="0"/>
        <w:rPr>
          <w:rFonts w:eastAsia="SimSun"/>
          <w:position w:val="-1"/>
          <w:sz w:val="28"/>
          <w:szCs w:val="28"/>
        </w:rPr>
      </w:pPr>
      <w:r w:rsidRPr="00E945ED">
        <w:rPr>
          <w:rFonts w:eastAsia="SimSun"/>
          <w:position w:val="-1"/>
          <w:sz w:val="28"/>
          <w:szCs w:val="28"/>
        </w:rPr>
        <w:t xml:space="preserve">* </w:t>
      </w:r>
      <w:r w:rsidRPr="00E945ED">
        <w:rPr>
          <w:rFonts w:eastAsia="SimSun"/>
          <w:i/>
          <w:position w:val="-1"/>
          <w:sz w:val="28"/>
          <w:szCs w:val="28"/>
        </w:rPr>
        <w:t>Về nhận thức khoa học:</w:t>
      </w:r>
    </w:p>
    <w:p w:rsidR="00B91A9B" w:rsidRPr="00E945ED" w:rsidRDefault="00B91A9B" w:rsidP="00B91A9B">
      <w:pPr>
        <w:suppressAutoHyphens/>
        <w:ind w:left="3" w:hangingChars="1" w:hanging="3"/>
        <w:jc w:val="both"/>
        <w:textAlignment w:val="top"/>
        <w:outlineLvl w:val="0"/>
        <w:rPr>
          <w:rFonts w:eastAsia="SimSun"/>
          <w:position w:val="-1"/>
          <w:sz w:val="28"/>
          <w:szCs w:val="28"/>
        </w:rPr>
      </w:pPr>
      <w:r w:rsidRPr="00E945ED">
        <w:rPr>
          <w:rFonts w:eastAsia="SimSun"/>
          <w:position w:val="-1"/>
          <w:sz w:val="28"/>
          <w:szCs w:val="28"/>
        </w:rPr>
        <w:t xml:space="preserve"> Ôn lại những kiến thức đã học về: </w:t>
      </w:r>
    </w:p>
    <w:p w:rsidR="00B91A9B" w:rsidRPr="00E945ED" w:rsidRDefault="00B91A9B" w:rsidP="00B91A9B">
      <w:pPr>
        <w:suppressAutoHyphens/>
        <w:ind w:left="3" w:hangingChars="1" w:hanging="3"/>
        <w:jc w:val="both"/>
        <w:textAlignment w:val="top"/>
        <w:outlineLvl w:val="0"/>
        <w:rPr>
          <w:rFonts w:eastAsia="SimSun"/>
          <w:position w:val="-1"/>
          <w:sz w:val="28"/>
          <w:szCs w:val="28"/>
        </w:rPr>
      </w:pPr>
      <w:r w:rsidRPr="00E945ED">
        <w:rPr>
          <w:rFonts w:eastAsia="SimSun"/>
          <w:position w:val="-1"/>
          <w:sz w:val="28"/>
          <w:szCs w:val="28"/>
        </w:rPr>
        <w:t xml:space="preserve">- Các bộ phận bên ngoài cơ thể và các giác quan. </w:t>
      </w:r>
    </w:p>
    <w:p w:rsidR="00B91A9B" w:rsidRPr="00E945ED" w:rsidRDefault="00B91A9B" w:rsidP="00B91A9B">
      <w:pPr>
        <w:suppressAutoHyphens/>
        <w:ind w:left="3" w:hangingChars="1" w:hanging="3"/>
        <w:jc w:val="both"/>
        <w:textAlignment w:val="top"/>
        <w:outlineLvl w:val="0"/>
        <w:rPr>
          <w:rFonts w:eastAsia="SimSun"/>
          <w:position w:val="-1"/>
          <w:sz w:val="28"/>
          <w:szCs w:val="28"/>
        </w:rPr>
      </w:pPr>
      <w:r w:rsidRPr="00E945ED">
        <w:rPr>
          <w:rFonts w:eastAsia="SimSun"/>
          <w:position w:val="-1"/>
          <w:sz w:val="28"/>
          <w:szCs w:val="28"/>
        </w:rPr>
        <w:t>- Các việc cần làm để giữ cơ thể khoẻ mạnh.</w:t>
      </w:r>
    </w:p>
    <w:p w:rsidR="00B91A9B" w:rsidRPr="00E945ED" w:rsidRDefault="00B91A9B" w:rsidP="00B91A9B">
      <w:pPr>
        <w:suppressAutoHyphens/>
        <w:ind w:left="3" w:hangingChars="1" w:hanging="3"/>
        <w:jc w:val="both"/>
        <w:textAlignment w:val="top"/>
        <w:outlineLvl w:val="0"/>
        <w:rPr>
          <w:rFonts w:eastAsia="SimSun"/>
          <w:position w:val="-1"/>
          <w:sz w:val="28"/>
          <w:szCs w:val="28"/>
        </w:rPr>
      </w:pPr>
      <w:r w:rsidRPr="00E945ED">
        <w:rPr>
          <w:rFonts w:eastAsia="SimSun"/>
          <w:position w:val="-1"/>
          <w:sz w:val="28"/>
          <w:szCs w:val="28"/>
        </w:rPr>
        <w:t xml:space="preserve"> * </w:t>
      </w:r>
      <w:r w:rsidRPr="00E945ED">
        <w:rPr>
          <w:rFonts w:eastAsia="SimSun"/>
          <w:i/>
          <w:position w:val="-1"/>
          <w:sz w:val="28"/>
          <w:szCs w:val="28"/>
        </w:rPr>
        <w:t xml:space="preserve">Về tìm hiểu môi trường tự nhiên và xã hội xung quanh: </w:t>
      </w:r>
    </w:p>
    <w:p w:rsidR="00B91A9B" w:rsidRPr="00E945ED" w:rsidRDefault="00B91A9B" w:rsidP="00B91A9B">
      <w:pPr>
        <w:suppressAutoHyphens/>
        <w:ind w:left="3" w:hangingChars="1" w:hanging="3"/>
        <w:jc w:val="both"/>
        <w:textAlignment w:val="top"/>
        <w:outlineLvl w:val="0"/>
        <w:rPr>
          <w:rFonts w:eastAsia="SimSun"/>
          <w:position w:val="-1"/>
          <w:sz w:val="28"/>
          <w:szCs w:val="28"/>
        </w:rPr>
      </w:pPr>
      <w:r w:rsidRPr="00E945ED">
        <w:rPr>
          <w:rFonts w:eastAsia="SimSun"/>
          <w:position w:val="-1"/>
          <w:sz w:val="28"/>
          <w:szCs w:val="28"/>
        </w:rPr>
        <w:t xml:space="preserve">Củng cố kĩ năng sưu tầm, xử lý thông tin. </w:t>
      </w:r>
    </w:p>
    <w:p w:rsidR="00B91A9B" w:rsidRPr="00E945ED" w:rsidRDefault="00B91A9B" w:rsidP="00B91A9B">
      <w:pPr>
        <w:suppressAutoHyphens/>
        <w:ind w:left="3" w:hangingChars="1" w:hanging="3"/>
        <w:jc w:val="both"/>
        <w:textAlignment w:val="top"/>
        <w:outlineLvl w:val="0"/>
        <w:rPr>
          <w:rFonts w:eastAsia="SimSun"/>
          <w:position w:val="-1"/>
          <w:sz w:val="28"/>
          <w:szCs w:val="28"/>
        </w:rPr>
      </w:pPr>
      <w:r w:rsidRPr="00E945ED">
        <w:rPr>
          <w:rFonts w:eastAsia="SimSun"/>
          <w:position w:val="-1"/>
          <w:sz w:val="28"/>
          <w:szCs w:val="28"/>
        </w:rPr>
        <w:t>*</w:t>
      </w:r>
      <w:r w:rsidRPr="00E945ED">
        <w:rPr>
          <w:rFonts w:eastAsia="SimSun"/>
          <w:i/>
          <w:position w:val="-1"/>
          <w:sz w:val="28"/>
          <w:szCs w:val="28"/>
        </w:rPr>
        <w:t xml:space="preserve"> Về vận dụng kiến thức, kĩ năng đã học:</w:t>
      </w:r>
    </w:p>
    <w:p w:rsidR="00B91A9B" w:rsidRPr="00E945ED" w:rsidRDefault="00B91A9B" w:rsidP="00B91A9B">
      <w:pPr>
        <w:suppressAutoHyphens/>
        <w:ind w:left="3" w:hangingChars="1" w:hanging="3"/>
        <w:jc w:val="both"/>
        <w:textAlignment w:val="top"/>
        <w:outlineLvl w:val="0"/>
        <w:rPr>
          <w:rFonts w:eastAsia="SimSun"/>
          <w:position w:val="-1"/>
          <w:sz w:val="28"/>
          <w:szCs w:val="28"/>
        </w:rPr>
      </w:pPr>
      <w:r w:rsidRPr="00E945ED">
        <w:rPr>
          <w:rFonts w:eastAsia="SimSun"/>
          <w:position w:val="-1"/>
          <w:sz w:val="28"/>
          <w:szCs w:val="28"/>
        </w:rPr>
        <w:t xml:space="preserve"> Thể hiện được thái độ và việc làm liên quan đến giữ vệ sinh cá nhân và phòng tránh bị xâm hại. </w:t>
      </w:r>
    </w:p>
    <w:p w:rsidR="00B91A9B" w:rsidRPr="00E945ED" w:rsidRDefault="00B91A9B" w:rsidP="00B91A9B">
      <w:pPr>
        <w:outlineLvl w:val="0"/>
        <w:rPr>
          <w:b/>
          <w:sz w:val="28"/>
          <w:szCs w:val="28"/>
          <w:lang w:val="vi-VN"/>
        </w:rPr>
      </w:pPr>
      <w:r w:rsidRPr="00E945ED">
        <w:rPr>
          <w:b/>
          <w:sz w:val="28"/>
          <w:szCs w:val="28"/>
        </w:rPr>
        <w:t xml:space="preserve">II. </w:t>
      </w:r>
      <w:r w:rsidRPr="00E945ED">
        <w:rPr>
          <w:b/>
          <w:sz w:val="28"/>
          <w:szCs w:val="28"/>
          <w:lang w:val="vi-VN"/>
        </w:rPr>
        <w:t>ĐỒ DÙNG DẠY HỌC</w:t>
      </w:r>
    </w:p>
    <w:p w:rsidR="00B91A9B" w:rsidRPr="00E945ED" w:rsidRDefault="00B91A9B" w:rsidP="00B91A9B">
      <w:pPr>
        <w:ind w:hanging="3"/>
        <w:jc w:val="both"/>
        <w:rPr>
          <w:rFonts w:eastAsia="SimSun"/>
          <w:position w:val="-1"/>
          <w:sz w:val="28"/>
          <w:szCs w:val="28"/>
        </w:rPr>
      </w:pPr>
      <w:r w:rsidRPr="00E945ED">
        <w:rPr>
          <w:rFonts w:eastAsia="SimSun"/>
          <w:position w:val="-1"/>
          <w:sz w:val="28"/>
          <w:szCs w:val="28"/>
        </w:rPr>
        <w:t>- Các hình ở Bài Ôn tập và đánh giá chủ đề Con người và sức khoẻ trong SGK.</w:t>
      </w:r>
    </w:p>
    <w:p w:rsidR="00B91A9B" w:rsidRPr="00E945ED" w:rsidRDefault="00B91A9B" w:rsidP="00B91A9B">
      <w:pPr>
        <w:suppressAutoHyphens/>
        <w:ind w:left="3" w:hangingChars="1" w:hanging="3"/>
        <w:jc w:val="both"/>
        <w:textAlignment w:val="top"/>
        <w:outlineLvl w:val="0"/>
        <w:rPr>
          <w:rFonts w:eastAsia="SimSun"/>
          <w:position w:val="-1"/>
          <w:sz w:val="28"/>
          <w:szCs w:val="28"/>
        </w:rPr>
      </w:pPr>
      <w:r w:rsidRPr="00E945ED">
        <w:rPr>
          <w:rFonts w:eastAsia="SimSun"/>
          <w:position w:val="-1"/>
          <w:sz w:val="28"/>
          <w:szCs w:val="28"/>
        </w:rPr>
        <w:t xml:space="preserve">- VBT Tự nhiên và Xã hội 1. </w:t>
      </w:r>
    </w:p>
    <w:p w:rsidR="00B91A9B" w:rsidRPr="00E945ED" w:rsidRDefault="00B91A9B" w:rsidP="00B91A9B">
      <w:pPr>
        <w:jc w:val="both"/>
        <w:outlineLvl w:val="0"/>
        <w:rPr>
          <w:b/>
          <w:sz w:val="28"/>
          <w:szCs w:val="28"/>
        </w:rPr>
      </w:pPr>
      <w:r w:rsidRPr="00E945ED">
        <w:rPr>
          <w:b/>
          <w:sz w:val="28"/>
          <w:szCs w:val="28"/>
        </w:rPr>
        <w:t>III. CÁC HOẠT ĐỘNG DẠY HỌC</w:t>
      </w:r>
      <w:r w:rsidRPr="00E945ED">
        <w:rPr>
          <w:b/>
          <w:sz w:val="28"/>
          <w:szCs w:val="28"/>
          <w:lang w:val="vi-VN"/>
        </w:rPr>
        <w:t xml:space="preserve"> CHỦ YẾU</w:t>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4770"/>
      </w:tblGrid>
      <w:tr w:rsidR="00B91A9B" w:rsidRPr="00E945ED" w:rsidTr="00B46CE3">
        <w:tc>
          <w:tcPr>
            <w:tcW w:w="5490" w:type="dxa"/>
            <w:shd w:val="clear" w:color="auto" w:fill="auto"/>
          </w:tcPr>
          <w:p w:rsidR="00B91A9B" w:rsidRPr="00E945ED" w:rsidRDefault="00B91A9B" w:rsidP="00B46CE3">
            <w:pPr>
              <w:jc w:val="center"/>
              <w:rPr>
                <w:b/>
                <w:sz w:val="28"/>
                <w:szCs w:val="28"/>
                <w:lang w:val="vi-VN"/>
              </w:rPr>
            </w:pPr>
            <w:r w:rsidRPr="00E945ED">
              <w:rPr>
                <w:b/>
                <w:sz w:val="28"/>
                <w:szCs w:val="28"/>
                <w:lang w:val="nl-NL"/>
              </w:rPr>
              <w:t xml:space="preserve">   Hoạt động của </w:t>
            </w:r>
            <w:r w:rsidRPr="00E945ED">
              <w:rPr>
                <w:b/>
                <w:sz w:val="28"/>
                <w:szCs w:val="28"/>
                <w:lang w:val="vi-VN"/>
              </w:rPr>
              <w:t>GV</w:t>
            </w:r>
          </w:p>
        </w:tc>
        <w:tc>
          <w:tcPr>
            <w:tcW w:w="4770" w:type="dxa"/>
            <w:shd w:val="clear" w:color="auto" w:fill="auto"/>
          </w:tcPr>
          <w:p w:rsidR="00B91A9B" w:rsidRPr="00E945ED" w:rsidRDefault="00B91A9B" w:rsidP="00B46CE3">
            <w:pPr>
              <w:jc w:val="center"/>
              <w:rPr>
                <w:b/>
                <w:sz w:val="28"/>
                <w:szCs w:val="28"/>
                <w:lang w:val="vi-VN"/>
              </w:rPr>
            </w:pPr>
            <w:r w:rsidRPr="00E945ED">
              <w:rPr>
                <w:b/>
                <w:sz w:val="28"/>
                <w:szCs w:val="28"/>
                <w:lang w:val="nl-NL"/>
              </w:rPr>
              <w:t xml:space="preserve">Hoạt động của </w:t>
            </w:r>
            <w:r w:rsidRPr="00E945ED">
              <w:rPr>
                <w:b/>
                <w:sz w:val="28"/>
                <w:szCs w:val="28"/>
                <w:lang w:val="vi-VN"/>
              </w:rPr>
              <w:t>HS</w:t>
            </w:r>
          </w:p>
        </w:tc>
      </w:tr>
      <w:tr w:rsidR="00B91A9B" w:rsidRPr="00E945ED" w:rsidTr="00B46CE3">
        <w:tc>
          <w:tcPr>
            <w:tcW w:w="5490" w:type="dxa"/>
            <w:shd w:val="clear" w:color="auto" w:fill="auto"/>
          </w:tcPr>
          <w:p w:rsidR="00B91A9B" w:rsidRPr="00E945ED" w:rsidRDefault="00B91A9B" w:rsidP="00B46CE3">
            <w:pPr>
              <w:jc w:val="both"/>
              <w:rPr>
                <w:b/>
                <w:sz w:val="28"/>
                <w:szCs w:val="28"/>
                <w:lang w:val="nl-NL"/>
              </w:rPr>
            </w:pPr>
            <w:r w:rsidRPr="00E945ED">
              <w:rPr>
                <w:b/>
                <w:sz w:val="28"/>
                <w:szCs w:val="28"/>
                <w:lang w:val="nl-NL"/>
              </w:rPr>
              <w:t>1. HĐ mở đầu: (2’)</w:t>
            </w:r>
          </w:p>
          <w:p w:rsidR="00B91A9B" w:rsidRPr="00E945ED" w:rsidRDefault="00B91A9B" w:rsidP="00B46CE3">
            <w:pPr>
              <w:shd w:val="clear" w:color="auto" w:fill="FFFFFF"/>
              <w:jc w:val="both"/>
              <w:rPr>
                <w:bCs/>
                <w:sz w:val="28"/>
                <w:szCs w:val="28"/>
                <w:lang w:val="pt-BR"/>
              </w:rPr>
            </w:pPr>
            <w:r w:rsidRPr="00E945ED">
              <w:rPr>
                <w:bCs/>
                <w:sz w:val="28"/>
                <w:szCs w:val="28"/>
                <w:lang w:val="vi-VN"/>
              </w:rPr>
              <w:t xml:space="preserve">- </w:t>
            </w:r>
            <w:r w:rsidRPr="00E945ED">
              <w:rPr>
                <w:bCs/>
                <w:sz w:val="28"/>
                <w:szCs w:val="28"/>
                <w:lang w:val="pt-BR"/>
              </w:rPr>
              <w:t xml:space="preserve">Cho HS hát. </w:t>
            </w:r>
            <w:r w:rsidRPr="00E945ED">
              <w:rPr>
                <w:sz w:val="28"/>
                <w:szCs w:val="28"/>
                <w:lang w:val="pt-BR"/>
              </w:rPr>
              <w:t>GV giới thiệu bài</w:t>
            </w:r>
          </w:p>
          <w:p w:rsidR="00B91A9B" w:rsidRPr="00E945ED" w:rsidRDefault="00B91A9B" w:rsidP="00B46CE3">
            <w:pPr>
              <w:jc w:val="both"/>
              <w:rPr>
                <w:b/>
                <w:bCs/>
                <w:sz w:val="28"/>
                <w:szCs w:val="28"/>
                <w:lang w:val="pt-BR"/>
              </w:rPr>
            </w:pPr>
            <w:r w:rsidRPr="00E945ED">
              <w:rPr>
                <w:b/>
                <w:sz w:val="28"/>
                <w:szCs w:val="28"/>
                <w:lang w:val="pt-BR"/>
              </w:rPr>
              <w:t xml:space="preserve">2. </w:t>
            </w:r>
            <w:r w:rsidRPr="00E945ED">
              <w:rPr>
                <w:b/>
                <w:bCs/>
                <w:sz w:val="28"/>
                <w:szCs w:val="28"/>
                <w:lang w:val="pt-BR"/>
              </w:rPr>
              <w:t>Hoạt động hình thành kiến thức mới: (30’)</w:t>
            </w:r>
          </w:p>
          <w:p w:rsidR="00B91A9B" w:rsidRPr="00E945ED" w:rsidRDefault="00B91A9B" w:rsidP="00B46CE3">
            <w:pPr>
              <w:suppressAutoHyphens/>
              <w:ind w:left="3" w:hangingChars="1" w:hanging="3"/>
              <w:jc w:val="both"/>
              <w:textAlignment w:val="top"/>
              <w:outlineLvl w:val="0"/>
              <w:rPr>
                <w:rFonts w:eastAsia="SimSun"/>
                <w:position w:val="-1"/>
                <w:sz w:val="28"/>
                <w:szCs w:val="28"/>
                <w:lang w:val="pt-BR"/>
              </w:rPr>
            </w:pPr>
            <w:r w:rsidRPr="00E945ED">
              <w:rPr>
                <w:rFonts w:eastAsia="SimSun"/>
                <w:b/>
                <w:position w:val="-1"/>
                <w:sz w:val="28"/>
                <w:szCs w:val="28"/>
                <w:lang w:val="pt-BR"/>
              </w:rPr>
              <w:t xml:space="preserve">* HĐ1: </w:t>
            </w:r>
            <w:r w:rsidRPr="00E945ED">
              <w:rPr>
                <w:rFonts w:eastAsia="SimSun"/>
                <w:position w:val="-1"/>
                <w:sz w:val="28"/>
                <w:szCs w:val="28"/>
                <w:lang w:val="pt-BR"/>
              </w:rPr>
              <w:t xml:space="preserve">Hỏi – đáp về các bộ phận bên ngoài cơ thể và các giác quan </w:t>
            </w:r>
          </w:p>
          <w:p w:rsidR="00B91A9B" w:rsidRPr="00E945ED" w:rsidRDefault="00B91A9B" w:rsidP="00B46CE3">
            <w:pPr>
              <w:suppressAutoHyphens/>
              <w:ind w:left="3" w:hangingChars="1" w:hanging="3"/>
              <w:jc w:val="both"/>
              <w:textAlignment w:val="top"/>
              <w:outlineLvl w:val="0"/>
              <w:rPr>
                <w:rFonts w:eastAsia="SimSun"/>
                <w:position w:val="-1"/>
                <w:sz w:val="28"/>
                <w:szCs w:val="28"/>
                <w:lang w:val="pt-BR"/>
              </w:rPr>
            </w:pPr>
            <w:r w:rsidRPr="00E945ED">
              <w:rPr>
                <w:rFonts w:eastAsia="SimSun"/>
                <w:i/>
                <w:position w:val="-1"/>
                <w:sz w:val="28"/>
                <w:szCs w:val="28"/>
                <w:lang w:val="pt-BR"/>
              </w:rPr>
              <w:t>Bước 1: Làm việc theo nhóm</w:t>
            </w:r>
          </w:p>
          <w:p w:rsidR="00B91A9B" w:rsidRPr="00E945ED" w:rsidRDefault="00B91A9B" w:rsidP="00B46CE3">
            <w:pPr>
              <w:suppressAutoHyphens/>
              <w:ind w:left="3" w:hangingChars="1" w:hanging="3"/>
              <w:jc w:val="both"/>
              <w:textAlignment w:val="top"/>
              <w:outlineLvl w:val="0"/>
              <w:rPr>
                <w:rFonts w:eastAsia="SimSun"/>
                <w:position w:val="-1"/>
                <w:sz w:val="28"/>
                <w:szCs w:val="28"/>
                <w:lang w:val="pt-BR"/>
              </w:rPr>
            </w:pPr>
            <w:r w:rsidRPr="00E945ED">
              <w:rPr>
                <w:rFonts w:eastAsia="SimSun"/>
                <w:position w:val="-1"/>
                <w:sz w:val="28"/>
                <w:szCs w:val="28"/>
                <w:lang w:val="pt-BR"/>
              </w:rPr>
              <w:t>- Nhóm trưởng điều khiển các bạn thực hiện các việc sau:</w:t>
            </w:r>
          </w:p>
          <w:p w:rsidR="00B91A9B" w:rsidRPr="00E945ED" w:rsidRDefault="00B91A9B" w:rsidP="00B46CE3">
            <w:pPr>
              <w:suppressAutoHyphens/>
              <w:ind w:left="3" w:hangingChars="1" w:hanging="3"/>
              <w:jc w:val="both"/>
              <w:textAlignment w:val="top"/>
              <w:outlineLvl w:val="0"/>
              <w:rPr>
                <w:rFonts w:eastAsia="SimSun"/>
                <w:position w:val="-1"/>
                <w:sz w:val="28"/>
                <w:szCs w:val="28"/>
                <w:lang w:val="pt-BR"/>
              </w:rPr>
            </w:pPr>
            <w:r w:rsidRPr="00E945ED">
              <w:rPr>
                <w:rFonts w:eastAsia="SimSun"/>
                <w:position w:val="-1"/>
                <w:sz w:val="28"/>
                <w:szCs w:val="28"/>
                <w:lang w:val="pt-BR"/>
              </w:rPr>
              <w:t xml:space="preserve"> + Đặt các câu hỏi và trả lời về các bộ phận bên ngoài cơ thể. </w:t>
            </w:r>
          </w:p>
          <w:p w:rsidR="00B91A9B" w:rsidRPr="00E945ED" w:rsidRDefault="00B91A9B" w:rsidP="00B46CE3">
            <w:pPr>
              <w:suppressAutoHyphens/>
              <w:ind w:left="3" w:hangingChars="1" w:hanging="3"/>
              <w:jc w:val="both"/>
              <w:textAlignment w:val="top"/>
              <w:outlineLvl w:val="0"/>
              <w:rPr>
                <w:rFonts w:eastAsia="SimSun"/>
                <w:position w:val="-1"/>
                <w:sz w:val="28"/>
                <w:szCs w:val="28"/>
                <w:lang w:val="pt-BR"/>
              </w:rPr>
            </w:pPr>
            <w:r w:rsidRPr="00E945ED">
              <w:rPr>
                <w:rFonts w:eastAsia="SimSun"/>
                <w:position w:val="-1"/>
                <w:sz w:val="28"/>
                <w:szCs w:val="28"/>
                <w:lang w:val="pt-BR"/>
              </w:rPr>
              <w:t xml:space="preserve">+ Nói tên các giác quan phù hợp với mỗi hình ở trang 126 (SGK). </w:t>
            </w:r>
          </w:p>
          <w:p w:rsidR="00B91A9B" w:rsidRPr="00E945ED" w:rsidRDefault="00B91A9B" w:rsidP="00B46CE3">
            <w:pPr>
              <w:suppressAutoHyphens/>
              <w:ind w:left="3" w:hangingChars="1" w:hanging="3"/>
              <w:jc w:val="both"/>
              <w:textAlignment w:val="top"/>
              <w:outlineLvl w:val="0"/>
              <w:rPr>
                <w:rFonts w:eastAsia="SimSun"/>
                <w:position w:val="-1"/>
                <w:sz w:val="28"/>
                <w:szCs w:val="28"/>
                <w:lang w:val="pt-BR"/>
              </w:rPr>
            </w:pPr>
            <w:r w:rsidRPr="00E945ED">
              <w:rPr>
                <w:rFonts w:eastAsia="SimSun"/>
                <w:i/>
                <w:position w:val="-1"/>
                <w:sz w:val="28"/>
                <w:szCs w:val="28"/>
                <w:lang w:val="pt-BR"/>
              </w:rPr>
              <w:t xml:space="preserve">Bước 2: Làm việc cả lớp </w:t>
            </w:r>
          </w:p>
          <w:p w:rsidR="00B91A9B" w:rsidRPr="00E945ED" w:rsidRDefault="00B91A9B" w:rsidP="00B46CE3">
            <w:pPr>
              <w:suppressAutoHyphens/>
              <w:ind w:left="3" w:hangingChars="1" w:hanging="3"/>
              <w:jc w:val="both"/>
              <w:textAlignment w:val="top"/>
              <w:outlineLvl w:val="0"/>
              <w:rPr>
                <w:rFonts w:eastAsia="SimSun"/>
                <w:position w:val="-1"/>
                <w:sz w:val="28"/>
                <w:szCs w:val="28"/>
                <w:lang w:val="pt-BR"/>
              </w:rPr>
            </w:pPr>
            <w:r w:rsidRPr="00E945ED">
              <w:rPr>
                <w:rFonts w:eastAsia="SimSun"/>
                <w:i/>
                <w:position w:val="-1"/>
                <w:sz w:val="28"/>
                <w:szCs w:val="28"/>
                <w:lang w:val="pt-BR"/>
              </w:rPr>
              <w:t>Phương án 1</w:t>
            </w:r>
            <w:r w:rsidRPr="00E945ED">
              <w:rPr>
                <w:rFonts w:eastAsia="SimSun"/>
                <w:position w:val="-1"/>
                <w:sz w:val="28"/>
                <w:szCs w:val="28"/>
                <w:lang w:val="pt-BR"/>
              </w:rPr>
              <w:t xml:space="preserve">: Đại diện các nhóm có thể đặt câu hỏi về các bộ phận bên ngoài cơ thể hoặc về các giác quan và chỉ định các bạn ở nhóm khác trả lời. Bạn trả lời đúng tiếp tục đặt câu hỏi và gọi bạn khác trả lời. </w:t>
            </w:r>
          </w:p>
          <w:p w:rsidR="00B91A9B" w:rsidRPr="00E945ED" w:rsidRDefault="00B91A9B" w:rsidP="00B46CE3">
            <w:pPr>
              <w:suppressAutoHyphens/>
              <w:ind w:left="3" w:hangingChars="1" w:hanging="3"/>
              <w:jc w:val="both"/>
              <w:textAlignment w:val="top"/>
              <w:outlineLvl w:val="0"/>
              <w:rPr>
                <w:rFonts w:eastAsia="SimSun"/>
                <w:position w:val="-1"/>
                <w:sz w:val="28"/>
                <w:szCs w:val="28"/>
                <w:lang w:val="pt-BR"/>
              </w:rPr>
            </w:pPr>
            <w:r w:rsidRPr="00E945ED">
              <w:rPr>
                <w:rFonts w:eastAsia="SimSun"/>
                <w:i/>
                <w:position w:val="-1"/>
                <w:sz w:val="28"/>
                <w:szCs w:val="28"/>
                <w:lang w:val="pt-BR"/>
              </w:rPr>
              <w:lastRenderedPageBreak/>
              <w:t>Phương án 2</w:t>
            </w:r>
            <w:r w:rsidRPr="00E945ED">
              <w:rPr>
                <w:rFonts w:eastAsia="SimSun"/>
                <w:position w:val="-1"/>
                <w:sz w:val="28"/>
                <w:szCs w:val="28"/>
                <w:lang w:val="pt-BR"/>
              </w:rPr>
              <w:t xml:space="preserve">: Đại diện các nhóm có thể lên làm các động tác (kịch câm) và chỉ định các bạn ở nhóm khác nói tên các bộ phận bên ngoài cơ thể đang hoạt động. </w:t>
            </w:r>
          </w:p>
          <w:p w:rsidR="00B91A9B" w:rsidRPr="00E945ED" w:rsidRDefault="00B91A9B" w:rsidP="00B46CE3">
            <w:pPr>
              <w:suppressAutoHyphens/>
              <w:ind w:left="3" w:hangingChars="1" w:hanging="3"/>
              <w:jc w:val="both"/>
              <w:textAlignment w:val="top"/>
              <w:outlineLvl w:val="0"/>
              <w:rPr>
                <w:rFonts w:eastAsia="SimSun"/>
                <w:position w:val="-1"/>
                <w:sz w:val="28"/>
                <w:szCs w:val="28"/>
                <w:lang w:val="pt-BR"/>
              </w:rPr>
            </w:pPr>
            <w:r w:rsidRPr="00E945ED">
              <w:rPr>
                <w:rFonts w:eastAsia="SimSun"/>
                <w:position w:val="-1"/>
                <w:sz w:val="28"/>
                <w:szCs w:val="28"/>
                <w:lang w:val="pt-BR"/>
              </w:rPr>
              <w:t xml:space="preserve">- GV nhận xét, đánh giá kết quả ôn tập của HS cả lớp. </w:t>
            </w:r>
          </w:p>
          <w:p w:rsidR="00B91A9B" w:rsidRPr="00E945ED" w:rsidRDefault="00B91A9B" w:rsidP="00B46CE3">
            <w:pPr>
              <w:suppressAutoHyphens/>
              <w:ind w:left="3" w:hangingChars="1" w:hanging="3"/>
              <w:jc w:val="both"/>
              <w:textAlignment w:val="top"/>
              <w:outlineLvl w:val="0"/>
              <w:rPr>
                <w:rFonts w:eastAsia="SimSun"/>
                <w:position w:val="-1"/>
                <w:sz w:val="28"/>
                <w:szCs w:val="28"/>
                <w:lang w:val="pt-BR"/>
              </w:rPr>
            </w:pPr>
            <w:r w:rsidRPr="00E945ED">
              <w:rPr>
                <w:rFonts w:eastAsia="SimSun"/>
                <w:b/>
                <w:position w:val="-1"/>
                <w:sz w:val="28"/>
                <w:szCs w:val="28"/>
                <w:lang w:val="pt-BR"/>
              </w:rPr>
              <w:t xml:space="preserve">* HĐ2: </w:t>
            </w:r>
            <w:r w:rsidRPr="00E945ED">
              <w:rPr>
                <w:rFonts w:eastAsia="SimSun"/>
                <w:position w:val="-1"/>
                <w:sz w:val="28"/>
                <w:szCs w:val="28"/>
                <w:lang w:val="pt-BR"/>
              </w:rPr>
              <w:t>Hỏi – đáp về những việc cần làm để giữ cơ thể khoẻ mạnh</w:t>
            </w:r>
          </w:p>
          <w:p w:rsidR="00B91A9B" w:rsidRPr="00E945ED" w:rsidRDefault="00B91A9B" w:rsidP="00B46CE3">
            <w:pPr>
              <w:suppressAutoHyphens/>
              <w:ind w:left="3" w:hangingChars="1" w:hanging="3"/>
              <w:jc w:val="both"/>
              <w:textAlignment w:val="top"/>
              <w:outlineLvl w:val="0"/>
              <w:rPr>
                <w:rFonts w:eastAsia="SimSun"/>
                <w:position w:val="-1"/>
                <w:sz w:val="28"/>
                <w:szCs w:val="28"/>
                <w:lang w:val="pt-BR"/>
              </w:rPr>
            </w:pPr>
            <w:r w:rsidRPr="00E945ED">
              <w:rPr>
                <w:rFonts w:eastAsia="SimSun"/>
                <w:i/>
                <w:position w:val="-1"/>
                <w:sz w:val="28"/>
                <w:szCs w:val="28"/>
                <w:lang w:val="pt-BR"/>
              </w:rPr>
              <w:t>Bước 1: Làm việc theo cặp</w:t>
            </w:r>
          </w:p>
          <w:p w:rsidR="00B91A9B" w:rsidRPr="00E945ED" w:rsidRDefault="00B91A9B" w:rsidP="00B46CE3">
            <w:pPr>
              <w:suppressAutoHyphens/>
              <w:ind w:left="3" w:hangingChars="1" w:hanging="3"/>
              <w:jc w:val="both"/>
              <w:textAlignment w:val="top"/>
              <w:outlineLvl w:val="0"/>
              <w:rPr>
                <w:rFonts w:eastAsia="SimSun"/>
                <w:position w:val="-1"/>
                <w:sz w:val="28"/>
                <w:szCs w:val="28"/>
                <w:lang w:val="pt-BR"/>
              </w:rPr>
            </w:pPr>
            <w:r w:rsidRPr="00E945ED">
              <w:rPr>
                <w:rFonts w:eastAsia="SimSun"/>
                <w:position w:val="-1"/>
                <w:sz w:val="28"/>
                <w:szCs w:val="28"/>
                <w:lang w:val="pt-BR"/>
              </w:rPr>
              <w:t>GV hỏi HS về những việc các em thường làm ở nhà để giữ cơ thể khoẻ mạnh.</w:t>
            </w:r>
          </w:p>
          <w:p w:rsidR="00B91A9B" w:rsidRPr="00E945ED" w:rsidRDefault="00B91A9B" w:rsidP="00B46CE3">
            <w:pPr>
              <w:suppressAutoHyphens/>
              <w:ind w:left="3" w:hangingChars="1" w:hanging="3"/>
              <w:jc w:val="both"/>
              <w:textAlignment w:val="top"/>
              <w:outlineLvl w:val="0"/>
              <w:rPr>
                <w:rFonts w:eastAsia="SimSun"/>
                <w:position w:val="-1"/>
                <w:sz w:val="28"/>
                <w:szCs w:val="28"/>
                <w:lang w:val="pt-BR"/>
              </w:rPr>
            </w:pPr>
          </w:p>
          <w:p w:rsidR="00B91A9B" w:rsidRPr="00E945ED" w:rsidRDefault="00B91A9B" w:rsidP="00B46CE3">
            <w:pPr>
              <w:suppressAutoHyphens/>
              <w:ind w:left="3" w:hangingChars="1" w:hanging="3"/>
              <w:jc w:val="both"/>
              <w:textAlignment w:val="top"/>
              <w:outlineLvl w:val="0"/>
              <w:rPr>
                <w:rFonts w:eastAsia="SimSun"/>
                <w:position w:val="-1"/>
                <w:sz w:val="28"/>
                <w:szCs w:val="28"/>
                <w:lang w:val="pt-BR"/>
              </w:rPr>
            </w:pPr>
          </w:p>
          <w:p w:rsidR="00B91A9B" w:rsidRPr="00E945ED" w:rsidRDefault="00B91A9B" w:rsidP="00B46CE3">
            <w:pPr>
              <w:suppressAutoHyphens/>
              <w:ind w:left="3" w:hangingChars="1" w:hanging="3"/>
              <w:jc w:val="both"/>
              <w:textAlignment w:val="top"/>
              <w:outlineLvl w:val="0"/>
              <w:rPr>
                <w:rFonts w:eastAsia="SimSun"/>
                <w:position w:val="-1"/>
                <w:sz w:val="28"/>
                <w:szCs w:val="28"/>
                <w:lang w:val="pt-BR"/>
              </w:rPr>
            </w:pPr>
            <w:r w:rsidRPr="00E945ED">
              <w:rPr>
                <w:rFonts w:eastAsia="SimSun"/>
                <w:i/>
                <w:position w:val="-1"/>
                <w:sz w:val="28"/>
                <w:szCs w:val="28"/>
                <w:lang w:val="pt-BR"/>
              </w:rPr>
              <w:t>Bước 2: Làm việc cả lớp</w:t>
            </w:r>
          </w:p>
          <w:p w:rsidR="00B91A9B" w:rsidRPr="00E945ED" w:rsidRDefault="00B91A9B" w:rsidP="00B46CE3">
            <w:pPr>
              <w:suppressAutoHyphens/>
              <w:ind w:left="3" w:hangingChars="1" w:hanging="3"/>
              <w:jc w:val="both"/>
              <w:textAlignment w:val="top"/>
              <w:outlineLvl w:val="0"/>
              <w:rPr>
                <w:rFonts w:eastAsia="SimSun"/>
                <w:position w:val="-1"/>
                <w:sz w:val="28"/>
                <w:szCs w:val="28"/>
                <w:lang w:val="pt-BR"/>
              </w:rPr>
            </w:pPr>
            <w:r w:rsidRPr="00E945ED">
              <w:rPr>
                <w:rFonts w:eastAsia="SimSun"/>
                <w:position w:val="-1"/>
                <w:sz w:val="28"/>
                <w:szCs w:val="28"/>
                <w:lang w:val="pt-BR"/>
              </w:rPr>
              <w:t xml:space="preserve">- Thay vì yêu cầu một số HS nói lại những việc các em thường làm ở nhà để giữ cơ thể khoẻ mạnh, GV có thể phát cho mỗi HS một Phiếu tự đánh giá về giữ gìn vệ sinh thân thể để HS tự đánh giá (Phụ lục). </w:t>
            </w:r>
          </w:p>
          <w:p w:rsidR="00B91A9B" w:rsidRPr="00E945ED" w:rsidRDefault="00B91A9B" w:rsidP="00B46CE3">
            <w:pPr>
              <w:suppressAutoHyphens/>
              <w:ind w:left="3" w:hangingChars="1" w:hanging="3"/>
              <w:jc w:val="both"/>
              <w:textAlignment w:val="top"/>
              <w:outlineLvl w:val="0"/>
              <w:rPr>
                <w:rFonts w:eastAsia="SimSun"/>
                <w:position w:val="-1"/>
                <w:sz w:val="28"/>
                <w:szCs w:val="28"/>
                <w:lang w:val="pt-BR"/>
              </w:rPr>
            </w:pPr>
            <w:r w:rsidRPr="00E945ED">
              <w:rPr>
                <w:rFonts w:eastAsia="SimSun"/>
                <w:b/>
                <w:position w:val="-1"/>
                <w:sz w:val="28"/>
                <w:szCs w:val="28"/>
                <w:lang w:val="pt-BR"/>
              </w:rPr>
              <w:t xml:space="preserve">* HĐ3: </w:t>
            </w:r>
            <w:r w:rsidRPr="00E945ED">
              <w:rPr>
                <w:rFonts w:eastAsia="SimSun"/>
                <w:position w:val="-1"/>
                <w:sz w:val="28"/>
                <w:szCs w:val="28"/>
                <w:lang w:val="pt-BR"/>
              </w:rPr>
              <w:t>Đóng vai xử lý tình huống</w:t>
            </w:r>
          </w:p>
          <w:p w:rsidR="00B91A9B" w:rsidRPr="00E945ED" w:rsidRDefault="00B91A9B" w:rsidP="00B46CE3">
            <w:pPr>
              <w:suppressAutoHyphens/>
              <w:ind w:left="3" w:hangingChars="1" w:hanging="3"/>
              <w:jc w:val="both"/>
              <w:textAlignment w:val="top"/>
              <w:outlineLvl w:val="0"/>
              <w:rPr>
                <w:rFonts w:eastAsia="SimSun"/>
                <w:position w:val="-1"/>
                <w:sz w:val="28"/>
                <w:szCs w:val="28"/>
                <w:lang w:val="pt-BR"/>
              </w:rPr>
            </w:pPr>
            <w:r w:rsidRPr="00E945ED">
              <w:rPr>
                <w:rFonts w:eastAsia="SimSun"/>
                <w:position w:val="-1"/>
                <w:sz w:val="28"/>
                <w:szCs w:val="28"/>
                <w:lang w:val="pt-BR"/>
              </w:rPr>
              <w:t xml:space="preserve">- Mỗi nhóm chọn một trong hai tình huống được thể hiện qua hình vẽ ở trang 127 (SGK) (GV cũng có thể đưa thêm một số tình huống khác). </w:t>
            </w:r>
          </w:p>
          <w:p w:rsidR="00B91A9B" w:rsidRPr="00E945ED" w:rsidRDefault="00B91A9B" w:rsidP="00B46CE3">
            <w:pPr>
              <w:suppressAutoHyphens/>
              <w:ind w:left="3" w:hangingChars="1" w:hanging="3"/>
              <w:jc w:val="both"/>
              <w:textAlignment w:val="top"/>
              <w:outlineLvl w:val="0"/>
              <w:rPr>
                <w:rFonts w:eastAsia="SimSun"/>
                <w:position w:val="-1"/>
                <w:sz w:val="28"/>
                <w:szCs w:val="28"/>
                <w:lang w:val="pt-BR"/>
              </w:rPr>
            </w:pPr>
            <w:r w:rsidRPr="00E945ED">
              <w:rPr>
                <w:rFonts w:eastAsia="SimSun"/>
                <w:position w:val="-1"/>
                <w:sz w:val="28"/>
                <w:szCs w:val="28"/>
                <w:lang w:val="pt-BR"/>
              </w:rPr>
              <w:t xml:space="preserve">- Nhóm trưởng điều khiển các bạn thảo luận để nêu ra những cách ứng xử khác nhau có thể có. Sau đó, chọn một cách mà các em cho là tốt nhất để đóng vai.Một số xung phong nhận vai và trình bày trước lớp. </w:t>
            </w:r>
          </w:p>
          <w:p w:rsidR="00B91A9B" w:rsidRPr="00E945ED" w:rsidRDefault="00B91A9B" w:rsidP="00B46CE3">
            <w:pPr>
              <w:suppressAutoHyphens/>
              <w:ind w:left="3" w:hangingChars="1" w:hanging="3"/>
              <w:jc w:val="both"/>
              <w:textAlignment w:val="top"/>
              <w:outlineLvl w:val="0"/>
              <w:rPr>
                <w:rFonts w:eastAsia="SimSun"/>
                <w:position w:val="-1"/>
                <w:sz w:val="28"/>
                <w:szCs w:val="28"/>
                <w:lang w:val="pt-BR"/>
              </w:rPr>
            </w:pPr>
            <w:r w:rsidRPr="00E945ED">
              <w:rPr>
                <w:rFonts w:eastAsia="SimSun"/>
                <w:position w:val="-1"/>
                <w:sz w:val="28"/>
                <w:szCs w:val="28"/>
                <w:lang w:val="pt-BR"/>
              </w:rPr>
              <w:t xml:space="preserve">- GV nhận xét, đánh giá và khen thưởng động viên các nhóm làm tốt. Từ đó rút ra bài học: Mỗi người đều cần có ý thức giữ vệ sinh cá nhân (không nên uống nước ngọt sau khi đã đánh răng và trước khi đi ngủ) và tự bảo vệ bản thân phòng tránh bị xâm hại. </w:t>
            </w:r>
          </w:p>
          <w:p w:rsidR="00B91A9B" w:rsidRPr="00E945ED" w:rsidRDefault="00B91A9B" w:rsidP="00B46CE3">
            <w:pPr>
              <w:jc w:val="both"/>
              <w:rPr>
                <w:b/>
                <w:sz w:val="28"/>
                <w:szCs w:val="28"/>
                <w:lang w:val="nl-NL"/>
              </w:rPr>
            </w:pPr>
            <w:r w:rsidRPr="00E945ED">
              <w:rPr>
                <w:b/>
                <w:sz w:val="28"/>
                <w:szCs w:val="28"/>
                <w:lang w:val="nl-NL"/>
              </w:rPr>
              <w:t>4. Hoạt động nối tiếp:</w:t>
            </w:r>
          </w:p>
          <w:p w:rsidR="00B91A9B" w:rsidRPr="00E945ED" w:rsidRDefault="00B91A9B" w:rsidP="00B46CE3">
            <w:pPr>
              <w:jc w:val="both"/>
              <w:rPr>
                <w:sz w:val="28"/>
                <w:szCs w:val="28"/>
                <w:lang w:val="nl-NL"/>
              </w:rPr>
            </w:pPr>
            <w:r w:rsidRPr="00E945ED">
              <w:rPr>
                <w:sz w:val="28"/>
                <w:szCs w:val="28"/>
                <w:lang w:val="nl-NL"/>
              </w:rPr>
              <w:t>- GV nhận xét tiết học, khen những HS học tốt.</w:t>
            </w:r>
          </w:p>
          <w:p w:rsidR="00B91A9B" w:rsidRPr="00E945ED" w:rsidRDefault="00B91A9B" w:rsidP="00B46CE3">
            <w:pPr>
              <w:jc w:val="both"/>
              <w:rPr>
                <w:sz w:val="28"/>
                <w:szCs w:val="28"/>
                <w:lang w:val="nl-NL"/>
              </w:rPr>
            </w:pPr>
            <w:r w:rsidRPr="00E945ED">
              <w:rPr>
                <w:sz w:val="28"/>
                <w:szCs w:val="28"/>
                <w:lang w:val="nl-NL"/>
              </w:rPr>
              <w:t>- Chuẩn bị bài sau</w:t>
            </w:r>
          </w:p>
        </w:tc>
        <w:tc>
          <w:tcPr>
            <w:tcW w:w="4770" w:type="dxa"/>
            <w:shd w:val="clear" w:color="auto" w:fill="auto"/>
          </w:tcPr>
          <w:p w:rsidR="00B91A9B" w:rsidRPr="00E945ED" w:rsidRDefault="00B91A9B" w:rsidP="00B46CE3">
            <w:pPr>
              <w:jc w:val="both"/>
              <w:rPr>
                <w:sz w:val="28"/>
                <w:szCs w:val="28"/>
                <w:lang w:val="nl-NL"/>
              </w:rPr>
            </w:pPr>
          </w:p>
          <w:p w:rsidR="00B91A9B" w:rsidRPr="00E945ED" w:rsidRDefault="00B91A9B" w:rsidP="00B46CE3">
            <w:pPr>
              <w:jc w:val="both"/>
              <w:rPr>
                <w:sz w:val="28"/>
                <w:szCs w:val="28"/>
                <w:lang w:val="nl-NL"/>
              </w:rPr>
            </w:pPr>
            <w:r w:rsidRPr="00E945ED">
              <w:rPr>
                <w:sz w:val="28"/>
                <w:szCs w:val="28"/>
                <w:lang w:val="nl-NL"/>
              </w:rPr>
              <w:t>- HS hát</w:t>
            </w:r>
          </w:p>
          <w:p w:rsidR="00B91A9B" w:rsidRPr="00E945ED" w:rsidRDefault="00B91A9B" w:rsidP="00B46CE3">
            <w:pPr>
              <w:jc w:val="both"/>
              <w:rPr>
                <w:sz w:val="28"/>
                <w:szCs w:val="28"/>
                <w:lang w:val="nl-NL"/>
              </w:rPr>
            </w:pPr>
          </w:p>
          <w:p w:rsidR="00B91A9B" w:rsidRPr="00E945ED" w:rsidRDefault="00B91A9B" w:rsidP="00B46CE3">
            <w:pPr>
              <w:jc w:val="both"/>
              <w:rPr>
                <w:sz w:val="28"/>
                <w:szCs w:val="28"/>
                <w:lang w:val="nl-NL"/>
              </w:rPr>
            </w:pPr>
          </w:p>
          <w:p w:rsidR="00B91A9B" w:rsidRPr="00E945ED" w:rsidRDefault="00B91A9B" w:rsidP="00B46CE3">
            <w:pPr>
              <w:jc w:val="both"/>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r w:rsidRPr="00E945ED">
              <w:rPr>
                <w:sz w:val="28"/>
                <w:szCs w:val="28"/>
                <w:lang w:val="nl-NL"/>
              </w:rPr>
              <w:t>- Các nhóm thảo luận và trả lời câu hỏi.</w:t>
            </w: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r w:rsidRPr="00E945ED">
              <w:rPr>
                <w:sz w:val="28"/>
                <w:szCs w:val="28"/>
                <w:lang w:val="nl-NL"/>
              </w:rPr>
              <w:t xml:space="preserve">- HS trả lời: </w:t>
            </w:r>
          </w:p>
          <w:p w:rsidR="00B91A9B" w:rsidRPr="00E945ED" w:rsidRDefault="00B91A9B" w:rsidP="00B46CE3">
            <w:pPr>
              <w:suppressAutoHyphens/>
              <w:ind w:left="3" w:hangingChars="1" w:hanging="3"/>
              <w:jc w:val="both"/>
              <w:textAlignment w:val="top"/>
              <w:outlineLvl w:val="0"/>
              <w:rPr>
                <w:rFonts w:eastAsia="SimSun"/>
                <w:position w:val="-1"/>
                <w:sz w:val="28"/>
                <w:szCs w:val="28"/>
                <w:lang w:val="nl-NL"/>
              </w:rPr>
            </w:pPr>
            <w:r w:rsidRPr="00E945ED">
              <w:rPr>
                <w:rFonts w:eastAsia="SimSun"/>
                <w:position w:val="-1"/>
                <w:sz w:val="28"/>
                <w:szCs w:val="28"/>
                <w:lang w:val="nl-NL"/>
              </w:rPr>
              <w:t>+ Vận động và nghỉ ngơi.</w:t>
            </w:r>
          </w:p>
          <w:p w:rsidR="00B91A9B" w:rsidRPr="00E945ED" w:rsidRDefault="00B91A9B" w:rsidP="00B46CE3">
            <w:pPr>
              <w:suppressAutoHyphens/>
              <w:ind w:left="3" w:hangingChars="1" w:hanging="3"/>
              <w:jc w:val="both"/>
              <w:textAlignment w:val="top"/>
              <w:outlineLvl w:val="0"/>
              <w:rPr>
                <w:rFonts w:eastAsia="SimSun"/>
                <w:position w:val="-1"/>
                <w:sz w:val="28"/>
                <w:szCs w:val="28"/>
                <w:lang w:val="nl-NL"/>
              </w:rPr>
            </w:pPr>
            <w:r w:rsidRPr="00E945ED">
              <w:rPr>
                <w:rFonts w:eastAsia="SimSun"/>
                <w:position w:val="-1"/>
                <w:sz w:val="28"/>
                <w:szCs w:val="28"/>
                <w:lang w:val="nl-NL"/>
              </w:rPr>
              <w:t xml:space="preserve">+ Giữ vệ sinh cơ thể. </w:t>
            </w:r>
          </w:p>
          <w:p w:rsidR="00B91A9B" w:rsidRPr="00E945ED" w:rsidRDefault="00B91A9B" w:rsidP="00B46CE3">
            <w:pPr>
              <w:suppressAutoHyphens/>
              <w:ind w:left="3" w:hangingChars="1" w:hanging="3"/>
              <w:jc w:val="both"/>
              <w:textAlignment w:val="top"/>
              <w:outlineLvl w:val="0"/>
              <w:rPr>
                <w:rFonts w:eastAsia="SimSun"/>
                <w:position w:val="-1"/>
                <w:sz w:val="28"/>
                <w:szCs w:val="28"/>
                <w:lang w:val="nl-NL"/>
              </w:rPr>
            </w:pPr>
            <w:r w:rsidRPr="00E945ED">
              <w:rPr>
                <w:rFonts w:eastAsia="SimSun"/>
                <w:position w:val="-1"/>
                <w:sz w:val="28"/>
                <w:szCs w:val="28"/>
                <w:lang w:val="nl-NL"/>
              </w:rPr>
              <w:t xml:space="preserve">+ Ăn uống hằng ngày. </w:t>
            </w: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suppressAutoHyphens/>
              <w:ind w:left="3" w:hangingChars="1" w:hanging="3"/>
              <w:jc w:val="both"/>
              <w:textAlignment w:val="top"/>
              <w:outlineLvl w:val="0"/>
              <w:rPr>
                <w:rFonts w:eastAsia="SimSun"/>
                <w:position w:val="-1"/>
                <w:sz w:val="28"/>
                <w:szCs w:val="28"/>
                <w:lang w:val="nl-NL"/>
              </w:rPr>
            </w:pPr>
            <w:r w:rsidRPr="00E945ED">
              <w:rPr>
                <w:rFonts w:eastAsia="SimSun"/>
                <w:position w:val="-1"/>
                <w:sz w:val="28"/>
                <w:szCs w:val="28"/>
                <w:lang w:val="nl-NL"/>
              </w:rPr>
              <w:t xml:space="preserve">- Các nhóm lên đóng vai thể hiện việc em nên làm trong từng tình huống. </w:t>
            </w:r>
          </w:p>
          <w:p w:rsidR="00B91A9B" w:rsidRPr="00E945ED" w:rsidRDefault="00B91A9B" w:rsidP="00B46CE3">
            <w:pPr>
              <w:suppressAutoHyphens/>
              <w:ind w:left="3" w:hangingChars="1" w:hanging="3"/>
              <w:jc w:val="both"/>
              <w:textAlignment w:val="top"/>
              <w:outlineLvl w:val="0"/>
              <w:rPr>
                <w:rFonts w:eastAsia="SimSun"/>
                <w:position w:val="-1"/>
                <w:sz w:val="28"/>
                <w:szCs w:val="28"/>
                <w:lang w:val="nl-NL"/>
              </w:rPr>
            </w:pPr>
          </w:p>
          <w:p w:rsidR="00B91A9B" w:rsidRPr="00E945ED" w:rsidRDefault="00B91A9B" w:rsidP="00B46CE3">
            <w:pPr>
              <w:suppressAutoHyphens/>
              <w:ind w:left="3" w:hangingChars="1" w:hanging="3"/>
              <w:jc w:val="both"/>
              <w:textAlignment w:val="top"/>
              <w:outlineLvl w:val="0"/>
              <w:rPr>
                <w:rFonts w:eastAsia="SimSun"/>
                <w:position w:val="-1"/>
                <w:sz w:val="28"/>
                <w:szCs w:val="28"/>
                <w:lang w:val="nl-NL"/>
              </w:rPr>
            </w:pPr>
          </w:p>
          <w:p w:rsidR="00B91A9B" w:rsidRPr="00E945ED" w:rsidRDefault="00B91A9B" w:rsidP="00B46CE3">
            <w:pPr>
              <w:suppressAutoHyphens/>
              <w:ind w:left="3" w:hangingChars="1" w:hanging="3"/>
              <w:jc w:val="both"/>
              <w:textAlignment w:val="top"/>
              <w:outlineLvl w:val="0"/>
              <w:rPr>
                <w:rFonts w:eastAsia="SimSun"/>
                <w:position w:val="-1"/>
                <w:sz w:val="28"/>
                <w:szCs w:val="28"/>
                <w:lang w:val="nl-NL"/>
              </w:rPr>
            </w:pPr>
            <w:r w:rsidRPr="00E945ED">
              <w:rPr>
                <w:rFonts w:eastAsia="SimSun"/>
                <w:position w:val="-1"/>
                <w:sz w:val="28"/>
                <w:szCs w:val="28"/>
                <w:lang w:val="nl-NL"/>
              </w:rPr>
              <w:t>- Nhóm khác nhận xét và bình luận về cách ứng xử các bạn lựa chọn để đóng vai.</w:t>
            </w: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r w:rsidRPr="00E945ED">
              <w:rPr>
                <w:sz w:val="28"/>
                <w:szCs w:val="28"/>
                <w:lang w:val="nl-NL"/>
              </w:rPr>
              <w:t>- Lắng nghe.</w:t>
            </w: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p>
          <w:p w:rsidR="00B91A9B" w:rsidRPr="00E945ED" w:rsidRDefault="00B91A9B" w:rsidP="00B46CE3">
            <w:pPr>
              <w:rPr>
                <w:sz w:val="28"/>
                <w:szCs w:val="28"/>
                <w:lang w:val="nl-NL"/>
              </w:rPr>
            </w:pPr>
            <w:r w:rsidRPr="00E945ED">
              <w:rPr>
                <w:sz w:val="28"/>
                <w:szCs w:val="28"/>
                <w:lang w:val="nl-NL"/>
              </w:rPr>
              <w:t>- HS lắng nghe</w:t>
            </w:r>
          </w:p>
        </w:tc>
      </w:tr>
    </w:tbl>
    <w:p w:rsidR="00B91A9B" w:rsidRPr="00FA3C53" w:rsidRDefault="00B91A9B" w:rsidP="00B91A9B">
      <w:pPr>
        <w:rPr>
          <w:rFonts w:eastAsia="Calibri"/>
          <w:b/>
          <w:sz w:val="28"/>
          <w:szCs w:val="28"/>
        </w:rPr>
      </w:pPr>
      <w:r w:rsidRPr="00FA3C53">
        <w:rPr>
          <w:rFonts w:eastAsia="Calibri"/>
          <w:b/>
          <w:sz w:val="28"/>
          <w:szCs w:val="28"/>
        </w:rPr>
        <w:lastRenderedPageBreak/>
        <w:t>IV. ĐIỀU CHỈNH SAU BÀI DẠY:</w:t>
      </w:r>
    </w:p>
    <w:p w:rsidR="00B91A9B" w:rsidRPr="00FA3C53" w:rsidRDefault="00B91A9B" w:rsidP="00B91A9B">
      <w:pPr>
        <w:rPr>
          <w:rFonts w:eastAsia="Calibri"/>
          <w:sz w:val="28"/>
          <w:szCs w:val="28"/>
        </w:rPr>
      </w:pPr>
      <w:r w:rsidRPr="00FA3C53">
        <w:rPr>
          <w:rFonts w:eastAsia="Calibri"/>
          <w:sz w:val="28"/>
          <w:szCs w:val="28"/>
        </w:rPr>
        <w:t>………………………………………………………………………………………………………………………………………………………………………………</w:t>
      </w:r>
      <w:r w:rsidRPr="00FA3C53">
        <w:rPr>
          <w:rFonts w:eastAsia="Calibri"/>
          <w:sz w:val="28"/>
          <w:szCs w:val="28"/>
        </w:rPr>
        <w:lastRenderedPageBreak/>
        <w:t>………………………………………………………………………………………………………</w:t>
      </w:r>
    </w:p>
    <w:p w:rsidR="00B91A9B" w:rsidRDefault="00B91A9B" w:rsidP="00B91A9B">
      <w:pPr>
        <w:spacing w:after="200" w:line="276" w:lineRule="auto"/>
        <w:jc w:val="center"/>
        <w:rPr>
          <w:rFonts w:eastAsia="Calibri"/>
          <w:sz w:val="28"/>
          <w:szCs w:val="28"/>
        </w:rPr>
      </w:pPr>
      <w:r w:rsidRPr="00FA3C53">
        <w:rPr>
          <w:rFonts w:eastAsia="Calibri"/>
          <w:sz w:val="28"/>
          <w:szCs w:val="28"/>
          <w:lang w:val="vi-VN"/>
        </w:rPr>
        <w:t>**************************************</w:t>
      </w:r>
    </w:p>
    <w:p w:rsidR="00A969CD" w:rsidRPr="00B91A9B" w:rsidRDefault="00A969CD" w:rsidP="00B91A9B">
      <w:bookmarkStart w:id="0" w:name="_GoBack"/>
      <w:bookmarkEnd w:id="0"/>
    </w:p>
    <w:sectPr w:rsidR="00A969CD" w:rsidRPr="00B91A9B"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31C" w:rsidRDefault="00B8131C">
      <w:r>
        <w:separator/>
      </w:r>
    </w:p>
  </w:endnote>
  <w:endnote w:type="continuationSeparator" w:id="0">
    <w:p w:rsidR="00B8131C" w:rsidRDefault="00B8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B8131C"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31C" w:rsidRDefault="00B8131C">
      <w:r>
        <w:separator/>
      </w:r>
    </w:p>
  </w:footnote>
  <w:footnote w:type="continuationSeparator" w:id="0">
    <w:p w:rsidR="00B8131C" w:rsidRDefault="00B81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519B1"/>
    <w:rsid w:val="00274610"/>
    <w:rsid w:val="00275737"/>
    <w:rsid w:val="0028486D"/>
    <w:rsid w:val="002B090E"/>
    <w:rsid w:val="002B272C"/>
    <w:rsid w:val="002B2BBB"/>
    <w:rsid w:val="002C36EE"/>
    <w:rsid w:val="002D04A5"/>
    <w:rsid w:val="002E3473"/>
    <w:rsid w:val="002E4609"/>
    <w:rsid w:val="00306FF7"/>
    <w:rsid w:val="00310193"/>
    <w:rsid w:val="00311569"/>
    <w:rsid w:val="003125DF"/>
    <w:rsid w:val="003229E2"/>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C20"/>
    <w:rsid w:val="003A00FE"/>
    <w:rsid w:val="003B0030"/>
    <w:rsid w:val="003B34E0"/>
    <w:rsid w:val="003B5AF1"/>
    <w:rsid w:val="003C4A8E"/>
    <w:rsid w:val="003D60DE"/>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D7E80"/>
    <w:rsid w:val="005E5542"/>
    <w:rsid w:val="005F4B16"/>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D67A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3599E"/>
    <w:rsid w:val="00B41A46"/>
    <w:rsid w:val="00B431BC"/>
    <w:rsid w:val="00B67157"/>
    <w:rsid w:val="00B80535"/>
    <w:rsid w:val="00B8131C"/>
    <w:rsid w:val="00B818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7B04"/>
    <w:rsid w:val="00E9184B"/>
    <w:rsid w:val="00EA3DAB"/>
    <w:rsid w:val="00EA3FC8"/>
    <w:rsid w:val="00EB0F91"/>
    <w:rsid w:val="00EB15AA"/>
    <w:rsid w:val="00EB2B96"/>
    <w:rsid w:val="00EB6AF7"/>
    <w:rsid w:val="00ED2E53"/>
    <w:rsid w:val="00ED5C5E"/>
    <w:rsid w:val="00ED79D7"/>
    <w:rsid w:val="00EE1CF1"/>
    <w:rsid w:val="00EE78B6"/>
    <w:rsid w:val="00EF7876"/>
    <w:rsid w:val="00F01115"/>
    <w:rsid w:val="00F04930"/>
    <w:rsid w:val="00F210AB"/>
    <w:rsid w:val="00F2602A"/>
    <w:rsid w:val="00F43651"/>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3</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392</cp:revision>
  <cp:lastPrinted>2025-05-08T09:04:00Z</cp:lastPrinted>
  <dcterms:created xsi:type="dcterms:W3CDTF">2025-04-14T07:03:00Z</dcterms:created>
  <dcterms:modified xsi:type="dcterms:W3CDTF">2025-05-13T03:15:00Z</dcterms:modified>
</cp:coreProperties>
</file>