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5A" w:rsidRPr="0037335A" w:rsidRDefault="0037335A" w:rsidP="0037335A">
      <w:pPr>
        <w:widowControl w:val="0"/>
        <w:adjustRightInd w:val="0"/>
        <w:snapToGrid w:val="0"/>
        <w:spacing w:after="200" w:line="276" w:lineRule="auto"/>
        <w:ind w:firstLine="567"/>
        <w:jc w:val="center"/>
        <w:rPr>
          <w:rFonts w:eastAsia="Calibri"/>
          <w:b/>
          <w:color w:val="000000"/>
          <w:sz w:val="28"/>
          <w:szCs w:val="28"/>
        </w:rPr>
      </w:pPr>
      <w:r w:rsidRPr="0037335A">
        <w:rPr>
          <w:rFonts w:eastAsia="Calibri"/>
          <w:b/>
          <w:color w:val="000000"/>
          <w:sz w:val="28"/>
          <w:szCs w:val="28"/>
          <w:highlight w:val="white"/>
          <w:lang w:val="pt-BR"/>
        </w:rPr>
        <w:t>KẾ HOẠCH BÀI DẠY</w:t>
      </w:r>
      <w:r w:rsidRPr="0037335A">
        <w:rPr>
          <w:rFonts w:eastAsia="Calibri"/>
          <w:b/>
          <w:color w:val="000000"/>
          <w:sz w:val="28"/>
          <w:szCs w:val="28"/>
          <w:lang w:val="pt-BR"/>
        </w:rPr>
        <w:t xml:space="preserve"> </w:t>
      </w:r>
    </w:p>
    <w:p w:rsidR="0037335A" w:rsidRPr="0037335A" w:rsidRDefault="0037335A" w:rsidP="0037335A">
      <w:pPr>
        <w:spacing w:line="276" w:lineRule="auto"/>
        <w:jc w:val="center"/>
        <w:rPr>
          <w:rFonts w:eastAsia="Calibri"/>
          <w:b/>
          <w:bCs/>
          <w:sz w:val="28"/>
          <w:szCs w:val="28"/>
          <w:lang w:val="vi"/>
        </w:rPr>
      </w:pPr>
      <w:r w:rsidRPr="0037335A">
        <w:rPr>
          <w:rFonts w:eastAsia="Calibri"/>
          <w:b/>
          <w:bCs/>
          <w:sz w:val="28"/>
          <w:szCs w:val="28"/>
          <w:lang w:val="vi"/>
        </w:rPr>
        <w:t>Môn: Toán lớp 1</w:t>
      </w:r>
    </w:p>
    <w:p w:rsidR="0037335A" w:rsidRPr="0037335A" w:rsidRDefault="0037335A" w:rsidP="0037335A">
      <w:pPr>
        <w:spacing w:line="276" w:lineRule="auto"/>
        <w:jc w:val="center"/>
        <w:rPr>
          <w:rFonts w:eastAsia="Calibri"/>
          <w:b/>
          <w:bCs/>
          <w:sz w:val="28"/>
          <w:szCs w:val="28"/>
          <w:lang w:val="vi"/>
        </w:rPr>
      </w:pPr>
      <w:r w:rsidRPr="0037335A">
        <w:rPr>
          <w:rFonts w:eastAsia="Calibri"/>
          <w:b/>
          <w:bCs/>
          <w:sz w:val="28"/>
          <w:szCs w:val="28"/>
          <w:lang w:val="vi"/>
        </w:rPr>
        <w:t>Tên bài:</w:t>
      </w:r>
      <w:r w:rsidRPr="0037335A">
        <w:rPr>
          <w:rFonts w:eastAsia="Calibri"/>
          <w:b/>
          <w:sz w:val="28"/>
          <w:szCs w:val="28"/>
          <w:lang w:val="pt-BR"/>
        </w:rPr>
        <w:t>Bài 6</w:t>
      </w:r>
      <w:r w:rsidRPr="0037335A">
        <w:rPr>
          <w:rFonts w:eastAsia="Calibri"/>
          <w:b/>
          <w:sz w:val="28"/>
          <w:szCs w:val="28"/>
          <w:lang w:val="vi"/>
        </w:rPr>
        <w:t>6</w:t>
      </w:r>
      <w:r w:rsidRPr="0037335A">
        <w:rPr>
          <w:rFonts w:eastAsia="Calibri"/>
          <w:b/>
          <w:sz w:val="28"/>
          <w:szCs w:val="28"/>
          <w:lang w:val="pt-BR"/>
        </w:rPr>
        <w:t>: LUYỆN TẬP</w:t>
      </w:r>
      <w:r w:rsidRPr="0037335A">
        <w:rPr>
          <w:rFonts w:eastAsia="Calibri"/>
          <w:b/>
          <w:bCs/>
          <w:sz w:val="28"/>
          <w:szCs w:val="28"/>
          <w:lang w:val="vi"/>
        </w:rPr>
        <w:t xml:space="preserve"> CHUNG      Số tiết : 92</w:t>
      </w:r>
    </w:p>
    <w:p w:rsidR="0037335A" w:rsidRPr="0037335A" w:rsidRDefault="0037335A" w:rsidP="0037335A">
      <w:pPr>
        <w:tabs>
          <w:tab w:val="left" w:pos="6525"/>
          <w:tab w:val="right" w:pos="9360"/>
        </w:tabs>
        <w:jc w:val="center"/>
        <w:rPr>
          <w:rFonts w:eastAsia="Calibri"/>
          <w:b/>
          <w:bCs/>
          <w:sz w:val="28"/>
          <w:szCs w:val="28"/>
        </w:rPr>
      </w:pPr>
      <w:r w:rsidRPr="0037335A">
        <w:rPr>
          <w:rFonts w:eastAsia="Calibri"/>
          <w:b/>
          <w:bCs/>
          <w:sz w:val="28"/>
          <w:szCs w:val="28"/>
        </w:rPr>
        <w:t>Thời gian thực hiện:  ngày 16 tháng 4 năm 2025</w:t>
      </w:r>
    </w:p>
    <w:p w:rsidR="0037335A" w:rsidRPr="0037335A" w:rsidRDefault="0037335A" w:rsidP="0037335A">
      <w:pPr>
        <w:spacing w:line="276" w:lineRule="auto"/>
        <w:rPr>
          <w:rFonts w:eastAsia="Calibri"/>
          <w:b/>
          <w:sz w:val="28"/>
          <w:szCs w:val="28"/>
        </w:rPr>
      </w:pPr>
    </w:p>
    <w:p w:rsidR="0037335A" w:rsidRPr="0037335A" w:rsidRDefault="0037335A" w:rsidP="0037335A">
      <w:pPr>
        <w:spacing w:line="276" w:lineRule="auto"/>
        <w:rPr>
          <w:rFonts w:eastAsia="Calibri"/>
          <w:b/>
          <w:sz w:val="28"/>
          <w:szCs w:val="28"/>
          <w:lang w:val="vi"/>
        </w:rPr>
      </w:pPr>
      <w:r w:rsidRPr="0037335A">
        <w:rPr>
          <w:rFonts w:eastAsia="Calibri"/>
          <w:b/>
          <w:sz w:val="28"/>
          <w:szCs w:val="28"/>
          <w:lang w:val="vi"/>
        </w:rPr>
        <w:t>I. YÊU CẦU CẦN ĐẠT</w:t>
      </w:r>
    </w:p>
    <w:p w:rsidR="0037335A" w:rsidRPr="0037335A" w:rsidRDefault="0037335A" w:rsidP="0037335A">
      <w:pPr>
        <w:spacing w:line="276" w:lineRule="auto"/>
        <w:rPr>
          <w:rFonts w:eastAsia="Calibri"/>
          <w:sz w:val="28"/>
          <w:szCs w:val="28"/>
          <w:lang w:val="vi"/>
        </w:rPr>
      </w:pPr>
      <w:r w:rsidRPr="0037335A">
        <w:rPr>
          <w:rFonts w:eastAsia="Calibri"/>
          <w:sz w:val="28"/>
          <w:szCs w:val="28"/>
          <w:lang w:val="vi"/>
        </w:rPr>
        <w:t>Học xong bài này, HS đạt các yêu cầu sau:</w:t>
      </w:r>
    </w:p>
    <w:p w:rsidR="0037335A" w:rsidRPr="0037335A" w:rsidRDefault="0037335A" w:rsidP="009B49CC">
      <w:pPr>
        <w:numPr>
          <w:ilvl w:val="0"/>
          <w:numId w:val="11"/>
        </w:numPr>
        <w:spacing w:after="160" w:line="276" w:lineRule="auto"/>
        <w:rPr>
          <w:rFonts w:eastAsia="Calibri"/>
          <w:sz w:val="28"/>
          <w:szCs w:val="28"/>
          <w:lang w:val="vi"/>
        </w:rPr>
      </w:pPr>
      <w:r w:rsidRPr="0037335A">
        <w:rPr>
          <w:rFonts w:eastAsia="Calibri"/>
          <w:sz w:val="28"/>
          <w:szCs w:val="28"/>
          <w:lang w:val="vi"/>
        </w:rPr>
        <w:t>Củng cố kĩ năng cộng, trừ các số có hai chữ số không nhớ; nhận biết bước đầu về quan hệ giữa phép cộng và phép trừ.</w:t>
      </w:r>
    </w:p>
    <w:p w:rsidR="0037335A" w:rsidRPr="0037335A" w:rsidRDefault="0037335A" w:rsidP="009B49CC">
      <w:pPr>
        <w:numPr>
          <w:ilvl w:val="0"/>
          <w:numId w:val="11"/>
        </w:numPr>
        <w:spacing w:after="160" w:line="276" w:lineRule="auto"/>
        <w:rPr>
          <w:rFonts w:eastAsia="Calibri"/>
          <w:sz w:val="28"/>
          <w:szCs w:val="28"/>
          <w:lang w:val="vi"/>
        </w:rPr>
      </w:pPr>
      <w:r w:rsidRPr="0037335A">
        <w:rPr>
          <w:rFonts w:eastAsia="Calibri"/>
          <w:sz w:val="28"/>
          <w:szCs w:val="28"/>
          <w:lang w:val="vi"/>
        </w:rPr>
        <w:t>Vận dụng được kiến thức, kĩ năng đã học vào giải quyết một số tình huống gắn với thực tế.</w:t>
      </w:r>
    </w:p>
    <w:p w:rsidR="0037335A" w:rsidRPr="0037335A" w:rsidRDefault="0037335A" w:rsidP="009B49CC">
      <w:pPr>
        <w:numPr>
          <w:ilvl w:val="0"/>
          <w:numId w:val="11"/>
        </w:numPr>
        <w:spacing w:after="160" w:line="276" w:lineRule="auto"/>
        <w:rPr>
          <w:rFonts w:eastAsia="Calibri"/>
          <w:sz w:val="28"/>
          <w:szCs w:val="28"/>
          <w:lang w:val="vi"/>
        </w:rPr>
      </w:pPr>
      <w:r w:rsidRPr="0037335A">
        <w:rPr>
          <w:rFonts w:eastAsia="Calibri"/>
          <w:sz w:val="28"/>
          <w:szCs w:val="28"/>
          <w:lang w:val="vi"/>
        </w:rPr>
        <w:t>Phát triển các NL toán học.</w:t>
      </w:r>
    </w:p>
    <w:p w:rsidR="0037335A" w:rsidRPr="0037335A" w:rsidRDefault="0037335A" w:rsidP="0037335A">
      <w:pPr>
        <w:spacing w:line="276" w:lineRule="auto"/>
        <w:rPr>
          <w:rFonts w:eastAsia="Calibri"/>
          <w:b/>
          <w:sz w:val="28"/>
          <w:szCs w:val="28"/>
          <w:lang w:val="vi"/>
        </w:rPr>
      </w:pPr>
      <w:r w:rsidRPr="0037335A">
        <w:rPr>
          <w:rFonts w:eastAsia="Calibri"/>
          <w:b/>
          <w:sz w:val="28"/>
          <w:szCs w:val="28"/>
          <w:lang w:val="vi"/>
        </w:rPr>
        <w:t>II. ĐỒ DÙNG DẠY HỌC:</w:t>
      </w:r>
    </w:p>
    <w:p w:rsidR="0037335A" w:rsidRPr="0037335A" w:rsidRDefault="0037335A" w:rsidP="009B49CC">
      <w:pPr>
        <w:numPr>
          <w:ilvl w:val="0"/>
          <w:numId w:val="11"/>
        </w:numPr>
        <w:spacing w:after="160" w:line="276" w:lineRule="auto"/>
        <w:rPr>
          <w:rFonts w:eastAsia="Calibri"/>
          <w:sz w:val="28"/>
          <w:szCs w:val="28"/>
          <w:lang w:val="vi"/>
        </w:rPr>
      </w:pPr>
      <w:r w:rsidRPr="0037335A">
        <w:rPr>
          <w:rFonts w:eastAsia="Calibri"/>
          <w:sz w:val="28"/>
          <w:szCs w:val="28"/>
          <w:lang w:val="vi"/>
        </w:rPr>
        <w:t>Các thẻ phép tính như ở bài 1, các thẻ dấu (&lt;, &gt;, =).</w:t>
      </w:r>
    </w:p>
    <w:p w:rsidR="0037335A" w:rsidRPr="0037335A" w:rsidRDefault="0037335A" w:rsidP="009B49CC">
      <w:pPr>
        <w:numPr>
          <w:ilvl w:val="0"/>
          <w:numId w:val="11"/>
        </w:numPr>
        <w:spacing w:after="160" w:line="276" w:lineRule="auto"/>
        <w:rPr>
          <w:rFonts w:eastAsia="Calibri"/>
          <w:sz w:val="28"/>
          <w:szCs w:val="28"/>
          <w:lang w:val="vi"/>
        </w:rPr>
      </w:pPr>
      <w:r w:rsidRPr="0037335A">
        <w:rPr>
          <w:rFonts w:eastAsia="Calibri"/>
          <w:sz w:val="28"/>
          <w:szCs w:val="28"/>
          <w:lang w:val="vi"/>
        </w:rPr>
        <w:t>Một số tình huống đơn giản dẫn tới phép cộng, phép trừ trong phạm vi 100.</w:t>
      </w:r>
    </w:p>
    <w:p w:rsidR="0037335A" w:rsidRPr="0037335A" w:rsidRDefault="0037335A" w:rsidP="0037335A">
      <w:pPr>
        <w:spacing w:line="276" w:lineRule="auto"/>
        <w:rPr>
          <w:rFonts w:eastAsia="Calibri"/>
          <w:iCs/>
          <w:sz w:val="28"/>
          <w:szCs w:val="28"/>
          <w:lang w:val="vi"/>
        </w:rPr>
      </w:pPr>
      <w:r w:rsidRPr="0037335A">
        <w:rPr>
          <w:rFonts w:eastAsia="Calibri"/>
          <w:b/>
          <w:iCs/>
          <w:sz w:val="28"/>
          <w:szCs w:val="28"/>
          <w:lang w:val="vi"/>
        </w:rPr>
        <w:t xml:space="preserve">III. CÁC HOẠT ĐỘNG DẠY HỌC </w:t>
      </w:r>
      <w:r w:rsidRPr="0037335A">
        <w:rPr>
          <w:rFonts w:eastAsia="Calibri"/>
          <w:b/>
          <w:sz w:val="28"/>
          <w:szCs w:val="28"/>
          <w:lang w:val="vi"/>
        </w:rPr>
        <w:t>CHỦ YẾU</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445"/>
      </w:tblGrid>
      <w:tr w:rsidR="0037335A" w:rsidRPr="0037335A" w:rsidTr="00B46CE3">
        <w:tc>
          <w:tcPr>
            <w:tcW w:w="5778" w:type="dxa"/>
            <w:tcBorders>
              <w:top w:val="single" w:sz="4" w:space="0" w:color="auto"/>
              <w:left w:val="single" w:sz="4" w:space="0" w:color="auto"/>
              <w:bottom w:val="single" w:sz="4" w:space="0" w:color="auto"/>
              <w:right w:val="single" w:sz="4" w:space="0" w:color="auto"/>
            </w:tcBorders>
          </w:tcPr>
          <w:p w:rsidR="0037335A" w:rsidRPr="0037335A" w:rsidRDefault="0037335A" w:rsidP="0037335A">
            <w:pPr>
              <w:spacing w:line="276" w:lineRule="auto"/>
              <w:rPr>
                <w:rFonts w:eastAsia="Calibri"/>
                <w:b/>
                <w:sz w:val="28"/>
                <w:szCs w:val="28"/>
              </w:rPr>
            </w:pPr>
            <w:r w:rsidRPr="0037335A">
              <w:rPr>
                <w:rFonts w:eastAsia="Calibri"/>
                <w:b/>
                <w:bCs/>
                <w:sz w:val="28"/>
                <w:szCs w:val="28"/>
              </w:rPr>
              <w:t>HOẠT ĐỘNG CỦA GIÁO VIÊN</w:t>
            </w:r>
          </w:p>
        </w:tc>
        <w:tc>
          <w:tcPr>
            <w:tcW w:w="4445" w:type="dxa"/>
            <w:tcBorders>
              <w:top w:val="single" w:sz="4" w:space="0" w:color="auto"/>
              <w:left w:val="single" w:sz="4" w:space="0" w:color="auto"/>
              <w:bottom w:val="single" w:sz="4" w:space="0" w:color="auto"/>
              <w:right w:val="single" w:sz="4" w:space="0" w:color="auto"/>
            </w:tcBorders>
          </w:tcPr>
          <w:p w:rsidR="0037335A" w:rsidRPr="0037335A" w:rsidRDefault="0037335A" w:rsidP="0037335A">
            <w:pPr>
              <w:spacing w:line="276" w:lineRule="auto"/>
              <w:rPr>
                <w:rFonts w:eastAsia="Calibri"/>
                <w:b/>
                <w:sz w:val="28"/>
                <w:szCs w:val="28"/>
              </w:rPr>
            </w:pPr>
            <w:r w:rsidRPr="0037335A">
              <w:rPr>
                <w:rFonts w:eastAsia="Calibri"/>
                <w:b/>
                <w:bCs/>
                <w:sz w:val="28"/>
                <w:szCs w:val="28"/>
              </w:rPr>
              <w:t>HOẠT ĐỘNG CỦA HỌC SINH</w:t>
            </w:r>
          </w:p>
        </w:tc>
      </w:tr>
      <w:tr w:rsidR="0037335A" w:rsidRPr="0037335A" w:rsidTr="00B46CE3">
        <w:tc>
          <w:tcPr>
            <w:tcW w:w="5778" w:type="dxa"/>
            <w:tcBorders>
              <w:top w:val="single" w:sz="4" w:space="0" w:color="auto"/>
              <w:left w:val="single" w:sz="4" w:space="0" w:color="auto"/>
              <w:bottom w:val="single" w:sz="4" w:space="0" w:color="auto"/>
              <w:right w:val="single" w:sz="4" w:space="0" w:color="auto"/>
            </w:tcBorders>
          </w:tcPr>
          <w:p w:rsidR="0037335A" w:rsidRPr="0037335A" w:rsidRDefault="0037335A" w:rsidP="0037335A">
            <w:pPr>
              <w:spacing w:line="276" w:lineRule="auto"/>
              <w:rPr>
                <w:rFonts w:eastAsia="Calibri"/>
                <w:sz w:val="28"/>
                <w:szCs w:val="28"/>
              </w:rPr>
            </w:pPr>
            <w:r w:rsidRPr="0037335A">
              <w:rPr>
                <w:rFonts w:eastAsia="Calibri"/>
                <w:b/>
                <w:sz w:val="28"/>
                <w:szCs w:val="28"/>
              </w:rPr>
              <w:t>1. Hoạt động mở đầu(5’)</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 xml:space="preserve"> HS chia sẻ các tình huống có phép cộng, phép trừ trong thực tế gan với gia đình em hoặc chơi trò chơi “Truyền điện”, “Đố bạn” ôn tập cộng, trừ trong phạm vi 100 để tìm kết quả của các phép tính trong phạm vi 100 đã học.</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GV hướng dẫn HS chơi trò chơi, chia sẻ trước lớp. Khuyến khích HS nói, diễn đạt bằng chính ngôn ngữ của các em.</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 xml:space="preserve"> Nhận xét, tuyên dương.</w:t>
            </w:r>
          </w:p>
          <w:p w:rsidR="0037335A" w:rsidRPr="0037335A" w:rsidRDefault="0037335A" w:rsidP="0037335A">
            <w:pPr>
              <w:spacing w:line="276" w:lineRule="auto"/>
              <w:rPr>
                <w:rFonts w:eastAsia="Calibri"/>
                <w:b/>
                <w:sz w:val="28"/>
                <w:szCs w:val="28"/>
              </w:rPr>
            </w:pPr>
            <w:r w:rsidRPr="0037335A">
              <w:rPr>
                <w:rFonts w:eastAsia="Calibri"/>
                <w:b/>
                <w:bCs/>
                <w:sz w:val="28"/>
                <w:szCs w:val="28"/>
              </w:rPr>
              <w:t xml:space="preserve">2. </w:t>
            </w:r>
            <w:r w:rsidRPr="0037335A">
              <w:rPr>
                <w:rFonts w:eastAsia="Calibri"/>
                <w:b/>
                <w:sz w:val="28"/>
                <w:szCs w:val="28"/>
              </w:rPr>
              <w:t>Hoạt động luyện tập ,thực hành(20’)</w:t>
            </w:r>
          </w:p>
          <w:p w:rsidR="0037335A" w:rsidRPr="0037335A" w:rsidRDefault="0037335A" w:rsidP="0037335A">
            <w:pPr>
              <w:spacing w:line="276" w:lineRule="auto"/>
              <w:rPr>
                <w:rFonts w:eastAsia="Calibri"/>
                <w:b/>
                <w:sz w:val="28"/>
                <w:szCs w:val="28"/>
              </w:rPr>
            </w:pPr>
            <w:r w:rsidRPr="0037335A">
              <w:rPr>
                <w:rFonts w:eastAsia="Calibri"/>
                <w:b/>
                <w:sz w:val="28"/>
                <w:szCs w:val="28"/>
              </w:rPr>
              <w:t>Bài 1</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 xml:space="preserve">Yêu cầu Tìm kết quả các phép cộng, trừ </w:t>
            </w:r>
            <w:r w:rsidRPr="0037335A">
              <w:rPr>
                <w:rFonts w:eastAsia="Calibri"/>
                <w:sz w:val="28"/>
                <w:szCs w:val="28"/>
              </w:rPr>
              <w:lastRenderedPageBreak/>
              <w:t>nêu trong bài</w:t>
            </w:r>
          </w:p>
          <w:p w:rsidR="0037335A" w:rsidRPr="0037335A" w:rsidRDefault="0037335A" w:rsidP="0037335A">
            <w:pPr>
              <w:spacing w:line="276" w:lineRule="auto"/>
              <w:rPr>
                <w:rFonts w:eastAsia="Calibri"/>
                <w:sz w:val="28"/>
                <w:szCs w:val="28"/>
              </w:rPr>
            </w:pPr>
            <w:r w:rsidRPr="0037335A">
              <w:rPr>
                <w:rFonts w:eastAsia="Calibri"/>
                <w:sz w:val="28"/>
                <w:szCs w:val="28"/>
              </w:rPr>
              <w:t>-Tổ chức cho HS chơi theo cặp hoặc theo nhóm, chuẩn bị sẵn các thẻ ghép tính, một bạn lấy ra một thẻ phép tính đố bạn khác nêu kết quả và ngược lại.</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GV nhận xét</w:t>
            </w:r>
          </w:p>
          <w:p w:rsidR="0037335A" w:rsidRPr="0037335A" w:rsidRDefault="0037335A" w:rsidP="0037335A">
            <w:pPr>
              <w:spacing w:line="276" w:lineRule="auto"/>
              <w:rPr>
                <w:rFonts w:eastAsia="Calibri"/>
                <w:b/>
                <w:sz w:val="28"/>
                <w:szCs w:val="28"/>
              </w:rPr>
            </w:pPr>
            <w:r w:rsidRPr="0037335A">
              <w:rPr>
                <w:rFonts w:eastAsia="Calibri"/>
                <w:b/>
                <w:sz w:val="28"/>
                <w:szCs w:val="28"/>
              </w:rPr>
              <w:t xml:space="preserve">Bài 2. </w:t>
            </w:r>
          </w:p>
          <w:p w:rsidR="0037335A" w:rsidRPr="0037335A" w:rsidRDefault="0037335A" w:rsidP="0037335A">
            <w:pPr>
              <w:spacing w:line="276" w:lineRule="auto"/>
              <w:rPr>
                <w:rFonts w:eastAsia="Calibri"/>
                <w:sz w:val="28"/>
                <w:szCs w:val="28"/>
              </w:rPr>
            </w:pPr>
            <w:r w:rsidRPr="0037335A">
              <w:rPr>
                <w:rFonts w:eastAsia="Calibri"/>
                <w:sz w:val="28"/>
                <w:szCs w:val="28"/>
              </w:rPr>
              <w:t>- Yêu cầu hs làm bài.</w:t>
            </w: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r w:rsidRPr="0037335A">
              <w:rPr>
                <w:rFonts w:eastAsia="Calibri"/>
                <w:sz w:val="28"/>
                <w:szCs w:val="28"/>
              </w:rPr>
              <w:t>- Nhận xét</w:t>
            </w:r>
          </w:p>
          <w:p w:rsidR="0037335A" w:rsidRPr="0037335A" w:rsidRDefault="0037335A" w:rsidP="0037335A">
            <w:pPr>
              <w:spacing w:line="276" w:lineRule="auto"/>
              <w:rPr>
                <w:rFonts w:eastAsia="Calibri"/>
                <w:b/>
                <w:sz w:val="28"/>
                <w:szCs w:val="28"/>
              </w:rPr>
            </w:pPr>
            <w:r w:rsidRPr="0037335A">
              <w:rPr>
                <w:rFonts w:eastAsia="Calibri"/>
                <w:b/>
                <w:sz w:val="28"/>
                <w:szCs w:val="28"/>
              </w:rPr>
              <w:t>Bài 3</w:t>
            </w:r>
          </w:p>
          <w:p w:rsidR="0037335A" w:rsidRPr="0037335A" w:rsidRDefault="0037335A" w:rsidP="0037335A">
            <w:pPr>
              <w:spacing w:line="276" w:lineRule="auto"/>
              <w:rPr>
                <w:rFonts w:eastAsia="Calibri"/>
                <w:sz w:val="28"/>
                <w:szCs w:val="28"/>
              </w:rPr>
            </w:pPr>
            <w:r w:rsidRPr="0037335A">
              <w:rPr>
                <w:rFonts w:eastAsia="Calibri"/>
                <w:b/>
                <w:sz w:val="28"/>
                <w:szCs w:val="28"/>
              </w:rPr>
              <w:t xml:space="preserve">- </w:t>
            </w:r>
            <w:r w:rsidRPr="0037335A">
              <w:rPr>
                <w:rFonts w:eastAsia="Calibri"/>
                <w:sz w:val="28"/>
                <w:szCs w:val="28"/>
              </w:rPr>
              <w:t>Yêu cầu hs làm bài.</w:t>
            </w: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r w:rsidRPr="0037335A">
              <w:rPr>
                <w:rFonts w:eastAsia="Calibri"/>
                <w:sz w:val="28"/>
                <w:szCs w:val="28"/>
              </w:rPr>
              <w:t>- Nhận xét</w:t>
            </w:r>
          </w:p>
          <w:p w:rsidR="0037335A" w:rsidRPr="0037335A" w:rsidRDefault="0037335A" w:rsidP="0037335A">
            <w:pPr>
              <w:spacing w:line="276" w:lineRule="auto"/>
              <w:rPr>
                <w:rFonts w:eastAsia="Calibri"/>
                <w:b/>
                <w:sz w:val="28"/>
                <w:szCs w:val="28"/>
              </w:rPr>
            </w:pPr>
            <w:r w:rsidRPr="0037335A">
              <w:rPr>
                <w:rFonts w:eastAsia="Calibri"/>
                <w:b/>
                <w:bCs/>
                <w:sz w:val="28"/>
                <w:szCs w:val="28"/>
              </w:rPr>
              <w:t xml:space="preserve">3. </w:t>
            </w:r>
            <w:r w:rsidRPr="0037335A">
              <w:rPr>
                <w:rFonts w:eastAsia="Calibri"/>
                <w:b/>
                <w:sz w:val="28"/>
                <w:szCs w:val="28"/>
              </w:rPr>
              <w:t>Hoạt động vận dụng trải nghiệm (7’)</w:t>
            </w:r>
          </w:p>
          <w:p w:rsidR="0037335A" w:rsidRPr="0037335A" w:rsidRDefault="0037335A" w:rsidP="0037335A">
            <w:pPr>
              <w:spacing w:line="276" w:lineRule="auto"/>
              <w:rPr>
                <w:rFonts w:eastAsia="Calibri"/>
                <w:b/>
                <w:sz w:val="28"/>
                <w:szCs w:val="28"/>
              </w:rPr>
            </w:pPr>
            <w:r w:rsidRPr="0037335A">
              <w:rPr>
                <w:rFonts w:eastAsia="Calibri"/>
                <w:b/>
                <w:sz w:val="28"/>
                <w:szCs w:val="28"/>
              </w:rPr>
              <w:t>Bài 4</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 xml:space="preserve"> Yêu cầu HS đọc bài toán, nói cho bạn nghe bài toán cho biết gì, bài toán hỏi gì.</w:t>
            </w: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rPr>
            </w:pPr>
            <w:r w:rsidRPr="0037335A">
              <w:rPr>
                <w:rFonts w:eastAsia="Calibri"/>
                <w:sz w:val="28"/>
                <w:szCs w:val="28"/>
              </w:rPr>
              <w:t xml:space="preserve">- GV khuyến khích HS quan sát tranh, đặt bài </w:t>
            </w:r>
            <w:r w:rsidRPr="0037335A">
              <w:rPr>
                <w:rFonts w:eastAsia="Calibri"/>
                <w:sz w:val="28"/>
                <w:szCs w:val="28"/>
              </w:rPr>
              <w:lastRenderedPageBreak/>
              <w:t>toán có dùng phép trừ.</w:t>
            </w:r>
          </w:p>
          <w:p w:rsidR="0037335A" w:rsidRPr="0037335A" w:rsidRDefault="0037335A" w:rsidP="0037335A">
            <w:pPr>
              <w:spacing w:line="276" w:lineRule="auto"/>
              <w:rPr>
                <w:rFonts w:eastAsia="Calibri"/>
                <w:b/>
                <w:sz w:val="28"/>
                <w:szCs w:val="28"/>
              </w:rPr>
            </w:pPr>
            <w:r w:rsidRPr="0037335A">
              <w:rPr>
                <w:rFonts w:eastAsia="Calibri"/>
                <w:b/>
                <w:sz w:val="28"/>
                <w:szCs w:val="28"/>
              </w:rPr>
              <w:t>4. Hoạt động củng cố và nối tiếp(3’)</w:t>
            </w:r>
          </w:p>
          <w:p w:rsidR="0037335A" w:rsidRPr="0037335A" w:rsidRDefault="0037335A" w:rsidP="0037335A">
            <w:pPr>
              <w:spacing w:line="276" w:lineRule="auto"/>
              <w:rPr>
                <w:rFonts w:eastAsia="Calibri"/>
                <w:sz w:val="28"/>
                <w:szCs w:val="28"/>
              </w:rPr>
            </w:pPr>
            <w:r w:rsidRPr="0037335A">
              <w:rPr>
                <w:rFonts w:eastAsia="Calibri"/>
                <w:sz w:val="28"/>
                <w:szCs w:val="28"/>
              </w:rPr>
              <w:t>- Bài học hôm nay, em biết thêm được điều gì? Những điều đó giúp ích gì cho em trong cuộc sống hằng ngày?</w:t>
            </w:r>
          </w:p>
          <w:p w:rsidR="0037335A" w:rsidRPr="0037335A" w:rsidRDefault="0037335A" w:rsidP="0037335A">
            <w:pPr>
              <w:spacing w:line="276" w:lineRule="auto"/>
              <w:rPr>
                <w:rFonts w:eastAsia="Calibri"/>
                <w:sz w:val="28"/>
                <w:szCs w:val="28"/>
              </w:rPr>
            </w:pPr>
            <w:r w:rsidRPr="0037335A">
              <w:rPr>
                <w:rFonts w:eastAsia="Calibri"/>
                <w:sz w:val="28"/>
                <w:szCs w:val="28"/>
              </w:rPr>
              <w:t>- Em thích nhất bài nào? Vì sao?</w:t>
            </w:r>
          </w:p>
        </w:tc>
        <w:tc>
          <w:tcPr>
            <w:tcW w:w="4445" w:type="dxa"/>
            <w:tcBorders>
              <w:top w:val="single" w:sz="4" w:space="0" w:color="auto"/>
              <w:left w:val="single" w:sz="4" w:space="0" w:color="auto"/>
              <w:bottom w:val="single" w:sz="4" w:space="0" w:color="auto"/>
              <w:right w:val="single" w:sz="4" w:space="0" w:color="auto"/>
            </w:tcBorders>
          </w:tcPr>
          <w:p w:rsidR="0037335A" w:rsidRPr="0037335A" w:rsidRDefault="0037335A" w:rsidP="0037335A">
            <w:pPr>
              <w:spacing w:line="276" w:lineRule="auto"/>
              <w:rPr>
                <w:rFonts w:eastAsia="Calibri"/>
                <w:sz w:val="28"/>
                <w:szCs w:val="28"/>
              </w:rPr>
            </w:pP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 HS chia sẻ trước lớp: đại diện một số bàn, đứng tại chồ hoặc lên bảng, thay nhau nói một tình huống có phép cộng mà mình quan sát được.</w:t>
            </w: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 Lắng nghe.</w:t>
            </w: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 HS chơi trò chơi</w:t>
            </w: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lastRenderedPageBreak/>
              <w:t>- Thực hiện</w:t>
            </w: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 Làm bài</w:t>
            </w: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Cá nhân HS làm bài 2: Tìm kết quả các phép cộng, trừ nêu trong bài (HS có thê đặt tính ra nháp để tìm kết quả hoặc tính nhẩm với những phép tính đon gian).</w:t>
            </w: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Nói cho bạn nghe quả bóng nào tuơng ứng với rổ nào.</w:t>
            </w: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 Trình bày, nhận xét</w:t>
            </w: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r w:rsidRPr="0037335A">
              <w:rPr>
                <w:rFonts w:eastAsia="Calibri"/>
                <w:sz w:val="28"/>
                <w:szCs w:val="28"/>
                <w:lang w:val="pt-BR"/>
              </w:rPr>
              <w:t>- HS thực hiện thao tác: Tính nhẩm cộng, trừ các số tròn chục ở vế trái, so sánh với sô ở vế phải ròi chọn thẻ dâu “&gt;, &lt;, =” phù hợp đặt vào ô ?</w:t>
            </w: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rPr>
            </w:pPr>
            <w:r w:rsidRPr="0037335A">
              <w:rPr>
                <w:rFonts w:eastAsia="Calibri"/>
                <w:sz w:val="28"/>
                <w:szCs w:val="28"/>
              </w:rPr>
              <w:t>HS đọc bài toán</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 xml:space="preserve"> HS thảo luận với bạn cùng cặp hoặc cùng bàn về cách trả lời câu hỏi bài toán đặt ra (quyết định lựa chọn phép cộng hay phép trừ để tìm câu trả lời cho bài toán đặt ra, giải thích tại sao).</w:t>
            </w:r>
          </w:p>
          <w:p w:rsidR="0037335A" w:rsidRPr="0037335A" w:rsidRDefault="0037335A" w:rsidP="009B49CC">
            <w:pPr>
              <w:numPr>
                <w:ilvl w:val="0"/>
                <w:numId w:val="11"/>
              </w:numPr>
              <w:spacing w:after="160" w:line="276" w:lineRule="auto"/>
              <w:rPr>
                <w:rFonts w:eastAsia="Calibri"/>
                <w:sz w:val="28"/>
                <w:szCs w:val="28"/>
              </w:rPr>
            </w:pPr>
            <w:r w:rsidRPr="0037335A">
              <w:rPr>
                <w:rFonts w:eastAsia="Calibri"/>
                <w:sz w:val="28"/>
                <w:szCs w:val="28"/>
              </w:rPr>
              <w:t xml:space="preserve"> HS viết phép tính thích hợp và trả lời</w:t>
            </w:r>
          </w:p>
          <w:p w:rsidR="0037335A" w:rsidRPr="0037335A" w:rsidRDefault="0037335A" w:rsidP="009B49CC">
            <w:pPr>
              <w:numPr>
                <w:ilvl w:val="0"/>
                <w:numId w:val="11"/>
              </w:numPr>
              <w:spacing w:after="160" w:line="276" w:lineRule="auto"/>
              <w:rPr>
                <w:rFonts w:eastAsia="Calibri"/>
                <w:sz w:val="28"/>
                <w:szCs w:val="28"/>
                <w:lang w:val="pt-BR"/>
              </w:rPr>
            </w:pPr>
            <w:r w:rsidRPr="0037335A">
              <w:rPr>
                <w:rFonts w:eastAsia="Calibri"/>
                <w:sz w:val="28"/>
                <w:szCs w:val="28"/>
                <w:lang w:val="pt-BR"/>
              </w:rPr>
              <w:t xml:space="preserve"> HS kiểm tra lại phép tính và câu trả lời.</w:t>
            </w:r>
          </w:p>
          <w:p w:rsidR="0037335A" w:rsidRPr="0037335A" w:rsidRDefault="0037335A" w:rsidP="0037335A">
            <w:pPr>
              <w:spacing w:line="276" w:lineRule="auto"/>
              <w:rPr>
                <w:rFonts w:eastAsia="Calibri"/>
                <w:sz w:val="28"/>
                <w:szCs w:val="28"/>
                <w:lang w:val="pt-BR"/>
              </w:rPr>
            </w:pPr>
          </w:p>
          <w:p w:rsidR="0037335A" w:rsidRPr="0037335A" w:rsidRDefault="0037335A" w:rsidP="0037335A">
            <w:pPr>
              <w:spacing w:line="276" w:lineRule="auto"/>
              <w:rPr>
                <w:rFonts w:eastAsia="Calibri"/>
                <w:sz w:val="28"/>
                <w:szCs w:val="28"/>
              </w:rPr>
            </w:pPr>
            <w:r w:rsidRPr="0037335A">
              <w:rPr>
                <w:rFonts w:eastAsia="Calibri"/>
                <w:sz w:val="28"/>
                <w:szCs w:val="28"/>
                <w:lang w:val="pt-BR"/>
              </w:rPr>
              <w:lastRenderedPageBreak/>
              <w:t>- HS trả lời</w:t>
            </w:r>
          </w:p>
        </w:tc>
      </w:tr>
    </w:tbl>
    <w:p w:rsidR="0037335A" w:rsidRPr="0037335A" w:rsidRDefault="0037335A" w:rsidP="0037335A">
      <w:pPr>
        <w:spacing w:after="160" w:line="259" w:lineRule="auto"/>
        <w:rPr>
          <w:rFonts w:eastAsia="Calibri"/>
          <w:b/>
          <w:kern w:val="2"/>
          <w:sz w:val="28"/>
          <w:szCs w:val="28"/>
          <w:lang w:val="en-SG"/>
          <w14:ligatures w14:val="standardContextual"/>
        </w:rPr>
      </w:pPr>
      <w:r w:rsidRPr="0037335A">
        <w:rPr>
          <w:rFonts w:eastAsia="Calibri"/>
          <w:b/>
          <w:kern w:val="2"/>
          <w:sz w:val="28"/>
          <w:szCs w:val="28"/>
          <w:lang w:val="en-SG"/>
          <w14:ligatures w14:val="standardContextual"/>
        </w:rPr>
        <w:lastRenderedPageBreak/>
        <w:t>IV. ĐIỀU CHỈNH SAU BÀI DẠY:</w:t>
      </w:r>
    </w:p>
    <w:p w:rsidR="0037335A" w:rsidRPr="0037335A" w:rsidRDefault="0037335A" w:rsidP="0037335A">
      <w:pPr>
        <w:spacing w:after="160" w:line="259" w:lineRule="auto"/>
        <w:rPr>
          <w:rFonts w:eastAsia="Calibri"/>
          <w:kern w:val="2"/>
          <w:sz w:val="28"/>
          <w:szCs w:val="28"/>
          <w:lang w:val="en-SG"/>
          <w14:ligatures w14:val="standardContextual"/>
        </w:rPr>
      </w:pPr>
      <w:r w:rsidRPr="0037335A">
        <w:rPr>
          <w:rFonts w:eastAsia="Calibri"/>
          <w:kern w:val="2"/>
          <w:sz w:val="28"/>
          <w:szCs w:val="28"/>
          <w:lang w:val="en-SG"/>
          <w14:ligatures w14:val="standardContextual"/>
        </w:rPr>
        <w:t>………………………………………………………………………………………………………………………………………………………………………………………………………………………………………………………………………………………………</w:t>
      </w:r>
    </w:p>
    <w:p w:rsidR="0037335A" w:rsidRPr="0037335A" w:rsidRDefault="0037335A" w:rsidP="0037335A">
      <w:pPr>
        <w:spacing w:after="160" w:line="259" w:lineRule="auto"/>
        <w:jc w:val="center"/>
        <w:rPr>
          <w:rFonts w:eastAsia="Calibri"/>
          <w:kern w:val="2"/>
          <w:sz w:val="28"/>
          <w:szCs w:val="28"/>
          <w14:ligatures w14:val="standardContextual"/>
        </w:rPr>
      </w:pPr>
      <w:r w:rsidRPr="0037335A">
        <w:rPr>
          <w:rFonts w:eastAsia="Calibri"/>
          <w:kern w:val="2"/>
          <w:sz w:val="28"/>
          <w:szCs w:val="28"/>
          <w:lang w:val="vi-VN"/>
          <w14:ligatures w14:val="standardContextual"/>
        </w:rPr>
        <w:t>**************************************</w:t>
      </w:r>
      <w:r w:rsidRPr="0037335A">
        <w:rPr>
          <w:rFonts w:eastAsia="Calibri"/>
          <w:kern w:val="2"/>
          <w:sz w:val="28"/>
          <w:szCs w:val="28"/>
          <w14:ligatures w14:val="standardContextual"/>
        </w:rPr>
        <w:t>*******************************</w:t>
      </w:r>
    </w:p>
    <w:p w:rsidR="00A969CD" w:rsidRPr="0037335A" w:rsidRDefault="00A969CD" w:rsidP="0037335A">
      <w:bookmarkStart w:id="0" w:name="_GoBack"/>
      <w:bookmarkEnd w:id="0"/>
    </w:p>
    <w:sectPr w:rsidR="00A969CD" w:rsidRPr="0037335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CC" w:rsidRDefault="009B49CC">
      <w:r>
        <w:separator/>
      </w:r>
    </w:p>
  </w:endnote>
  <w:endnote w:type="continuationSeparator" w:id="0">
    <w:p w:rsidR="009B49CC" w:rsidRDefault="009B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B49C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CC" w:rsidRDefault="009B49CC">
      <w:r>
        <w:separator/>
      </w:r>
    </w:p>
  </w:footnote>
  <w:footnote w:type="continuationSeparator" w:id="0">
    <w:p w:rsidR="009B49CC" w:rsidRDefault="009B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0000006"/>
    <w:multiLevelType w:val="multilevel"/>
    <w:tmpl w:val="00000006"/>
    <w:lvl w:ilvl="0">
      <w:start w:val="2"/>
      <w:numFmt w:val="bullet"/>
      <w:lvlText w:val=""/>
      <w:lvlJc w:val="left"/>
      <w:pPr>
        <w:ind w:left="720" w:hanging="360"/>
      </w:pPr>
      <w:rPr>
        <w:rFonts w:ascii="Symbol" w:eastAsia="Aria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B49C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1C73"/>
    <w:rsid w:val="00E204B9"/>
    <w:rsid w:val="00E24887"/>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372</cp:revision>
  <cp:lastPrinted>2025-05-08T09:04:00Z</cp:lastPrinted>
  <dcterms:created xsi:type="dcterms:W3CDTF">2025-04-14T07:03:00Z</dcterms:created>
  <dcterms:modified xsi:type="dcterms:W3CDTF">2025-05-13T02:07:00Z</dcterms:modified>
</cp:coreProperties>
</file>