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ED" w:rsidRPr="00536CED" w:rsidRDefault="00536CED" w:rsidP="00536CED">
      <w:pPr>
        <w:jc w:val="center"/>
        <w:rPr>
          <w:b/>
          <w:sz w:val="28"/>
          <w:szCs w:val="28"/>
        </w:rPr>
      </w:pPr>
      <w:r w:rsidRPr="00536CED">
        <w:rPr>
          <w:b/>
          <w:sz w:val="28"/>
          <w:szCs w:val="28"/>
        </w:rPr>
        <w:t>KẾ HOẠCH DẠY HỌC</w:t>
      </w:r>
    </w:p>
    <w:p w:rsidR="00536CED" w:rsidRPr="00536CED" w:rsidRDefault="00536CED" w:rsidP="00536CED">
      <w:pPr>
        <w:shd w:val="clear" w:color="auto" w:fill="FFFFFF"/>
        <w:jc w:val="center"/>
        <w:rPr>
          <w:b/>
          <w:sz w:val="28"/>
          <w:szCs w:val="28"/>
          <w:shd w:val="clear" w:color="auto" w:fill="FFFFFF"/>
        </w:rPr>
      </w:pPr>
      <w:r w:rsidRPr="00536CED">
        <w:rPr>
          <w:sz w:val="28"/>
          <w:szCs w:val="28"/>
          <w:shd w:val="clear" w:color="auto" w:fill="FFFFFF"/>
        </w:rPr>
        <w:t xml:space="preserve">Môn học: </w:t>
      </w:r>
      <w:r w:rsidRPr="00536CED">
        <w:rPr>
          <w:b/>
          <w:sz w:val="28"/>
          <w:szCs w:val="28"/>
          <w:shd w:val="clear" w:color="auto" w:fill="FFFFFF"/>
        </w:rPr>
        <w:t>SHTCĐ</w:t>
      </w:r>
    </w:p>
    <w:p w:rsidR="00536CED" w:rsidRPr="00536CED" w:rsidRDefault="00536CED" w:rsidP="00536CED">
      <w:pPr>
        <w:spacing w:line="276" w:lineRule="auto"/>
        <w:jc w:val="center"/>
        <w:rPr>
          <w:sz w:val="28"/>
          <w:szCs w:val="28"/>
          <w:shd w:val="clear" w:color="auto" w:fill="FFFFFF"/>
        </w:rPr>
      </w:pPr>
      <w:r w:rsidRPr="00536CED">
        <w:rPr>
          <w:sz w:val="28"/>
          <w:szCs w:val="28"/>
          <w:shd w:val="clear" w:color="auto" w:fill="FFFFFF"/>
        </w:rPr>
        <w:t xml:space="preserve">Tên bài học:  </w:t>
      </w:r>
      <w:r w:rsidRPr="00536CED">
        <w:rPr>
          <w:b/>
          <w:sz w:val="28"/>
          <w:szCs w:val="28"/>
        </w:rPr>
        <w:t>Tìm kiếm sự hỗ trợ từ bạn bè</w:t>
      </w:r>
      <w:r w:rsidRPr="00536CED">
        <w:rPr>
          <w:sz w:val="28"/>
          <w:szCs w:val="28"/>
          <w:shd w:val="clear" w:color="auto" w:fill="FFFFFF"/>
        </w:rPr>
        <w:t xml:space="preserve">   tiết: 31</w:t>
      </w:r>
    </w:p>
    <w:p w:rsidR="00536CED" w:rsidRPr="00536CED" w:rsidRDefault="00536CED" w:rsidP="00536CED">
      <w:pPr>
        <w:jc w:val="both"/>
        <w:rPr>
          <w:b/>
          <w:sz w:val="28"/>
          <w:szCs w:val="28"/>
          <w:lang w:val="fr-FR"/>
        </w:rPr>
      </w:pPr>
      <w:r w:rsidRPr="00536CED">
        <w:rPr>
          <w:b/>
          <w:sz w:val="28"/>
          <w:szCs w:val="28"/>
          <w:lang w:val="fr-FR"/>
        </w:rPr>
        <w:t>I. Yêu cầu cần đạt.</w:t>
      </w:r>
    </w:p>
    <w:p w:rsidR="00536CED" w:rsidRPr="00536CED" w:rsidRDefault="00536CED" w:rsidP="00536CED">
      <w:pPr>
        <w:spacing w:before="120" w:after="120"/>
        <w:jc w:val="both"/>
        <w:textAlignment w:val="baseline"/>
        <w:rPr>
          <w:color w:val="000000"/>
          <w:sz w:val="28"/>
          <w:szCs w:val="28"/>
        </w:rPr>
      </w:pPr>
      <w:r w:rsidRPr="00536CED">
        <w:rPr>
          <w:color w:val="000000"/>
          <w:sz w:val="28"/>
          <w:szCs w:val="28"/>
        </w:rPr>
        <w:t>- Nhận ra được những tình huống mâu thuẫn với bnaj mà không thể tự mình giải quyết được, cần phải tìm kiếm sự hỗ trợ. </w:t>
      </w:r>
    </w:p>
    <w:p w:rsidR="00536CED" w:rsidRPr="00536CED" w:rsidRDefault="00536CED" w:rsidP="00536CED">
      <w:pPr>
        <w:spacing w:before="120" w:after="120"/>
        <w:jc w:val="both"/>
        <w:rPr>
          <w:i/>
          <w:sz w:val="28"/>
          <w:szCs w:val="28"/>
        </w:rPr>
      </w:pPr>
      <w:r w:rsidRPr="00536CED">
        <w:rPr>
          <w:b/>
          <w:bCs/>
          <w:i/>
          <w:color w:val="000000"/>
          <w:sz w:val="28"/>
          <w:szCs w:val="28"/>
        </w:rPr>
        <w:t>1. Năng lực:</w:t>
      </w:r>
    </w:p>
    <w:p w:rsidR="00536CED" w:rsidRPr="00536CED" w:rsidRDefault="00536CED" w:rsidP="00536CED">
      <w:pPr>
        <w:spacing w:before="120" w:after="120"/>
        <w:jc w:val="both"/>
        <w:rPr>
          <w:sz w:val="28"/>
          <w:szCs w:val="28"/>
        </w:rPr>
      </w:pPr>
      <w:r w:rsidRPr="00536CED">
        <w:rPr>
          <w:sz w:val="28"/>
          <w:szCs w:val="28"/>
        </w:rPr>
        <w:t xml:space="preserve">- </w:t>
      </w:r>
      <w:r w:rsidRPr="00536CED">
        <w:rPr>
          <w:b/>
          <w:bCs/>
          <w:color w:val="000000"/>
          <w:sz w:val="28"/>
          <w:szCs w:val="28"/>
        </w:rPr>
        <w:t xml:space="preserve"> </w:t>
      </w:r>
      <w:r w:rsidRPr="00536CED">
        <w:rPr>
          <w:color w:val="000000"/>
          <w:sz w:val="28"/>
          <w:szCs w:val="28"/>
        </w:rPr>
        <w:t>Giao tiếp, hợp tác; Tự chủ, tự học. </w:t>
      </w:r>
    </w:p>
    <w:p w:rsidR="00536CED" w:rsidRPr="00536CED" w:rsidRDefault="00536CED" w:rsidP="00536CED">
      <w:pPr>
        <w:spacing w:before="120" w:after="120"/>
        <w:jc w:val="both"/>
        <w:rPr>
          <w:sz w:val="28"/>
          <w:szCs w:val="28"/>
        </w:rPr>
      </w:pPr>
      <w:r w:rsidRPr="00536CED">
        <w:rPr>
          <w:sz w:val="28"/>
          <w:szCs w:val="28"/>
        </w:rPr>
        <w:t xml:space="preserve">- </w:t>
      </w:r>
      <w:r w:rsidRPr="00536CED">
        <w:rPr>
          <w:color w:val="000000"/>
          <w:sz w:val="28"/>
          <w:szCs w:val="28"/>
        </w:rPr>
        <w:t>Có kĩ năng tìm kiếm sự hỗ trợ từ bạn bè. </w:t>
      </w:r>
    </w:p>
    <w:p w:rsidR="00536CED" w:rsidRPr="00536CED" w:rsidRDefault="00536CED" w:rsidP="00536CED">
      <w:pPr>
        <w:spacing w:before="120" w:after="120"/>
        <w:jc w:val="both"/>
        <w:rPr>
          <w:i/>
          <w:sz w:val="28"/>
          <w:szCs w:val="28"/>
        </w:rPr>
      </w:pPr>
      <w:r w:rsidRPr="00536CED">
        <w:rPr>
          <w:b/>
          <w:bCs/>
          <w:i/>
          <w:color w:val="000000"/>
          <w:sz w:val="28"/>
          <w:szCs w:val="28"/>
        </w:rPr>
        <w:t>2. Phẩm chất</w:t>
      </w:r>
    </w:p>
    <w:p w:rsidR="00536CED" w:rsidRPr="00536CED" w:rsidRDefault="00536CED" w:rsidP="00536CED">
      <w:pPr>
        <w:spacing w:before="120" w:after="120"/>
        <w:jc w:val="both"/>
        <w:textAlignment w:val="baseline"/>
        <w:rPr>
          <w:color w:val="000000"/>
          <w:sz w:val="28"/>
          <w:szCs w:val="28"/>
        </w:rPr>
      </w:pPr>
      <w:r w:rsidRPr="00536CED">
        <w:rPr>
          <w:color w:val="000000"/>
          <w:sz w:val="28"/>
          <w:szCs w:val="28"/>
        </w:rPr>
        <w:t>- Bồi dưỡng phẩm chất nhân ái, trung thực, trách nhiệm.</w:t>
      </w:r>
    </w:p>
    <w:p w:rsidR="00536CED" w:rsidRPr="00536CED" w:rsidRDefault="00536CED" w:rsidP="00536CED">
      <w:pPr>
        <w:jc w:val="both"/>
        <w:rPr>
          <w:b/>
          <w:sz w:val="28"/>
          <w:szCs w:val="28"/>
          <w:lang w:val="fr-FR"/>
        </w:rPr>
      </w:pPr>
      <w:r w:rsidRPr="00536CED">
        <w:rPr>
          <w:b/>
          <w:sz w:val="28"/>
          <w:szCs w:val="28"/>
          <w:lang w:val="fr-FR"/>
        </w:rPr>
        <w:t>II. Đồ dùng dạy học</w:t>
      </w:r>
    </w:p>
    <w:p w:rsidR="00536CED" w:rsidRPr="00536CED" w:rsidRDefault="00536CED" w:rsidP="00536CED">
      <w:pPr>
        <w:spacing w:after="120"/>
        <w:textAlignment w:val="baseline"/>
        <w:rPr>
          <w:color w:val="000000"/>
          <w:sz w:val="28"/>
          <w:szCs w:val="28"/>
        </w:rPr>
      </w:pPr>
      <w:r w:rsidRPr="00536CED">
        <w:rPr>
          <w:b/>
          <w:bCs/>
          <w:iCs/>
          <w:sz w:val="28"/>
          <w:szCs w:val="28"/>
          <w:lang w:val="fr-FR"/>
        </w:rPr>
        <w:t>1.Giáo viên</w:t>
      </w:r>
      <w:r w:rsidRPr="00536CED">
        <w:rPr>
          <w:bCs/>
          <w:iCs/>
          <w:sz w:val="28"/>
          <w:szCs w:val="28"/>
          <w:lang w:val="fr-FR"/>
        </w:rPr>
        <w:t xml:space="preserve">: KHBD, SGK, </w:t>
      </w:r>
      <w:r w:rsidRPr="00536CED">
        <w:rPr>
          <w:color w:val="000000"/>
          <w:sz w:val="28"/>
          <w:szCs w:val="28"/>
        </w:rPr>
        <w:t>Một số tình huống mâu thuẫn với bạn bè của HS lớp 2. </w:t>
      </w:r>
    </w:p>
    <w:p w:rsidR="00536CED" w:rsidRPr="00536CED" w:rsidRDefault="00536CED" w:rsidP="00536CED">
      <w:pPr>
        <w:jc w:val="both"/>
        <w:rPr>
          <w:bCs/>
          <w:iCs/>
          <w:sz w:val="28"/>
          <w:szCs w:val="28"/>
          <w:lang w:val="fr-FR"/>
        </w:rPr>
      </w:pPr>
      <w:r w:rsidRPr="00536CED">
        <w:rPr>
          <w:bCs/>
          <w:iCs/>
          <w:sz w:val="28"/>
          <w:szCs w:val="28"/>
          <w:lang w:val="fr-FR"/>
        </w:rPr>
        <w:t xml:space="preserve"> </w:t>
      </w:r>
      <w:r w:rsidRPr="00536CED">
        <w:rPr>
          <w:b/>
          <w:bCs/>
          <w:iCs/>
          <w:sz w:val="28"/>
          <w:szCs w:val="28"/>
          <w:lang w:val="fr-FR"/>
        </w:rPr>
        <w:t>2.Học sinh</w:t>
      </w:r>
      <w:r w:rsidRPr="00536CED">
        <w:rPr>
          <w:bCs/>
          <w:iCs/>
          <w:sz w:val="28"/>
          <w:szCs w:val="28"/>
          <w:lang w:val="fr-FR"/>
        </w:rPr>
        <w:t>: SHS</w:t>
      </w:r>
    </w:p>
    <w:p w:rsidR="00536CED" w:rsidRPr="00536CED" w:rsidRDefault="00536CED" w:rsidP="00536CED">
      <w:pPr>
        <w:jc w:val="both"/>
        <w:rPr>
          <w:b/>
          <w:sz w:val="28"/>
          <w:szCs w:val="28"/>
          <w:lang w:val="fr-FR"/>
        </w:rPr>
      </w:pPr>
      <w:r w:rsidRPr="00536CED">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4308"/>
      </w:tblGrid>
      <w:tr w:rsidR="00536CED" w:rsidRPr="00536CED" w:rsidTr="00663E2B">
        <w:tc>
          <w:tcPr>
            <w:tcW w:w="5508" w:type="dxa"/>
            <w:tcBorders>
              <w:top w:val="single" w:sz="4" w:space="0" w:color="auto"/>
              <w:left w:val="single" w:sz="4" w:space="0" w:color="auto"/>
              <w:bottom w:val="single" w:sz="4" w:space="0" w:color="auto"/>
              <w:right w:val="single" w:sz="4" w:space="0" w:color="auto"/>
            </w:tcBorders>
            <w:hideMark/>
          </w:tcPr>
          <w:p w:rsidR="00536CED" w:rsidRPr="00536CED" w:rsidRDefault="00536CED" w:rsidP="00536CED">
            <w:pPr>
              <w:spacing w:line="276" w:lineRule="auto"/>
              <w:jc w:val="center"/>
              <w:rPr>
                <w:b/>
                <w:sz w:val="28"/>
                <w:szCs w:val="28"/>
                <w:lang w:val="fr-FR"/>
              </w:rPr>
            </w:pPr>
            <w:r w:rsidRPr="00536CED">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536CED" w:rsidRPr="00536CED" w:rsidRDefault="00536CED" w:rsidP="00536CED">
            <w:pPr>
              <w:spacing w:line="276" w:lineRule="auto"/>
              <w:jc w:val="center"/>
              <w:rPr>
                <w:b/>
                <w:sz w:val="28"/>
                <w:szCs w:val="28"/>
                <w:lang w:val="fr-FR"/>
              </w:rPr>
            </w:pPr>
            <w:r w:rsidRPr="00536CED">
              <w:rPr>
                <w:b/>
                <w:sz w:val="28"/>
                <w:szCs w:val="28"/>
                <w:lang w:val="fr-FR"/>
              </w:rPr>
              <w:t>Hoạt động của Học sinh</w:t>
            </w:r>
          </w:p>
        </w:tc>
      </w:tr>
      <w:tr w:rsidR="00536CED" w:rsidRPr="00536CED" w:rsidTr="00663E2B">
        <w:tc>
          <w:tcPr>
            <w:tcW w:w="5508" w:type="dxa"/>
            <w:tcBorders>
              <w:top w:val="single" w:sz="4" w:space="0" w:color="auto"/>
              <w:left w:val="single" w:sz="4" w:space="0" w:color="auto"/>
              <w:bottom w:val="single" w:sz="4" w:space="0" w:color="auto"/>
              <w:right w:val="single" w:sz="4" w:space="0" w:color="auto"/>
            </w:tcBorders>
          </w:tcPr>
          <w:p w:rsidR="00536CED" w:rsidRPr="00536CED" w:rsidRDefault="00536CED" w:rsidP="00536CED">
            <w:pPr>
              <w:spacing w:before="140" w:after="140"/>
              <w:rPr>
                <w:sz w:val="28"/>
                <w:szCs w:val="28"/>
              </w:rPr>
            </w:pPr>
            <w:r w:rsidRPr="00536CED">
              <w:rPr>
                <w:b/>
                <w:bCs/>
                <w:color w:val="000000"/>
                <w:sz w:val="28"/>
                <w:szCs w:val="28"/>
              </w:rPr>
              <w:t>I. HOẠT ĐỘNG KHỞI ĐỘNG</w:t>
            </w:r>
          </w:p>
          <w:p w:rsidR="00536CED" w:rsidRPr="00536CED" w:rsidRDefault="00536CED" w:rsidP="00536CED">
            <w:pPr>
              <w:spacing w:before="140" w:after="140"/>
              <w:jc w:val="both"/>
              <w:rPr>
                <w:sz w:val="28"/>
                <w:szCs w:val="28"/>
              </w:rPr>
            </w:pPr>
            <w:r w:rsidRPr="00536CED">
              <w:rPr>
                <w:b/>
                <w:bCs/>
                <w:color w:val="000000"/>
                <w:sz w:val="28"/>
                <w:szCs w:val="28"/>
              </w:rPr>
              <w:t>a. Mục tiêu:</w:t>
            </w:r>
            <w:r w:rsidRPr="00536CED">
              <w:rPr>
                <w:color w:val="000000"/>
                <w:sz w:val="28"/>
                <w:szCs w:val="28"/>
              </w:rPr>
              <w:t>Tạo tâm thế hứng thú cho học sinh và từng bước làm quen bài học.</w:t>
            </w:r>
          </w:p>
          <w:p w:rsidR="00536CED" w:rsidRPr="00536CED" w:rsidRDefault="00536CED" w:rsidP="00536CED">
            <w:pPr>
              <w:spacing w:before="140" w:after="140"/>
              <w:jc w:val="both"/>
              <w:rPr>
                <w:sz w:val="28"/>
                <w:szCs w:val="28"/>
              </w:rPr>
            </w:pPr>
            <w:r w:rsidRPr="00536CED">
              <w:rPr>
                <w:b/>
                <w:bCs/>
                <w:color w:val="000000"/>
                <w:sz w:val="28"/>
                <w:szCs w:val="28"/>
              </w:rPr>
              <w:t>b. Cách tiến hành: </w:t>
            </w:r>
          </w:p>
          <w:p w:rsidR="00536CED" w:rsidRPr="00536CED" w:rsidRDefault="00536CED" w:rsidP="00536CED">
            <w:pPr>
              <w:spacing w:before="140" w:after="140"/>
              <w:jc w:val="both"/>
              <w:rPr>
                <w:sz w:val="28"/>
                <w:szCs w:val="28"/>
              </w:rPr>
            </w:pPr>
            <w:r w:rsidRPr="00536CED">
              <w:rPr>
                <w:color w:val="000000"/>
                <w:sz w:val="28"/>
                <w:szCs w:val="28"/>
              </w:rPr>
              <w:t>- GV giới thiệu trực tiếp vào bài học Hoạt động giáo dục theo chủ đề: Tìm kiếm sự hỗ trợ từ bạn bè. </w:t>
            </w:r>
          </w:p>
          <w:p w:rsidR="00536CED" w:rsidRPr="00536CED" w:rsidRDefault="00536CED" w:rsidP="00536CED">
            <w:pPr>
              <w:spacing w:before="140" w:after="140"/>
              <w:rPr>
                <w:sz w:val="28"/>
                <w:szCs w:val="28"/>
              </w:rPr>
            </w:pPr>
            <w:r w:rsidRPr="00536CED">
              <w:rPr>
                <w:b/>
                <w:bCs/>
                <w:color w:val="000000"/>
                <w:sz w:val="28"/>
                <w:szCs w:val="28"/>
              </w:rPr>
              <w:t>II. HOẠT ĐỘNG HÌNH THÀNH KIẾN THỨC</w:t>
            </w:r>
          </w:p>
          <w:p w:rsidR="00536CED" w:rsidRPr="00536CED" w:rsidRDefault="00536CED" w:rsidP="00536CED">
            <w:pPr>
              <w:spacing w:before="140" w:after="140"/>
              <w:jc w:val="both"/>
              <w:rPr>
                <w:sz w:val="28"/>
                <w:szCs w:val="28"/>
              </w:rPr>
            </w:pPr>
            <w:r w:rsidRPr="00536CED">
              <w:rPr>
                <w:b/>
                <w:bCs/>
                <w:color w:val="000000"/>
                <w:sz w:val="28"/>
                <w:szCs w:val="28"/>
              </w:rPr>
              <w:t>Hoạt động 1: Tìm kiếm sự hỗ trợ</w:t>
            </w:r>
          </w:p>
          <w:p w:rsidR="00536CED" w:rsidRPr="00536CED" w:rsidRDefault="00536CED" w:rsidP="00536CED">
            <w:pPr>
              <w:spacing w:before="140" w:after="140"/>
              <w:jc w:val="both"/>
              <w:rPr>
                <w:sz w:val="28"/>
                <w:szCs w:val="28"/>
              </w:rPr>
            </w:pPr>
            <w:r w:rsidRPr="00536CED">
              <w:rPr>
                <w:b/>
                <w:bCs/>
                <w:color w:val="000000"/>
                <w:sz w:val="28"/>
                <w:szCs w:val="28"/>
              </w:rPr>
              <w:t xml:space="preserve">a. Mục tiêu: </w:t>
            </w:r>
            <w:r w:rsidRPr="00536CED">
              <w:rPr>
                <w:color w:val="000000"/>
                <w:sz w:val="28"/>
                <w:szCs w:val="28"/>
              </w:rPr>
              <w:t>Giúp HS nhận ra được các tình huống bất hòa mà tự mình không thể giải quyết, cần phải tìm kiếm sự hỗ trợ. </w:t>
            </w:r>
          </w:p>
          <w:p w:rsidR="00536CED" w:rsidRPr="00536CED" w:rsidRDefault="00536CED" w:rsidP="00536CED">
            <w:pPr>
              <w:spacing w:before="140" w:after="140"/>
              <w:jc w:val="both"/>
              <w:rPr>
                <w:sz w:val="28"/>
                <w:szCs w:val="28"/>
              </w:rPr>
            </w:pPr>
            <w:r w:rsidRPr="00536CED">
              <w:rPr>
                <w:b/>
                <w:bCs/>
                <w:color w:val="000000"/>
                <w:sz w:val="28"/>
                <w:szCs w:val="28"/>
              </w:rPr>
              <w:t>b.Cách tiến hành:</w:t>
            </w:r>
          </w:p>
          <w:p w:rsidR="00536CED" w:rsidRPr="00536CED" w:rsidRDefault="00536CED" w:rsidP="00536CED">
            <w:pPr>
              <w:spacing w:before="140" w:after="140"/>
              <w:jc w:val="both"/>
              <w:rPr>
                <w:sz w:val="28"/>
                <w:szCs w:val="28"/>
              </w:rPr>
            </w:pPr>
            <w:r w:rsidRPr="00536CED">
              <w:rPr>
                <w:b/>
                <w:bCs/>
                <w:i/>
                <w:iCs/>
                <w:color w:val="000000"/>
                <w:sz w:val="28"/>
                <w:szCs w:val="28"/>
              </w:rPr>
              <w:t>(1) Làm việc nhóm:</w:t>
            </w:r>
          </w:p>
          <w:p w:rsidR="00536CED" w:rsidRPr="00536CED" w:rsidRDefault="00536CED" w:rsidP="00536CED">
            <w:pPr>
              <w:spacing w:before="140" w:after="140"/>
              <w:jc w:val="both"/>
              <w:rPr>
                <w:sz w:val="28"/>
                <w:szCs w:val="28"/>
              </w:rPr>
            </w:pPr>
            <w:r w:rsidRPr="00536CED">
              <w:rPr>
                <w:color w:val="000000"/>
                <w:sz w:val="28"/>
                <w:szCs w:val="28"/>
              </w:rPr>
              <w:t>- GV chia lớp thành các nhóm.</w:t>
            </w:r>
          </w:p>
          <w:p w:rsidR="00536CED" w:rsidRPr="00536CED" w:rsidRDefault="00536CED" w:rsidP="00536CED">
            <w:pPr>
              <w:spacing w:before="140" w:after="140"/>
              <w:jc w:val="both"/>
              <w:rPr>
                <w:sz w:val="28"/>
                <w:szCs w:val="28"/>
              </w:rPr>
            </w:pPr>
            <w:r w:rsidRPr="00536CED">
              <w:rPr>
                <w:color w:val="000000"/>
                <w:sz w:val="28"/>
                <w:szCs w:val="28"/>
              </w:rPr>
              <w:t xml:space="preserve">- GV tổ chức cho HS thảo luận nhóm theo </w:t>
            </w:r>
            <w:r w:rsidRPr="00536CED">
              <w:rPr>
                <w:color w:val="000000"/>
                <w:sz w:val="28"/>
                <w:szCs w:val="28"/>
              </w:rPr>
              <w:lastRenderedPageBreak/>
              <w:t>câu hỏi: </w:t>
            </w:r>
          </w:p>
          <w:p w:rsidR="00536CED" w:rsidRPr="00536CED" w:rsidRDefault="00536CED" w:rsidP="00536CED">
            <w:pPr>
              <w:spacing w:before="140" w:after="140"/>
              <w:jc w:val="both"/>
              <w:rPr>
                <w:sz w:val="28"/>
                <w:szCs w:val="28"/>
              </w:rPr>
            </w:pPr>
            <w:r w:rsidRPr="00536CED">
              <w:rPr>
                <w:i/>
                <w:iCs/>
                <w:color w:val="000000"/>
                <w:sz w:val="28"/>
                <w:szCs w:val="28"/>
              </w:rPr>
              <w:t>+ Kể lại các tình huống bất hòa với ạn mà em không thể tự giải quyết được. </w:t>
            </w:r>
          </w:p>
          <w:p w:rsidR="00536CED" w:rsidRPr="00536CED" w:rsidRDefault="00536CED" w:rsidP="00536CED">
            <w:pPr>
              <w:spacing w:before="140" w:after="140"/>
              <w:jc w:val="both"/>
              <w:rPr>
                <w:sz w:val="28"/>
                <w:szCs w:val="28"/>
              </w:rPr>
            </w:pPr>
            <w:r w:rsidRPr="00536CED">
              <w:rPr>
                <w:i/>
                <w:iCs/>
                <w:color w:val="000000"/>
                <w:sz w:val="28"/>
                <w:szCs w:val="28"/>
              </w:rPr>
              <w:t>+ Khi gặp những tình huống đó, em sẽ tì kiếm sự hỗ trợ từ ai? Vì sao?</w:t>
            </w:r>
          </w:p>
          <w:p w:rsidR="00536CED" w:rsidRPr="00536CED" w:rsidRDefault="00536CED" w:rsidP="00536CED">
            <w:pPr>
              <w:spacing w:after="240"/>
              <w:rPr>
                <w:sz w:val="28"/>
                <w:szCs w:val="28"/>
              </w:rPr>
            </w:pPr>
            <w:r w:rsidRPr="00536CED">
              <w:rPr>
                <w:noProof/>
                <w:sz w:val="28"/>
                <w:szCs w:val="28"/>
              </w:rPr>
              <w:drawing>
                <wp:inline distT="0" distB="0" distL="0" distR="0" wp14:anchorId="42179AB5" wp14:editId="1E96EC7F">
                  <wp:extent cx="2473325" cy="1104900"/>
                  <wp:effectExtent l="0" t="0" r="3175" b="0"/>
                  <wp:docPr id="134" name="Picture 134" descr="C:\Users\HP\OneDrive\Desktop\Screenshot_40.png"/>
                  <wp:cNvGraphicFramePr/>
                  <a:graphic xmlns:a="http://schemas.openxmlformats.org/drawingml/2006/main">
                    <a:graphicData uri="http://schemas.openxmlformats.org/drawingml/2006/picture">
                      <pic:pic xmlns:pic="http://schemas.openxmlformats.org/drawingml/2006/picture">
                        <pic:nvPicPr>
                          <pic:cNvPr id="11" name="Picture 11" descr="C:\Users\HP\OneDrive\Desktop\Screenshot_40.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3325" cy="1104900"/>
                          </a:xfrm>
                          <a:prstGeom prst="rect">
                            <a:avLst/>
                          </a:prstGeom>
                          <a:noFill/>
                          <a:ln>
                            <a:noFill/>
                          </a:ln>
                        </pic:spPr>
                      </pic:pic>
                    </a:graphicData>
                  </a:graphic>
                </wp:inline>
              </w:drawing>
            </w:r>
            <w:r w:rsidRPr="00536CED">
              <w:rPr>
                <w:sz w:val="28"/>
                <w:szCs w:val="28"/>
              </w:rPr>
              <w:br/>
            </w:r>
            <w:r w:rsidRPr="00536CED">
              <w:rPr>
                <w:sz w:val="28"/>
                <w:szCs w:val="28"/>
              </w:rPr>
              <w:br/>
            </w:r>
          </w:p>
          <w:p w:rsidR="00536CED" w:rsidRPr="00536CED" w:rsidRDefault="00536CED" w:rsidP="00536CED">
            <w:pPr>
              <w:spacing w:before="140" w:after="140"/>
              <w:jc w:val="both"/>
              <w:rPr>
                <w:sz w:val="28"/>
                <w:szCs w:val="28"/>
              </w:rPr>
            </w:pPr>
            <w:r w:rsidRPr="00536CED">
              <w:rPr>
                <w:b/>
                <w:bCs/>
                <w:i/>
                <w:iCs/>
                <w:color w:val="000000"/>
                <w:sz w:val="28"/>
                <w:szCs w:val="28"/>
              </w:rPr>
              <w:t>(2) Làm việc cả lớp:</w:t>
            </w:r>
          </w:p>
          <w:p w:rsidR="00536CED" w:rsidRPr="00536CED" w:rsidRDefault="00536CED" w:rsidP="00536CED">
            <w:pPr>
              <w:spacing w:before="140" w:after="140"/>
              <w:jc w:val="both"/>
              <w:rPr>
                <w:sz w:val="28"/>
                <w:szCs w:val="28"/>
              </w:rPr>
            </w:pPr>
            <w:r w:rsidRPr="00536CED">
              <w:rPr>
                <w:color w:val="000000"/>
                <w:sz w:val="28"/>
                <w:szCs w:val="28"/>
              </w:rPr>
              <w:t>- GV yêu cầu các nhóm chia sẻ kết quả thảo luận trước lớp theo các nội dung trên. </w:t>
            </w:r>
          </w:p>
          <w:p w:rsidR="00536CED" w:rsidRPr="00536CED" w:rsidRDefault="00536CED" w:rsidP="00536CED">
            <w:pPr>
              <w:spacing w:before="140" w:after="140"/>
              <w:jc w:val="both"/>
              <w:rPr>
                <w:sz w:val="28"/>
                <w:szCs w:val="28"/>
              </w:rPr>
            </w:pPr>
            <w:r w:rsidRPr="00536CED">
              <w:rPr>
                <w:color w:val="000000"/>
                <w:sz w:val="28"/>
                <w:szCs w:val="28"/>
              </w:rPr>
              <w:t>- Các HS ở dưới trao đổi, đặt thêm câu hỏi cho nhóm đang trình bày kết quả thảo luận. </w:t>
            </w:r>
          </w:p>
          <w:p w:rsidR="00536CED" w:rsidRPr="00536CED" w:rsidRDefault="00536CED" w:rsidP="00536CED">
            <w:pPr>
              <w:spacing w:before="140" w:after="140"/>
              <w:jc w:val="both"/>
              <w:rPr>
                <w:sz w:val="28"/>
                <w:szCs w:val="28"/>
              </w:rPr>
            </w:pPr>
            <w:r w:rsidRPr="00536CED">
              <w:rPr>
                <w:color w:val="000000"/>
                <w:sz w:val="28"/>
                <w:szCs w:val="28"/>
              </w:rPr>
              <w:t>- GV tổng kết và rút ra kết luận. </w:t>
            </w:r>
          </w:p>
          <w:p w:rsidR="00536CED" w:rsidRPr="00536CED" w:rsidRDefault="00536CED" w:rsidP="00536CED">
            <w:pPr>
              <w:spacing w:before="140" w:after="140"/>
              <w:jc w:val="both"/>
              <w:rPr>
                <w:sz w:val="28"/>
                <w:szCs w:val="28"/>
              </w:rPr>
            </w:pPr>
            <w:r w:rsidRPr="00536CED">
              <w:rPr>
                <w:b/>
                <w:bCs/>
                <w:color w:val="000000"/>
                <w:sz w:val="28"/>
                <w:szCs w:val="28"/>
              </w:rPr>
              <w:t>c. Kết luận:</w:t>
            </w:r>
            <w:r w:rsidRPr="00536CED">
              <w:rPr>
                <w:i/>
                <w:iCs/>
                <w:color w:val="000000"/>
                <w:sz w:val="28"/>
                <w:szCs w:val="28"/>
              </w:rPr>
              <w:t>Khi gặp tình huống mâu thuẫn, bất hòa với bạn mà không thể tự mình giải quyết được, các em hãy tìm sự hỗ trợ từ thầy cô giáo, bố mẹ, người thân và bạn bè. </w:t>
            </w:r>
          </w:p>
          <w:p w:rsidR="00536CED" w:rsidRPr="00536CED" w:rsidRDefault="00536CED" w:rsidP="00536CED">
            <w:pPr>
              <w:spacing w:before="140" w:after="140"/>
              <w:jc w:val="both"/>
              <w:rPr>
                <w:sz w:val="28"/>
                <w:szCs w:val="28"/>
              </w:rPr>
            </w:pPr>
            <w:r w:rsidRPr="00536CED">
              <w:rPr>
                <w:b/>
                <w:bCs/>
                <w:color w:val="000000"/>
                <w:sz w:val="28"/>
                <w:szCs w:val="28"/>
              </w:rPr>
              <w:t>Hoạt động 2: Thực hành tìm kiếm sự hỗ trợ từ bạn bè</w:t>
            </w:r>
          </w:p>
          <w:p w:rsidR="00536CED" w:rsidRPr="00536CED" w:rsidRDefault="00536CED" w:rsidP="00536CED">
            <w:pPr>
              <w:spacing w:before="140" w:after="140"/>
              <w:jc w:val="both"/>
              <w:rPr>
                <w:sz w:val="28"/>
                <w:szCs w:val="28"/>
              </w:rPr>
            </w:pPr>
            <w:r w:rsidRPr="00536CED">
              <w:rPr>
                <w:b/>
                <w:bCs/>
                <w:color w:val="000000"/>
                <w:sz w:val="28"/>
                <w:szCs w:val="28"/>
              </w:rPr>
              <w:t xml:space="preserve">a. Mục tiêu: </w:t>
            </w:r>
            <w:r w:rsidRPr="00536CED">
              <w:rPr>
                <w:color w:val="000000"/>
                <w:sz w:val="28"/>
                <w:szCs w:val="28"/>
              </w:rPr>
              <w:t>Giúp HS biết cách tìm kiếm sự hỗ trợ từ bạn bè khi không tự mình giải quyết được mâu thuẫn với bạn bè. </w:t>
            </w:r>
          </w:p>
          <w:p w:rsidR="00536CED" w:rsidRPr="00536CED" w:rsidRDefault="00536CED" w:rsidP="00536CED">
            <w:pPr>
              <w:spacing w:before="140" w:after="140"/>
              <w:jc w:val="both"/>
              <w:rPr>
                <w:sz w:val="28"/>
                <w:szCs w:val="28"/>
              </w:rPr>
            </w:pPr>
            <w:r w:rsidRPr="00536CED">
              <w:rPr>
                <w:b/>
                <w:bCs/>
                <w:color w:val="000000"/>
                <w:sz w:val="28"/>
                <w:szCs w:val="28"/>
              </w:rPr>
              <w:t>b.Cách tiến hành:</w:t>
            </w:r>
          </w:p>
          <w:p w:rsidR="00536CED" w:rsidRPr="00536CED" w:rsidRDefault="00536CED" w:rsidP="00536CED">
            <w:pPr>
              <w:spacing w:before="140" w:after="140"/>
              <w:jc w:val="both"/>
              <w:rPr>
                <w:color w:val="000000"/>
                <w:sz w:val="28"/>
                <w:szCs w:val="28"/>
              </w:rPr>
            </w:pPr>
            <w:r w:rsidRPr="00536CED">
              <w:rPr>
                <w:color w:val="000000"/>
                <w:sz w:val="28"/>
                <w:szCs w:val="28"/>
              </w:rPr>
              <w:t>- GV tổ chức cho HS thảo luận nhóm theo yêu cầu: </w:t>
            </w:r>
          </w:p>
          <w:p w:rsidR="00536CED" w:rsidRPr="00536CED" w:rsidRDefault="00536CED" w:rsidP="00536CED">
            <w:pPr>
              <w:spacing w:before="140" w:after="140"/>
              <w:jc w:val="both"/>
              <w:rPr>
                <w:sz w:val="28"/>
                <w:szCs w:val="28"/>
              </w:rPr>
            </w:pPr>
            <w:r w:rsidRPr="00536CED">
              <w:rPr>
                <w:noProof/>
                <w:sz w:val="28"/>
                <w:szCs w:val="28"/>
              </w:rPr>
              <w:lastRenderedPageBreak/>
              <w:drawing>
                <wp:inline distT="0" distB="0" distL="0" distR="0" wp14:anchorId="1EFB7657" wp14:editId="2FF7B5E8">
                  <wp:extent cx="2484120" cy="1569720"/>
                  <wp:effectExtent l="0" t="0" r="0" b="0"/>
                  <wp:docPr id="135" name="Picture 135" descr="C:\Users\HP\OneDrive\Desktop\Screenshot_41.png"/>
                  <wp:cNvGraphicFramePr/>
                  <a:graphic xmlns:a="http://schemas.openxmlformats.org/drawingml/2006/main">
                    <a:graphicData uri="http://schemas.openxmlformats.org/drawingml/2006/picture">
                      <pic:pic xmlns:pic="http://schemas.openxmlformats.org/drawingml/2006/picture">
                        <pic:nvPicPr>
                          <pic:cNvPr id="9" name="Picture 9" descr="C:\Users\HP\OneDrive\Desktop\Screenshot_41.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1569720"/>
                          </a:xfrm>
                          <a:prstGeom prst="rect">
                            <a:avLst/>
                          </a:prstGeom>
                          <a:noFill/>
                          <a:ln>
                            <a:noFill/>
                          </a:ln>
                        </pic:spPr>
                      </pic:pic>
                    </a:graphicData>
                  </a:graphic>
                </wp:inline>
              </w:drawing>
            </w:r>
          </w:p>
          <w:p w:rsidR="00536CED" w:rsidRPr="00536CED" w:rsidRDefault="00536CED" w:rsidP="00536CED">
            <w:pPr>
              <w:spacing w:before="140" w:after="140"/>
              <w:jc w:val="both"/>
              <w:rPr>
                <w:sz w:val="28"/>
                <w:szCs w:val="28"/>
              </w:rPr>
            </w:pPr>
            <w:r w:rsidRPr="00536CED">
              <w:rPr>
                <w:i/>
                <w:iCs/>
                <w:color w:val="000000"/>
                <w:sz w:val="28"/>
                <w:szCs w:val="28"/>
              </w:rPr>
              <w:t>+ Quan sát tranh và thảo luận về cách xử lí của bạn Linh. Tình huống được đưa ra là: Linh mượn sách của Hồng và đã làm rách, Hồng rất bực bội và không nghe lời xin lỗi của Linh. </w:t>
            </w:r>
          </w:p>
          <w:p w:rsidR="00536CED" w:rsidRPr="00536CED" w:rsidRDefault="00536CED" w:rsidP="00536CED">
            <w:pPr>
              <w:spacing w:before="140" w:after="140"/>
              <w:jc w:val="both"/>
              <w:rPr>
                <w:sz w:val="28"/>
                <w:szCs w:val="28"/>
              </w:rPr>
            </w:pPr>
            <w:r w:rsidRPr="00536CED">
              <w:rPr>
                <w:i/>
                <w:iCs/>
                <w:color w:val="000000"/>
                <w:sz w:val="28"/>
                <w:szCs w:val="28"/>
              </w:rPr>
              <w:t>+ Các nhóm sẽ thể hiện cách xử lí tình huống của nhóm mình thông qua đóng vai.</w:t>
            </w:r>
          </w:p>
          <w:p w:rsidR="00536CED" w:rsidRPr="00536CED" w:rsidRDefault="00536CED" w:rsidP="00536CED">
            <w:pPr>
              <w:spacing w:before="140" w:after="140"/>
              <w:jc w:val="both"/>
              <w:rPr>
                <w:sz w:val="28"/>
                <w:szCs w:val="28"/>
              </w:rPr>
            </w:pPr>
            <w:r w:rsidRPr="00536CED">
              <w:rPr>
                <w:color w:val="000000"/>
                <w:sz w:val="28"/>
                <w:szCs w:val="28"/>
              </w:rPr>
              <w:t>- GV mời các nhóm lên trước lớp đóng vai thể hiện cách xử lí tình huống.</w:t>
            </w:r>
          </w:p>
          <w:p w:rsidR="00536CED" w:rsidRPr="00536CED" w:rsidRDefault="00536CED" w:rsidP="00536CED">
            <w:pPr>
              <w:spacing w:before="140" w:after="140"/>
              <w:jc w:val="both"/>
              <w:rPr>
                <w:sz w:val="28"/>
                <w:szCs w:val="28"/>
              </w:rPr>
            </w:pPr>
            <w:r w:rsidRPr="00536CED">
              <w:rPr>
                <w:color w:val="000000"/>
                <w:sz w:val="28"/>
                <w:szCs w:val="28"/>
              </w:rPr>
              <w:t>- GV yêu cấu các nhóm còn lại quan sát, lắng nghe và nhạn xét. GV đưa ra kết luận.</w:t>
            </w:r>
          </w:p>
          <w:p w:rsidR="00536CED" w:rsidRPr="00536CED" w:rsidRDefault="00536CED" w:rsidP="00536CED">
            <w:pPr>
              <w:spacing w:before="140" w:after="140"/>
              <w:jc w:val="both"/>
              <w:rPr>
                <w:sz w:val="28"/>
                <w:szCs w:val="28"/>
              </w:rPr>
            </w:pPr>
            <w:r w:rsidRPr="00536CED">
              <w:rPr>
                <w:color w:val="000000"/>
                <w:sz w:val="28"/>
                <w:szCs w:val="28"/>
              </w:rPr>
              <w:t>- GV mời HS chia sẻ về những điều bản thân học được sau khi đóng vai xử lí tình huống. </w:t>
            </w:r>
          </w:p>
          <w:p w:rsidR="00536CED" w:rsidRPr="00536CED" w:rsidRDefault="00536CED" w:rsidP="00536CED">
            <w:pPr>
              <w:spacing w:before="140" w:after="140"/>
              <w:jc w:val="both"/>
              <w:rPr>
                <w:sz w:val="28"/>
                <w:szCs w:val="28"/>
              </w:rPr>
            </w:pPr>
            <w:r w:rsidRPr="00536CED">
              <w:rPr>
                <w:b/>
                <w:bCs/>
                <w:color w:val="000000"/>
                <w:sz w:val="28"/>
                <w:szCs w:val="28"/>
              </w:rPr>
              <w:t xml:space="preserve">c. Kết luận: </w:t>
            </w:r>
            <w:r w:rsidRPr="00536CED">
              <w:rPr>
                <w:i/>
                <w:iCs/>
                <w:color w:val="000000"/>
                <w:sz w:val="28"/>
                <w:szCs w:val="28"/>
              </w:rPr>
              <w:t>Khi gặp những tình huống với bạn bè mà các em không thể tự mình giải quyết được, hãy tìm đến sự hỗ trợ từ bạn bè, Bạ bè sẽ là người đứng giữa để giúp em phân tích, giải quyết bất hòa. </w:t>
            </w:r>
          </w:p>
          <w:p w:rsidR="00536CED" w:rsidRPr="00536CED" w:rsidRDefault="00536CED" w:rsidP="00536CED">
            <w:pPr>
              <w:spacing w:before="140" w:after="140"/>
              <w:jc w:val="both"/>
              <w:rPr>
                <w:sz w:val="28"/>
                <w:szCs w:val="28"/>
              </w:rPr>
            </w:pPr>
            <w:r w:rsidRPr="00536CED">
              <w:rPr>
                <w:color w:val="000000"/>
                <w:sz w:val="28"/>
                <w:szCs w:val="28"/>
              </w:rPr>
              <w:t>- GV hướng dẫn HS hòa giải với bạn khi xảy ra mâu thuẫn.</w:t>
            </w:r>
          </w:p>
        </w:tc>
        <w:tc>
          <w:tcPr>
            <w:tcW w:w="4860" w:type="dxa"/>
            <w:tcBorders>
              <w:top w:val="single" w:sz="4" w:space="0" w:color="auto"/>
              <w:left w:val="single" w:sz="4" w:space="0" w:color="auto"/>
              <w:bottom w:val="single" w:sz="4" w:space="0" w:color="auto"/>
              <w:right w:val="single" w:sz="4" w:space="0" w:color="auto"/>
            </w:tcBorders>
          </w:tcPr>
          <w:p w:rsidR="00536CED" w:rsidRPr="00536CED" w:rsidRDefault="00536CED" w:rsidP="00536CED">
            <w:pPr>
              <w:spacing w:after="240"/>
              <w:rPr>
                <w:sz w:val="28"/>
                <w:szCs w:val="28"/>
              </w:rPr>
            </w:pPr>
            <w:r w:rsidRPr="00536CED">
              <w:rPr>
                <w:sz w:val="28"/>
                <w:szCs w:val="28"/>
              </w:rPr>
              <w:lastRenderedPageBreak/>
              <w:br/>
            </w:r>
            <w:r w:rsidRPr="00536CED">
              <w:rPr>
                <w:sz w:val="28"/>
                <w:szCs w:val="28"/>
              </w:rPr>
              <w:br/>
            </w:r>
            <w:r w:rsidRPr="00536CED">
              <w:rPr>
                <w:sz w:val="28"/>
                <w:szCs w:val="28"/>
              </w:rPr>
              <w:br/>
            </w:r>
            <w:r w:rsidRPr="00536CED">
              <w:rPr>
                <w:sz w:val="28"/>
                <w:szCs w:val="28"/>
              </w:rPr>
              <w:br/>
            </w:r>
          </w:p>
          <w:p w:rsidR="00536CED" w:rsidRPr="00536CED" w:rsidRDefault="00536CED" w:rsidP="00536CED">
            <w:pPr>
              <w:spacing w:after="240"/>
              <w:rPr>
                <w:sz w:val="28"/>
                <w:szCs w:val="28"/>
              </w:rPr>
            </w:pPr>
            <w:r w:rsidRPr="00536CED">
              <w:rPr>
                <w:sz w:val="28"/>
                <w:szCs w:val="28"/>
              </w:rPr>
              <w:t>- HS lắng nghe</w:t>
            </w: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before="140" w:after="140"/>
              <w:jc w:val="both"/>
              <w:rPr>
                <w:sz w:val="28"/>
                <w:szCs w:val="28"/>
              </w:rPr>
            </w:pPr>
            <w:r w:rsidRPr="00536CED">
              <w:rPr>
                <w:color w:val="000000"/>
                <w:sz w:val="28"/>
                <w:szCs w:val="28"/>
              </w:rPr>
              <w:t>- HS chia thành các nhóm. </w:t>
            </w:r>
          </w:p>
          <w:p w:rsidR="00536CED" w:rsidRPr="00536CED" w:rsidRDefault="00536CED" w:rsidP="00536CED">
            <w:pPr>
              <w:spacing w:before="140" w:after="140"/>
              <w:jc w:val="both"/>
              <w:rPr>
                <w:sz w:val="28"/>
                <w:szCs w:val="28"/>
              </w:rPr>
            </w:pPr>
            <w:r w:rsidRPr="00536CED">
              <w:rPr>
                <w:color w:val="000000"/>
                <w:sz w:val="28"/>
                <w:szCs w:val="28"/>
              </w:rPr>
              <w:t xml:space="preserve">- HS thảo luận theo nhóm, trả lời </w:t>
            </w:r>
            <w:r w:rsidRPr="00536CED">
              <w:rPr>
                <w:color w:val="000000"/>
                <w:sz w:val="28"/>
                <w:szCs w:val="28"/>
              </w:rPr>
              <w:lastRenderedPageBreak/>
              <w:t>câu hỏi. </w:t>
            </w:r>
          </w:p>
          <w:p w:rsidR="00536CED" w:rsidRPr="00536CED" w:rsidRDefault="00536CED" w:rsidP="00536CED">
            <w:pPr>
              <w:spacing w:after="240"/>
              <w:rPr>
                <w:sz w:val="28"/>
                <w:szCs w:val="28"/>
              </w:rPr>
            </w:pPr>
            <w:r w:rsidRPr="00536CED">
              <w:rPr>
                <w:sz w:val="28"/>
                <w:szCs w:val="28"/>
              </w:rPr>
              <w:br/>
            </w:r>
            <w:r w:rsidRPr="00536CED">
              <w:rPr>
                <w:sz w:val="28"/>
                <w:szCs w:val="28"/>
              </w:rPr>
              <w:br/>
            </w:r>
            <w:r w:rsidRPr="00536CED">
              <w:rPr>
                <w:sz w:val="28"/>
                <w:szCs w:val="28"/>
              </w:rPr>
              <w:br/>
            </w:r>
            <w:r w:rsidRPr="00536CED">
              <w:rPr>
                <w:sz w:val="28"/>
                <w:szCs w:val="28"/>
              </w:rPr>
              <w:br/>
            </w:r>
            <w:r w:rsidRPr="00536CED">
              <w:rPr>
                <w:sz w:val="28"/>
                <w:szCs w:val="28"/>
              </w:rPr>
              <w:br/>
            </w:r>
            <w:r w:rsidRPr="00536CED">
              <w:rPr>
                <w:sz w:val="28"/>
                <w:szCs w:val="28"/>
              </w:rPr>
              <w:br/>
            </w: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before="140" w:after="140"/>
              <w:jc w:val="both"/>
              <w:rPr>
                <w:sz w:val="28"/>
                <w:szCs w:val="28"/>
              </w:rPr>
            </w:pPr>
            <w:r w:rsidRPr="00536CED">
              <w:rPr>
                <w:color w:val="000000"/>
                <w:sz w:val="28"/>
                <w:szCs w:val="28"/>
              </w:rPr>
              <w:t>- HS trình bày trước lớp. </w:t>
            </w:r>
          </w:p>
          <w:p w:rsidR="00536CED" w:rsidRPr="00536CED" w:rsidRDefault="00536CED" w:rsidP="00536CED">
            <w:pPr>
              <w:rPr>
                <w:sz w:val="28"/>
                <w:szCs w:val="28"/>
              </w:rPr>
            </w:pPr>
          </w:p>
          <w:p w:rsidR="00536CED" w:rsidRPr="00536CED" w:rsidRDefault="00536CED" w:rsidP="00536CED">
            <w:pPr>
              <w:spacing w:before="140" w:after="140"/>
              <w:jc w:val="both"/>
              <w:rPr>
                <w:sz w:val="28"/>
                <w:szCs w:val="28"/>
              </w:rPr>
            </w:pPr>
            <w:r w:rsidRPr="00536CED">
              <w:rPr>
                <w:color w:val="000000"/>
                <w:sz w:val="28"/>
                <w:szCs w:val="28"/>
              </w:rPr>
              <w:t>- HS trao đổi, đặt thêm câu hỏi. </w:t>
            </w:r>
          </w:p>
          <w:p w:rsidR="00536CED" w:rsidRPr="00536CED" w:rsidRDefault="00536CED" w:rsidP="00536CED">
            <w:pPr>
              <w:rPr>
                <w:sz w:val="28"/>
                <w:szCs w:val="28"/>
              </w:rPr>
            </w:pPr>
          </w:p>
          <w:p w:rsidR="00536CED" w:rsidRPr="00536CED" w:rsidRDefault="00536CED" w:rsidP="00536CED">
            <w:pPr>
              <w:spacing w:before="140" w:after="140"/>
              <w:jc w:val="both"/>
              <w:rPr>
                <w:sz w:val="28"/>
                <w:szCs w:val="28"/>
              </w:rPr>
            </w:pPr>
            <w:r w:rsidRPr="00536CED">
              <w:rPr>
                <w:color w:val="000000"/>
                <w:sz w:val="28"/>
                <w:szCs w:val="28"/>
              </w:rPr>
              <w:t>- HS lắng nghe, tiếp thu. </w:t>
            </w:r>
          </w:p>
          <w:p w:rsidR="00536CED" w:rsidRPr="00536CED" w:rsidRDefault="00536CED" w:rsidP="00536CED">
            <w:pPr>
              <w:spacing w:after="240"/>
              <w:rPr>
                <w:sz w:val="28"/>
                <w:szCs w:val="28"/>
              </w:rPr>
            </w:pPr>
            <w:r w:rsidRPr="00536CED">
              <w:rPr>
                <w:sz w:val="28"/>
                <w:szCs w:val="28"/>
              </w:rPr>
              <w:br/>
            </w:r>
            <w:r w:rsidRPr="00536CED">
              <w:rPr>
                <w:sz w:val="28"/>
                <w:szCs w:val="28"/>
              </w:rPr>
              <w:br/>
            </w:r>
            <w:r w:rsidRPr="00536CED">
              <w:rPr>
                <w:sz w:val="28"/>
                <w:szCs w:val="28"/>
              </w:rPr>
              <w:br/>
            </w:r>
            <w:r w:rsidRPr="00536CED">
              <w:rPr>
                <w:sz w:val="28"/>
                <w:szCs w:val="28"/>
              </w:rPr>
              <w:br/>
            </w:r>
            <w:r w:rsidRPr="00536CED">
              <w:rPr>
                <w:sz w:val="28"/>
                <w:szCs w:val="28"/>
              </w:rPr>
              <w:br/>
            </w:r>
            <w:r w:rsidRPr="00536CED">
              <w:rPr>
                <w:sz w:val="28"/>
                <w:szCs w:val="28"/>
              </w:rPr>
              <w:br/>
            </w:r>
            <w:r w:rsidRPr="00536CED">
              <w:rPr>
                <w:sz w:val="28"/>
                <w:szCs w:val="28"/>
              </w:rPr>
              <w:br/>
            </w: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before="140" w:after="140"/>
              <w:jc w:val="both"/>
              <w:rPr>
                <w:sz w:val="28"/>
                <w:szCs w:val="28"/>
              </w:rPr>
            </w:pPr>
            <w:r w:rsidRPr="00536CED">
              <w:rPr>
                <w:color w:val="000000"/>
                <w:sz w:val="28"/>
                <w:szCs w:val="28"/>
              </w:rPr>
              <w:t>- HS thảo luận nhóm, trả lời câu hỏi. </w:t>
            </w:r>
          </w:p>
          <w:p w:rsidR="00536CED" w:rsidRPr="00536CED" w:rsidRDefault="00536CED" w:rsidP="00536CED">
            <w:pPr>
              <w:spacing w:after="240"/>
              <w:rPr>
                <w:sz w:val="28"/>
                <w:szCs w:val="28"/>
              </w:rPr>
            </w:pPr>
            <w:r w:rsidRPr="00536CED">
              <w:rPr>
                <w:sz w:val="28"/>
                <w:szCs w:val="28"/>
              </w:rPr>
              <w:br/>
            </w:r>
            <w:r w:rsidRPr="00536CED">
              <w:rPr>
                <w:sz w:val="28"/>
                <w:szCs w:val="28"/>
              </w:rPr>
              <w:br/>
            </w:r>
            <w:r w:rsidRPr="00536CED">
              <w:rPr>
                <w:sz w:val="28"/>
                <w:szCs w:val="28"/>
              </w:rPr>
              <w:br/>
            </w:r>
            <w:r w:rsidRPr="00536CED">
              <w:rPr>
                <w:sz w:val="28"/>
                <w:szCs w:val="28"/>
              </w:rPr>
              <w:br/>
            </w:r>
            <w:r w:rsidRPr="00536CED">
              <w:rPr>
                <w:sz w:val="28"/>
                <w:szCs w:val="28"/>
              </w:rPr>
              <w:br/>
            </w:r>
            <w:r w:rsidRPr="00536CED">
              <w:rPr>
                <w:sz w:val="28"/>
                <w:szCs w:val="28"/>
              </w:rPr>
              <w:lastRenderedPageBreak/>
              <w:br/>
            </w: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before="140" w:after="140"/>
              <w:jc w:val="both"/>
              <w:rPr>
                <w:sz w:val="28"/>
                <w:szCs w:val="28"/>
              </w:rPr>
            </w:pPr>
            <w:r w:rsidRPr="00536CED">
              <w:rPr>
                <w:color w:val="000000"/>
                <w:sz w:val="28"/>
                <w:szCs w:val="28"/>
              </w:rPr>
              <w:t>- HS đóng vai trước lớp. </w:t>
            </w:r>
          </w:p>
          <w:p w:rsidR="00536CED" w:rsidRPr="00536CED" w:rsidRDefault="00536CED" w:rsidP="00536CED">
            <w:pPr>
              <w:spacing w:after="240"/>
              <w:rPr>
                <w:sz w:val="28"/>
                <w:szCs w:val="28"/>
              </w:rPr>
            </w:pPr>
            <w:r w:rsidRPr="00536CED">
              <w:rPr>
                <w:sz w:val="28"/>
                <w:szCs w:val="28"/>
              </w:rPr>
              <w:br/>
            </w:r>
          </w:p>
          <w:p w:rsidR="00536CED" w:rsidRPr="00536CED" w:rsidRDefault="00536CED" w:rsidP="00536CED">
            <w:pPr>
              <w:spacing w:before="140" w:after="140"/>
              <w:jc w:val="both"/>
              <w:rPr>
                <w:sz w:val="28"/>
                <w:szCs w:val="28"/>
              </w:rPr>
            </w:pPr>
            <w:r w:rsidRPr="00536CED">
              <w:rPr>
                <w:color w:val="000000"/>
                <w:sz w:val="28"/>
                <w:szCs w:val="28"/>
              </w:rPr>
              <w:t>- HS chia sẻ.</w:t>
            </w:r>
          </w:p>
          <w:p w:rsidR="00536CED" w:rsidRPr="00536CED" w:rsidRDefault="00536CED" w:rsidP="00536CED">
            <w:pPr>
              <w:rPr>
                <w:sz w:val="28"/>
                <w:szCs w:val="28"/>
              </w:rPr>
            </w:pPr>
          </w:p>
          <w:p w:rsidR="00536CED" w:rsidRPr="00536CED" w:rsidRDefault="00536CED" w:rsidP="00536CED">
            <w:pPr>
              <w:spacing w:before="140" w:after="140"/>
              <w:jc w:val="both"/>
              <w:rPr>
                <w:sz w:val="28"/>
                <w:szCs w:val="28"/>
              </w:rPr>
            </w:pPr>
            <w:r w:rsidRPr="00536CED">
              <w:rPr>
                <w:color w:val="000000"/>
                <w:sz w:val="28"/>
                <w:szCs w:val="28"/>
              </w:rPr>
              <w:t>- HS lắng nghe, tiếp thu. </w:t>
            </w:r>
          </w:p>
          <w:p w:rsidR="00536CED" w:rsidRPr="00536CED" w:rsidRDefault="00536CED" w:rsidP="00536CED">
            <w:pPr>
              <w:spacing w:after="240"/>
              <w:rPr>
                <w:sz w:val="28"/>
                <w:szCs w:val="28"/>
              </w:rPr>
            </w:pPr>
          </w:p>
          <w:p w:rsidR="00536CED" w:rsidRPr="00536CED" w:rsidRDefault="00536CED" w:rsidP="00536CED">
            <w:pPr>
              <w:spacing w:after="240"/>
              <w:rPr>
                <w:sz w:val="28"/>
                <w:szCs w:val="28"/>
              </w:rPr>
            </w:pPr>
          </w:p>
          <w:p w:rsidR="00536CED" w:rsidRPr="00536CED" w:rsidRDefault="00536CED" w:rsidP="00536CED">
            <w:pPr>
              <w:spacing w:before="140" w:after="140"/>
              <w:jc w:val="both"/>
              <w:rPr>
                <w:sz w:val="28"/>
                <w:szCs w:val="28"/>
              </w:rPr>
            </w:pPr>
            <w:r w:rsidRPr="00536CED">
              <w:rPr>
                <w:color w:val="000000"/>
                <w:sz w:val="28"/>
                <w:szCs w:val="28"/>
              </w:rPr>
              <w:t xml:space="preserve">- HS thực hành. </w:t>
            </w:r>
          </w:p>
          <w:p w:rsidR="00536CED" w:rsidRPr="00536CED" w:rsidRDefault="00536CED" w:rsidP="00536CED">
            <w:pPr>
              <w:spacing w:line="276" w:lineRule="auto"/>
              <w:rPr>
                <w:sz w:val="28"/>
                <w:szCs w:val="28"/>
              </w:rPr>
            </w:pPr>
          </w:p>
          <w:p w:rsidR="00536CED" w:rsidRPr="00536CED" w:rsidRDefault="00536CED" w:rsidP="00536CED">
            <w:pPr>
              <w:spacing w:line="276" w:lineRule="auto"/>
              <w:ind w:right="600"/>
              <w:rPr>
                <w:sz w:val="28"/>
                <w:szCs w:val="28"/>
              </w:rPr>
            </w:pPr>
          </w:p>
        </w:tc>
      </w:tr>
    </w:tbl>
    <w:p w:rsidR="00536CED" w:rsidRPr="00536CED" w:rsidRDefault="00536CED" w:rsidP="00536CED">
      <w:pPr>
        <w:jc w:val="both"/>
        <w:rPr>
          <w:i/>
          <w:color w:val="222222"/>
          <w:sz w:val="28"/>
          <w:szCs w:val="28"/>
        </w:rPr>
      </w:pPr>
      <w:r w:rsidRPr="00536CED">
        <w:rPr>
          <w:b/>
          <w:sz w:val="28"/>
          <w:szCs w:val="28"/>
          <w:lang w:eastAsia="vi-VN"/>
        </w:rPr>
        <w:lastRenderedPageBreak/>
        <w:t xml:space="preserve">IV. </w:t>
      </w:r>
      <w:r w:rsidRPr="00536CED">
        <w:rPr>
          <w:b/>
          <w:color w:val="222222"/>
          <w:sz w:val="28"/>
          <w:szCs w:val="28"/>
        </w:rPr>
        <w:t xml:space="preserve">Điều chỉnh sau bài dạy </w:t>
      </w:r>
    </w:p>
    <w:p w:rsidR="00536CED" w:rsidRPr="00536CED" w:rsidRDefault="00536CED" w:rsidP="00536CED">
      <w:pPr>
        <w:rPr>
          <w:color w:val="222222"/>
          <w:sz w:val="28"/>
          <w:szCs w:val="28"/>
        </w:rPr>
      </w:pPr>
      <w:r w:rsidRPr="00536CED">
        <w:rPr>
          <w:color w:val="222222"/>
          <w:sz w:val="28"/>
          <w:szCs w:val="28"/>
        </w:rPr>
        <w:t>…………………………………..…………………………………………………...</w:t>
      </w:r>
    </w:p>
    <w:p w:rsidR="00A969CD" w:rsidRPr="00536CED" w:rsidRDefault="00536CED" w:rsidP="00536CED">
      <w:r w:rsidRPr="00536CED">
        <w:rPr>
          <w:color w:val="222222"/>
          <w:sz w:val="28"/>
          <w:szCs w:val="28"/>
        </w:rPr>
        <w:t>.……………………………………………………………………………………….………………………………………………………………………………………</w:t>
      </w:r>
      <w:bookmarkStart w:id="0" w:name="_GoBack"/>
      <w:bookmarkEnd w:id="0"/>
    </w:p>
    <w:sectPr w:rsidR="00A969CD" w:rsidRPr="00536CED" w:rsidSect="00353F02">
      <w:headerReference w:type="default" r:id="rId10"/>
      <w:footerReference w:type="default" r:id="rId11"/>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EC" w:rsidRDefault="003212EC">
      <w:r>
        <w:separator/>
      </w:r>
    </w:p>
  </w:endnote>
  <w:endnote w:type="continuationSeparator" w:id="0">
    <w:p w:rsidR="003212EC" w:rsidRDefault="00321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212EC"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EC" w:rsidRDefault="003212EC">
      <w:r>
        <w:separator/>
      </w:r>
    </w:p>
  </w:footnote>
  <w:footnote w:type="continuationSeparator" w:id="0">
    <w:p w:rsidR="003212EC" w:rsidRDefault="00321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CA2898"/>
    <w:multiLevelType w:val="multilevel"/>
    <w:tmpl w:val="F780A3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3A45CF6"/>
    <w:multiLevelType w:val="hybridMultilevel"/>
    <w:tmpl w:val="C4520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nsid w:val="042D6502"/>
    <w:multiLevelType w:val="hybridMultilevel"/>
    <w:tmpl w:val="463CC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0">
    <w:nsid w:val="15574D4F"/>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DD2C1A"/>
    <w:multiLevelType w:val="hybridMultilevel"/>
    <w:tmpl w:val="C2F242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B65A40"/>
    <w:multiLevelType w:val="multilevel"/>
    <w:tmpl w:val="27A2E08E"/>
    <w:lvl w:ilvl="0">
      <w:start w:val="1"/>
      <w:numFmt w:val="lowerLetter"/>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4709B1"/>
    <w:multiLevelType w:val="hybridMultilevel"/>
    <w:tmpl w:val="2AD6D4B4"/>
    <w:lvl w:ilvl="0" w:tplc="B3AA0528">
      <w:start w:val="21"/>
      <w:numFmt w:val="decimal"/>
      <w:lvlText w:val="%1"/>
      <w:lvlJc w:val="left"/>
      <w:pPr>
        <w:ind w:left="690" w:hanging="360"/>
      </w:p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213B7F"/>
    <w:multiLevelType w:val="hybridMultilevel"/>
    <w:tmpl w:val="C4488D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562151"/>
    <w:multiLevelType w:val="multilevel"/>
    <w:tmpl w:val="960CCA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25">
    <w:nsid w:val="34CA606E"/>
    <w:multiLevelType w:val="multilevel"/>
    <w:tmpl w:val="70BC791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1"/>
        <w:szCs w:val="11"/>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C3D3362"/>
    <w:multiLevelType w:val="hybridMultilevel"/>
    <w:tmpl w:val="9C225B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1855325"/>
    <w:multiLevelType w:val="hybridMultilevel"/>
    <w:tmpl w:val="E3EC62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31">
    <w:nsid w:val="45BF6B8C"/>
    <w:multiLevelType w:val="hybridMultilevel"/>
    <w:tmpl w:val="D482FA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33E3C5A"/>
    <w:multiLevelType w:val="hybridMultilevel"/>
    <w:tmpl w:val="2E6673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40">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45">
    <w:nsid w:val="6F5C6623"/>
    <w:multiLevelType w:val="hybridMultilevel"/>
    <w:tmpl w:val="FD4E6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29"/>
  </w:num>
  <w:num w:numId="4">
    <w:abstractNumId w:val="38"/>
  </w:num>
  <w:num w:numId="5">
    <w:abstractNumId w:val="3"/>
  </w:num>
  <w:num w:numId="6">
    <w:abstractNumId w:val="32"/>
  </w:num>
  <w:num w:numId="7">
    <w:abstractNumId w:val="43"/>
  </w:num>
  <w:num w:numId="8">
    <w:abstractNumId w:val="41"/>
  </w:num>
  <w:num w:numId="9">
    <w:abstractNumId w:val="47"/>
  </w:num>
  <w:num w:numId="10">
    <w:abstractNumId w:val="13"/>
  </w:num>
  <w:num w:numId="11">
    <w:abstractNumId w:val="20"/>
  </w:num>
  <w:num w:numId="12">
    <w:abstractNumId w:val="42"/>
  </w:num>
  <w:num w:numId="13">
    <w:abstractNumId w:val="16"/>
  </w:num>
  <w:num w:numId="14">
    <w:abstractNumId w:val="15"/>
  </w:num>
  <w:num w:numId="15">
    <w:abstractNumId w:val="35"/>
  </w:num>
  <w:num w:numId="16">
    <w:abstractNumId w:val="19"/>
  </w:num>
  <w:num w:numId="17">
    <w:abstractNumId w:val="0"/>
  </w:num>
  <w:num w:numId="18">
    <w:abstractNumId w:val="1"/>
  </w:num>
  <w:num w:numId="19">
    <w:abstractNumId w:val="26"/>
  </w:num>
  <w:num w:numId="20">
    <w:abstractNumId w:val="34"/>
  </w:num>
  <w:num w:numId="21">
    <w:abstractNumId w:val="2"/>
  </w:num>
  <w:num w:numId="22">
    <w:abstractNumId w:val="44"/>
  </w:num>
  <w:num w:numId="23">
    <w:abstractNumId w:val="33"/>
  </w:num>
  <w:num w:numId="24">
    <w:abstractNumId w:val="24"/>
  </w:num>
  <w:num w:numId="25">
    <w:abstractNumId w:val="9"/>
  </w:num>
  <w:num w:numId="26">
    <w:abstractNumId w:val="36"/>
  </w:num>
  <w:num w:numId="27">
    <w:abstractNumId w:val="40"/>
  </w:num>
  <w:num w:numId="28">
    <w:abstractNumId w:val="22"/>
  </w:num>
  <w:num w:numId="29">
    <w:abstractNumId w:val="8"/>
  </w:num>
  <w:num w:numId="30">
    <w:abstractNumId w:val="46"/>
  </w:num>
  <w:num w:numId="31">
    <w:abstractNumId w:val="48"/>
  </w:num>
  <w:num w:numId="32">
    <w:abstractNumId w:val="6"/>
  </w:num>
  <w:num w:numId="33">
    <w:abstractNumId w:val="39"/>
  </w:num>
  <w:num w:numId="34">
    <w:abstractNumId w:val="3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2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7936"/>
    <w:rsid w:val="00103517"/>
    <w:rsid w:val="00127621"/>
    <w:rsid w:val="0015005A"/>
    <w:rsid w:val="00175DC8"/>
    <w:rsid w:val="001B2E3E"/>
    <w:rsid w:val="001C2115"/>
    <w:rsid w:val="001C6044"/>
    <w:rsid w:val="001D7800"/>
    <w:rsid w:val="00205A3C"/>
    <w:rsid w:val="00205F24"/>
    <w:rsid w:val="00210AFF"/>
    <w:rsid w:val="00242BEF"/>
    <w:rsid w:val="00274610"/>
    <w:rsid w:val="00275737"/>
    <w:rsid w:val="0028486D"/>
    <w:rsid w:val="002B090E"/>
    <w:rsid w:val="002B272C"/>
    <w:rsid w:val="002E3473"/>
    <w:rsid w:val="002E4609"/>
    <w:rsid w:val="00306FF7"/>
    <w:rsid w:val="00310193"/>
    <w:rsid w:val="003212EC"/>
    <w:rsid w:val="003229E2"/>
    <w:rsid w:val="0033149E"/>
    <w:rsid w:val="00337A8D"/>
    <w:rsid w:val="00347D91"/>
    <w:rsid w:val="00356EA7"/>
    <w:rsid w:val="003653B8"/>
    <w:rsid w:val="003720AF"/>
    <w:rsid w:val="00372E75"/>
    <w:rsid w:val="00374E82"/>
    <w:rsid w:val="00384AAD"/>
    <w:rsid w:val="003872F8"/>
    <w:rsid w:val="003914A2"/>
    <w:rsid w:val="0039166A"/>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7C09"/>
    <w:rsid w:val="004C046E"/>
    <w:rsid w:val="004C2B11"/>
    <w:rsid w:val="004C364A"/>
    <w:rsid w:val="004D2EDE"/>
    <w:rsid w:val="004E141F"/>
    <w:rsid w:val="004E4868"/>
    <w:rsid w:val="004F6B5C"/>
    <w:rsid w:val="00504498"/>
    <w:rsid w:val="00536CED"/>
    <w:rsid w:val="00573A9B"/>
    <w:rsid w:val="00585C33"/>
    <w:rsid w:val="005D1EA6"/>
    <w:rsid w:val="005E5542"/>
    <w:rsid w:val="005F4B16"/>
    <w:rsid w:val="005F716A"/>
    <w:rsid w:val="005F7FC0"/>
    <w:rsid w:val="00600B72"/>
    <w:rsid w:val="006137CB"/>
    <w:rsid w:val="00616B22"/>
    <w:rsid w:val="00625B53"/>
    <w:rsid w:val="0062698E"/>
    <w:rsid w:val="00630EC8"/>
    <w:rsid w:val="006408EF"/>
    <w:rsid w:val="0065571F"/>
    <w:rsid w:val="00691F13"/>
    <w:rsid w:val="006F14C1"/>
    <w:rsid w:val="006F2565"/>
    <w:rsid w:val="00703E07"/>
    <w:rsid w:val="00714716"/>
    <w:rsid w:val="00732EA1"/>
    <w:rsid w:val="0073524B"/>
    <w:rsid w:val="00740C14"/>
    <w:rsid w:val="00741B6D"/>
    <w:rsid w:val="00780331"/>
    <w:rsid w:val="00793E17"/>
    <w:rsid w:val="00795275"/>
    <w:rsid w:val="00797230"/>
    <w:rsid w:val="007A69E2"/>
    <w:rsid w:val="007B55C2"/>
    <w:rsid w:val="007C6D72"/>
    <w:rsid w:val="007E6EC0"/>
    <w:rsid w:val="007F3AAF"/>
    <w:rsid w:val="00820B8C"/>
    <w:rsid w:val="00862107"/>
    <w:rsid w:val="00871D43"/>
    <w:rsid w:val="0088001B"/>
    <w:rsid w:val="00887F5C"/>
    <w:rsid w:val="008923D9"/>
    <w:rsid w:val="008944AA"/>
    <w:rsid w:val="0089453A"/>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37B90"/>
    <w:rsid w:val="00A44989"/>
    <w:rsid w:val="00A5327D"/>
    <w:rsid w:val="00A661B1"/>
    <w:rsid w:val="00A66965"/>
    <w:rsid w:val="00A83A8D"/>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64BAE"/>
    <w:rsid w:val="00C666E6"/>
    <w:rsid w:val="00C701D6"/>
    <w:rsid w:val="00C72D69"/>
    <w:rsid w:val="00C731E9"/>
    <w:rsid w:val="00C742F9"/>
    <w:rsid w:val="00C76C24"/>
    <w:rsid w:val="00C76F40"/>
    <w:rsid w:val="00C948D1"/>
    <w:rsid w:val="00C9577C"/>
    <w:rsid w:val="00CA1EB0"/>
    <w:rsid w:val="00CB3F3C"/>
    <w:rsid w:val="00CB7B75"/>
    <w:rsid w:val="00CF0CBA"/>
    <w:rsid w:val="00D01506"/>
    <w:rsid w:val="00D0754E"/>
    <w:rsid w:val="00D1516F"/>
    <w:rsid w:val="00D21878"/>
    <w:rsid w:val="00D3089D"/>
    <w:rsid w:val="00D44A37"/>
    <w:rsid w:val="00D55649"/>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299</cp:revision>
  <cp:lastPrinted>2025-05-08T09:04:00Z</cp:lastPrinted>
  <dcterms:created xsi:type="dcterms:W3CDTF">2025-04-14T07:03:00Z</dcterms:created>
  <dcterms:modified xsi:type="dcterms:W3CDTF">2025-05-12T09:21:00Z</dcterms:modified>
</cp:coreProperties>
</file>