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4"/>
        <w:gridCol w:w="6977"/>
      </w:tblGrid>
      <w:tr w:rsidR="009531D6" w:rsidRPr="00DF69D9" w:rsidTr="00663E2B">
        <w:tc>
          <w:tcPr>
            <w:tcW w:w="9771" w:type="dxa"/>
            <w:gridSpan w:val="2"/>
          </w:tcPr>
          <w:p w:rsidR="009531D6" w:rsidRPr="00DF69D9" w:rsidRDefault="009531D6" w:rsidP="00663E2B">
            <w:pPr>
              <w:jc w:val="center"/>
              <w:rPr>
                <w:b/>
              </w:rPr>
            </w:pPr>
            <w:r w:rsidRPr="00DF69D9">
              <w:rPr>
                <w:b/>
              </w:rPr>
              <w:t>KẾ HOẠCH BÀI DẠY</w:t>
            </w:r>
          </w:p>
        </w:tc>
      </w:tr>
      <w:tr w:rsidR="009531D6" w:rsidRPr="00DF69D9" w:rsidTr="00663E2B">
        <w:tc>
          <w:tcPr>
            <w:tcW w:w="2794" w:type="dxa"/>
          </w:tcPr>
          <w:p w:rsidR="009531D6" w:rsidRPr="00DF69D9" w:rsidRDefault="009531D6" w:rsidP="00663E2B">
            <w:pPr>
              <w:rPr>
                <w:b/>
              </w:rPr>
            </w:pPr>
            <w:r w:rsidRPr="00DF69D9">
              <w:rPr>
                <w:b/>
              </w:rPr>
              <w:t>Môn:</w:t>
            </w:r>
          </w:p>
        </w:tc>
        <w:tc>
          <w:tcPr>
            <w:tcW w:w="6977" w:type="dxa"/>
          </w:tcPr>
          <w:p w:rsidR="009531D6" w:rsidRPr="00DF69D9" w:rsidRDefault="009531D6" w:rsidP="00663E2B">
            <w:pPr>
              <w:rPr>
                <w:b/>
              </w:rPr>
            </w:pPr>
            <w:r w:rsidRPr="00DF69D9">
              <w:rPr>
                <w:b/>
              </w:rPr>
              <w:t>Toán</w:t>
            </w:r>
          </w:p>
        </w:tc>
      </w:tr>
      <w:tr w:rsidR="009531D6" w:rsidRPr="00DF69D9" w:rsidTr="00663E2B">
        <w:tc>
          <w:tcPr>
            <w:tcW w:w="2794" w:type="dxa"/>
          </w:tcPr>
          <w:p w:rsidR="009531D6" w:rsidRPr="00DF69D9" w:rsidRDefault="009531D6" w:rsidP="00663E2B">
            <w:pPr>
              <w:rPr>
                <w:b/>
              </w:rPr>
            </w:pPr>
            <w:r w:rsidRPr="00DF69D9">
              <w:rPr>
                <w:b/>
              </w:rPr>
              <w:t>Lớp:</w:t>
            </w:r>
          </w:p>
        </w:tc>
        <w:tc>
          <w:tcPr>
            <w:tcW w:w="6977" w:type="dxa"/>
          </w:tcPr>
          <w:p w:rsidR="009531D6" w:rsidRPr="00DF69D9" w:rsidRDefault="009531D6" w:rsidP="00663E2B">
            <w:pPr>
              <w:rPr>
                <w:b/>
              </w:rPr>
            </w:pPr>
            <w:r w:rsidRPr="00DF69D9">
              <w:rPr>
                <w:b/>
              </w:rPr>
              <w:t>5A</w:t>
            </w:r>
          </w:p>
        </w:tc>
      </w:tr>
      <w:tr w:rsidR="009531D6" w:rsidRPr="00DF69D9" w:rsidTr="00663E2B">
        <w:tc>
          <w:tcPr>
            <w:tcW w:w="2794" w:type="dxa"/>
          </w:tcPr>
          <w:p w:rsidR="009531D6" w:rsidRPr="00DF69D9" w:rsidRDefault="009531D6" w:rsidP="00663E2B">
            <w:pPr>
              <w:rPr>
                <w:b/>
              </w:rPr>
            </w:pPr>
            <w:r w:rsidRPr="00DF69D9">
              <w:rPr>
                <w:b/>
              </w:rPr>
              <w:t>Tên bài dạy:</w:t>
            </w:r>
          </w:p>
        </w:tc>
        <w:tc>
          <w:tcPr>
            <w:tcW w:w="6977" w:type="dxa"/>
          </w:tcPr>
          <w:p w:rsidR="009531D6" w:rsidRPr="00DF69D9" w:rsidRDefault="009531D6" w:rsidP="00663E2B">
            <w:pPr>
              <w:rPr>
                <w:b/>
              </w:rPr>
            </w:pPr>
            <w:r w:rsidRPr="00DF69D9">
              <w:rPr>
                <w:spacing w:val="-2"/>
              </w:rPr>
              <w:t xml:space="preserve">Một số cách biểu diễn số liệu thống kê </w:t>
            </w:r>
            <w:r w:rsidRPr="00DF69D9">
              <w:rPr>
                <w:lang w:val="en"/>
              </w:rPr>
              <w:t>(Ti</w:t>
            </w:r>
            <w:r w:rsidRPr="00DF69D9">
              <w:rPr>
                <w:lang w:val="vi-VN"/>
              </w:rPr>
              <w:t>ế</w:t>
            </w:r>
            <w:r w:rsidRPr="00DF69D9">
              <w:rPr>
                <w:lang w:val="en"/>
              </w:rPr>
              <w:t>t 2)</w:t>
            </w:r>
          </w:p>
        </w:tc>
      </w:tr>
      <w:tr w:rsidR="009531D6" w:rsidRPr="00DF69D9" w:rsidTr="00663E2B">
        <w:tc>
          <w:tcPr>
            <w:tcW w:w="2794" w:type="dxa"/>
          </w:tcPr>
          <w:p w:rsidR="009531D6" w:rsidRPr="00DF69D9" w:rsidRDefault="009531D6" w:rsidP="00663E2B">
            <w:pPr>
              <w:rPr>
                <w:b/>
              </w:rPr>
            </w:pPr>
            <w:r w:rsidRPr="00DF69D9">
              <w:rPr>
                <w:b/>
              </w:rPr>
              <w:t>Tiết CT:</w:t>
            </w:r>
          </w:p>
        </w:tc>
        <w:tc>
          <w:tcPr>
            <w:tcW w:w="6977" w:type="dxa"/>
          </w:tcPr>
          <w:p w:rsidR="009531D6" w:rsidRPr="00DF69D9" w:rsidRDefault="009531D6" w:rsidP="00663E2B">
            <w:pPr>
              <w:rPr>
                <w:b/>
              </w:rPr>
            </w:pPr>
            <w:r w:rsidRPr="00DF69D9">
              <w:rPr>
                <w:b/>
              </w:rPr>
              <w:t>152</w:t>
            </w:r>
          </w:p>
        </w:tc>
      </w:tr>
      <w:tr w:rsidR="009531D6" w:rsidRPr="00DF69D9" w:rsidTr="00663E2B">
        <w:tc>
          <w:tcPr>
            <w:tcW w:w="2794" w:type="dxa"/>
          </w:tcPr>
          <w:p w:rsidR="009531D6" w:rsidRPr="00DF69D9" w:rsidRDefault="009531D6" w:rsidP="00663E2B">
            <w:pPr>
              <w:rPr>
                <w:b/>
              </w:rPr>
            </w:pPr>
            <w:r w:rsidRPr="00DF69D9">
              <w:rPr>
                <w:b/>
              </w:rPr>
              <w:t>Thời gian dạy:</w:t>
            </w:r>
          </w:p>
        </w:tc>
        <w:tc>
          <w:tcPr>
            <w:tcW w:w="6977" w:type="dxa"/>
          </w:tcPr>
          <w:p w:rsidR="009531D6" w:rsidRPr="00DF69D9" w:rsidRDefault="009531D6" w:rsidP="00663E2B">
            <w:pPr>
              <w:rPr>
                <w:b/>
              </w:rPr>
            </w:pPr>
            <w:r w:rsidRPr="00DF69D9">
              <w:rPr>
                <w:b/>
              </w:rPr>
              <w:t>Thứ Ba ngày 15/4/2025</w:t>
            </w:r>
          </w:p>
        </w:tc>
      </w:tr>
    </w:tbl>
    <w:p w:rsidR="009531D6" w:rsidRPr="00DF69D9" w:rsidRDefault="009531D6" w:rsidP="009531D6">
      <w:pPr>
        <w:shd w:val="clear" w:color="auto" w:fill="FFFFFF"/>
        <w:ind w:firstLine="284"/>
        <w:rPr>
          <w:rFonts w:eastAsia="Calibri"/>
          <w:b/>
          <w:lang w:val="vi-VN"/>
        </w:rPr>
      </w:pPr>
      <w:r w:rsidRPr="00DF69D9">
        <w:rPr>
          <w:rFonts w:eastAsia="Calibri"/>
          <w:b/>
          <w:lang w:val="vi-VN"/>
        </w:rPr>
        <w:t>I. YÊU CẦU CẦN ĐẠT</w:t>
      </w:r>
    </w:p>
    <w:p w:rsidR="009531D6" w:rsidRPr="00DF69D9" w:rsidRDefault="009531D6" w:rsidP="009531D6">
      <w:pPr>
        <w:shd w:val="clear" w:color="auto" w:fill="FFFFFF"/>
        <w:ind w:firstLine="284"/>
        <w:jc w:val="both"/>
        <w:rPr>
          <w:rFonts w:eastAsia="Calibri"/>
        </w:rPr>
      </w:pPr>
      <w:r w:rsidRPr="00DF69D9">
        <w:rPr>
          <w:rFonts w:eastAsia="Calibri"/>
        </w:rPr>
        <w:t>- Củng cố nhận biết về các công cụ biểu diễn số liệu thống kê đã được họ</w:t>
      </w:r>
      <w:r>
        <w:rPr>
          <w:rFonts w:eastAsia="Calibri"/>
        </w:rPr>
        <w:t xml:space="preserve">c. </w:t>
      </w:r>
      <w:r w:rsidRPr="00DF69D9">
        <w:rPr>
          <w:rFonts w:eastAsia="Calibri"/>
        </w:rPr>
        <w:t>Bước đầu biết sử dụng hợp lí các công cụ nói trên để biểu diễn số liệu thố</w:t>
      </w:r>
      <w:r>
        <w:rPr>
          <w:rFonts w:eastAsia="Calibri"/>
        </w:rPr>
        <w:t xml:space="preserve">ng kê. </w:t>
      </w:r>
      <w:r w:rsidRPr="00DF69D9">
        <w:rPr>
          <w:rFonts w:eastAsia="Calibri"/>
        </w:rPr>
        <w:t>Phát triển năng lực toán học: tính toán, ….</w:t>
      </w:r>
    </w:p>
    <w:p w:rsidR="009531D6" w:rsidRPr="00DF69D9" w:rsidRDefault="009531D6" w:rsidP="009531D6">
      <w:pPr>
        <w:shd w:val="clear" w:color="auto" w:fill="FFFFFF"/>
        <w:ind w:firstLine="284"/>
        <w:jc w:val="both"/>
        <w:rPr>
          <w:rFonts w:eastAsia="Calibri"/>
        </w:rPr>
      </w:pPr>
      <w:r w:rsidRPr="00DF69D9">
        <w:rPr>
          <w:rFonts w:eastAsia="Calibri"/>
          <w:i/>
          <w:iCs/>
        </w:rPr>
        <w:t xml:space="preserve">- </w:t>
      </w:r>
      <w:r w:rsidRPr="00DF69D9">
        <w:rPr>
          <w:rFonts w:eastAsia="Calibri"/>
          <w:i/>
          <w:iCs/>
          <w:lang w:val="vi-VN"/>
        </w:rPr>
        <w:t>Năng lực giao tiếp và hợp tác:</w:t>
      </w:r>
      <w:r w:rsidRPr="00DF69D9">
        <w:rPr>
          <w:rFonts w:eastAsia="Calibri"/>
          <w:lang w:val="vi-VN"/>
        </w:rPr>
        <w:t xml:space="preserve"> </w:t>
      </w:r>
      <w:r w:rsidRPr="00DF69D9">
        <w:rPr>
          <w:rFonts w:eastAsia="Calibri"/>
        </w:rPr>
        <w:t>Chủ động trao đổi, thảo luận, trả lời các câu hỏi qua các hoạt động nhóm đôi, nhóm bốn và trình bày trước lớ</w:t>
      </w:r>
      <w:r>
        <w:rPr>
          <w:rFonts w:eastAsia="Calibri"/>
        </w:rPr>
        <w:t xml:space="preserve">p. </w:t>
      </w:r>
      <w:r w:rsidRPr="00DF69D9">
        <w:rPr>
          <w:rFonts w:eastAsia="Calibri"/>
          <w:i/>
          <w:iCs/>
          <w:lang w:val="vi-VN"/>
        </w:rPr>
        <w:t>Năng lực tự chủ và tự học:</w:t>
      </w:r>
      <w:r w:rsidRPr="00DF69D9">
        <w:rPr>
          <w:rFonts w:eastAsia="Calibri"/>
          <w:lang w:val="vi-VN"/>
        </w:rPr>
        <w:t xml:space="preserve"> </w:t>
      </w:r>
      <w:r w:rsidRPr="00DF69D9">
        <w:rPr>
          <w:rFonts w:eastAsia="Calibri"/>
        </w:rPr>
        <w:t>Tự giác làm bài, cố gắ</w:t>
      </w:r>
      <w:r>
        <w:rPr>
          <w:rFonts w:eastAsia="Calibri"/>
        </w:rPr>
        <w:t xml:space="preserve">ng tính toán đúng. </w:t>
      </w:r>
      <w:r w:rsidRPr="00DF69D9">
        <w:rPr>
          <w:rFonts w:eastAsia="Calibri"/>
          <w:i/>
          <w:iCs/>
          <w:lang w:val="vi-VN"/>
        </w:rPr>
        <w:t>Năng lực giải quyết vấn đề và sáng tạo:</w:t>
      </w:r>
      <w:r w:rsidRPr="00DF69D9">
        <w:rPr>
          <w:rFonts w:eastAsia="Calibri"/>
          <w:lang w:val="vi-VN"/>
        </w:rPr>
        <w:t xml:space="preserve"> </w:t>
      </w:r>
      <w:r w:rsidRPr="00DF69D9">
        <w:rPr>
          <w:rFonts w:eastAsia="Calibri"/>
        </w:rPr>
        <w:t>Nâng cao năng lực giải quyết vấn đề và sáng tạo thông qua tìm hiểu, trả lời câu hỏi và nêu ra được các ý kiến thắc mắc.</w:t>
      </w:r>
    </w:p>
    <w:p w:rsidR="009531D6" w:rsidRPr="00DF69D9" w:rsidRDefault="009531D6" w:rsidP="009531D6">
      <w:pPr>
        <w:shd w:val="clear" w:color="auto" w:fill="FFFFFF"/>
        <w:ind w:firstLine="284"/>
        <w:jc w:val="both"/>
        <w:rPr>
          <w:rFonts w:eastAsia="Calibri"/>
        </w:rPr>
      </w:pPr>
      <w:r w:rsidRPr="00DF69D9">
        <w:rPr>
          <w:rFonts w:eastAsia="Calibri"/>
          <w:i/>
          <w:iCs/>
        </w:rPr>
        <w:t xml:space="preserve">- Phẩm chất nhân ái: </w:t>
      </w:r>
      <w:r w:rsidRPr="00DF69D9">
        <w:rPr>
          <w:rFonts w:eastAsia="Calibri"/>
        </w:rPr>
        <w:t>Giúp đỡ bạn bè trong quá trình học tập, yêu thương mọi ngườ</w:t>
      </w:r>
      <w:r>
        <w:rPr>
          <w:rFonts w:eastAsia="Calibri"/>
        </w:rPr>
        <w:t xml:space="preserve">i xung quanh. </w:t>
      </w:r>
      <w:r w:rsidRPr="00DF69D9">
        <w:rPr>
          <w:rFonts w:eastAsia="Calibri"/>
          <w:i/>
          <w:iCs/>
        </w:rPr>
        <w:t>Phẩm chất trách nhiệm</w:t>
      </w:r>
      <w:r w:rsidRPr="00DF69D9">
        <w:rPr>
          <w:rFonts w:eastAsia="Calibri"/>
          <w:i/>
          <w:iCs/>
          <w:lang w:val="vi-VN"/>
        </w:rPr>
        <w:t>:</w:t>
      </w:r>
      <w:r w:rsidRPr="00DF69D9">
        <w:rPr>
          <w:rFonts w:eastAsia="Calibri"/>
          <w:lang w:val="vi-VN"/>
        </w:rPr>
        <w:t xml:space="preserve"> </w:t>
      </w:r>
      <w:r w:rsidRPr="00DF69D9">
        <w:rPr>
          <w:rFonts w:eastAsia="Calibri"/>
        </w:rPr>
        <w:t>nghiêm túc, lắng nghe và chú ý khi học tập, hình thành lối sống có trách nhiệm với cộng đồng.</w:t>
      </w:r>
    </w:p>
    <w:p w:rsidR="009531D6" w:rsidRPr="00DF69D9" w:rsidRDefault="009531D6" w:rsidP="009531D6">
      <w:pPr>
        <w:ind w:firstLine="426"/>
        <w:jc w:val="both"/>
        <w:rPr>
          <w:rFonts w:eastAsia="Tahoma"/>
          <w:b/>
          <w:lang w:val="vi-VN"/>
        </w:rPr>
      </w:pPr>
      <w:r w:rsidRPr="00DF69D9">
        <w:rPr>
          <w:rFonts w:eastAsia="Tahoma"/>
          <w:b/>
          <w:lang w:val="vi-VN"/>
        </w:rPr>
        <w:t>II. ĐỒ DÙNG DẠY HỌC</w:t>
      </w:r>
    </w:p>
    <w:p w:rsidR="009531D6" w:rsidRPr="00DF69D9" w:rsidRDefault="009531D6" w:rsidP="009531D6">
      <w:pPr>
        <w:ind w:firstLine="426"/>
        <w:jc w:val="both"/>
        <w:rPr>
          <w:rFonts w:eastAsia="Tahoma"/>
          <w:bCs/>
          <w:lang w:val="vi-VN"/>
        </w:rPr>
      </w:pPr>
      <w:r w:rsidRPr="00DF69D9">
        <w:rPr>
          <w:lang w:val="vi-VN"/>
        </w:rPr>
        <w:t xml:space="preserve">– </w:t>
      </w:r>
      <w:r w:rsidRPr="00DF69D9">
        <w:rPr>
          <w:rFonts w:eastAsia="Tahoma"/>
          <w:bCs/>
          <w:lang w:val="vi-VN"/>
        </w:rPr>
        <w:t>GV chuẩn bị: máy tính, máy chiếu, tranh minh hoạ nội dung bài đọc.</w:t>
      </w:r>
    </w:p>
    <w:p w:rsidR="009531D6" w:rsidRPr="00DF69D9" w:rsidRDefault="009531D6" w:rsidP="009531D6">
      <w:pPr>
        <w:ind w:firstLine="426"/>
        <w:jc w:val="both"/>
        <w:rPr>
          <w:rFonts w:eastAsia="Tahoma"/>
          <w:bCs/>
        </w:rPr>
      </w:pPr>
      <w:r w:rsidRPr="00DF69D9">
        <w:rPr>
          <w:lang w:val="vi-VN"/>
        </w:rPr>
        <w:t xml:space="preserve">– </w:t>
      </w:r>
      <w:r w:rsidRPr="00DF69D9">
        <w:rPr>
          <w:rFonts w:eastAsia="Tahoma"/>
          <w:bCs/>
          <w:lang w:val="vi-VN"/>
        </w:rPr>
        <w:t>HS chuẩn bị: SGK;</w:t>
      </w:r>
      <w:r w:rsidRPr="00DF69D9">
        <w:rPr>
          <w:rFonts w:eastAsia="Tahoma"/>
          <w:bCs/>
        </w:rPr>
        <w:t xml:space="preserve"> bảng phụ, phiếu học tập,</w:t>
      </w:r>
      <w:r w:rsidRPr="00DF69D9">
        <w:rPr>
          <w:rFonts w:eastAsia="Tahoma"/>
          <w:bCs/>
          <w:lang w:val="vi-VN"/>
        </w:rPr>
        <w:t xml:space="preserve"> vở ô li hoặc vở bài tập.</w:t>
      </w:r>
    </w:p>
    <w:p w:rsidR="009531D6" w:rsidRPr="00DF69D9" w:rsidRDefault="009531D6" w:rsidP="009531D6">
      <w:pPr>
        <w:ind w:firstLine="426"/>
      </w:pPr>
      <w:r w:rsidRPr="00DF69D9">
        <w:rPr>
          <w:rFonts w:eastAsia="Arial"/>
          <w:b/>
          <w:bCs/>
          <w:shd w:val="clear" w:color="auto" w:fill="FFFFFF"/>
        </w:rPr>
        <w:t>III.</w:t>
      </w:r>
      <w:r w:rsidRPr="00DF69D9">
        <w:rPr>
          <w:rFonts w:eastAsia="Arial"/>
          <w:shd w:val="clear" w:color="auto" w:fill="FFFFFF"/>
        </w:rPr>
        <w:t xml:space="preserve"> </w:t>
      </w:r>
      <w:r w:rsidRPr="00DF69D9">
        <w:rPr>
          <w:rStyle w:val="Strong"/>
          <w:rFonts w:eastAsia="Arial"/>
          <w:shd w:val="clear" w:color="auto" w:fill="FFFFFF"/>
        </w:rPr>
        <w:t>CÁC HOẠT ĐỘNG DẠY VÀ HỌC CHỦ YẾU</w:t>
      </w:r>
    </w:p>
    <w:tbl>
      <w:tblPr>
        <w:tblW w:w="9479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14"/>
        <w:gridCol w:w="4965"/>
      </w:tblGrid>
      <w:tr w:rsidR="009531D6" w:rsidRPr="00DF69D9" w:rsidTr="00663E2B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  <w:hideMark/>
          </w:tcPr>
          <w:p w:rsidR="009531D6" w:rsidRPr="00DF69D9" w:rsidRDefault="009531D6" w:rsidP="00663E2B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69D9">
              <w:rPr>
                <w:rStyle w:val="Strong"/>
                <w:rFonts w:eastAsia="Arial"/>
                <w:sz w:val="28"/>
                <w:szCs w:val="28"/>
              </w:rPr>
              <w:t>HOẠT ĐỘNG CỦA GIÁO VIÊN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69D9">
              <w:rPr>
                <w:rStyle w:val="Strong"/>
                <w:rFonts w:eastAsia="Arial"/>
                <w:sz w:val="28"/>
                <w:szCs w:val="28"/>
              </w:rPr>
              <w:t xml:space="preserve">      HOẠT ĐỘNG CỦA HỌC SINH</w:t>
            </w:r>
          </w:p>
        </w:tc>
      </w:tr>
      <w:tr w:rsidR="009531D6" w:rsidRPr="00DF69D9" w:rsidTr="00663E2B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rStyle w:val="Strong"/>
                <w:rFonts w:eastAsia="Arial"/>
                <w:sz w:val="28"/>
                <w:szCs w:val="28"/>
              </w:rPr>
              <w:t xml:space="preserve">1. </w:t>
            </w:r>
            <w:r w:rsidRPr="00DF69D9">
              <w:rPr>
                <w:rStyle w:val="Strong"/>
                <w:rFonts w:eastAsia="Arial"/>
                <w:sz w:val="28"/>
                <w:szCs w:val="28"/>
              </w:rPr>
              <w:t xml:space="preserve">HOẠT ĐỘNG </w:t>
            </w:r>
            <w:r w:rsidRPr="00DF69D9">
              <w:rPr>
                <w:b/>
                <w:sz w:val="28"/>
                <w:szCs w:val="28"/>
                <w:lang w:val="vi-VN"/>
              </w:rPr>
              <w:t>MỞ ĐẦU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DF69D9">
              <w:rPr>
                <w:rFonts w:eastAsia="Calibri"/>
                <w:iCs/>
                <w:sz w:val="28"/>
                <w:szCs w:val="28"/>
              </w:rPr>
              <w:t xml:space="preserve">GV ghi tên bài: 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eastAsia="SimSun"/>
                <w:b w:val="0"/>
                <w:bCs w:val="0"/>
                <w:sz w:val="28"/>
                <w:szCs w:val="28"/>
              </w:rPr>
            </w:pPr>
            <w:r>
              <w:rPr>
                <w:rStyle w:val="Strong"/>
                <w:rFonts w:eastAsia="Arial"/>
                <w:sz w:val="28"/>
                <w:szCs w:val="28"/>
              </w:rPr>
              <w:t>2.</w:t>
            </w:r>
            <w:r w:rsidRPr="00DF69D9">
              <w:rPr>
                <w:rStyle w:val="Strong"/>
                <w:rFonts w:eastAsia="Arial"/>
                <w:sz w:val="28"/>
                <w:szCs w:val="28"/>
              </w:rPr>
              <w:t xml:space="preserve"> Thực hành, luyện tập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rPr>
                <w:rStyle w:val="Strong"/>
                <w:rFonts w:eastAsia="Arial"/>
                <w:b w:val="0"/>
                <w:sz w:val="28"/>
                <w:szCs w:val="28"/>
              </w:rPr>
            </w:pPr>
            <w:r w:rsidRPr="00DF69D9">
              <w:rPr>
                <w:rStyle w:val="Strong"/>
                <w:rFonts w:eastAsia="Arial"/>
                <w:sz w:val="28"/>
                <w:szCs w:val="28"/>
              </w:rPr>
              <w:t xml:space="preserve">Bài 3: </w:t>
            </w:r>
            <w:r w:rsidRPr="00DF69D9">
              <w:rPr>
                <w:rStyle w:val="Strong"/>
                <w:rFonts w:eastAsia="Arial"/>
                <w:b w:val="0"/>
                <w:sz w:val="28"/>
                <w:szCs w:val="28"/>
              </w:rPr>
              <w:t xml:space="preserve">Số đo chiều rộng, chiều cao của một số đồ vật được ghi trong hình vẽ sau: 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rPr>
                <w:rStyle w:val="Strong"/>
                <w:rFonts w:eastAsia="Arial"/>
                <w:b w:val="0"/>
                <w:sz w:val="28"/>
                <w:szCs w:val="28"/>
              </w:rPr>
            </w:pPr>
            <w:r w:rsidRPr="00DF69D9">
              <w:rPr>
                <w:rStyle w:val="Strong"/>
                <w:rFonts w:eastAsia="Arial"/>
                <w:b w:val="0"/>
                <w:sz w:val="28"/>
                <w:szCs w:val="28"/>
              </w:rPr>
              <w:t>Hãy lập dãy số liệu thống kê theo số đo chiều cao của các đồ vật: quả địa cầu, giá sách, chân bàn.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rPr>
                <w:rStyle w:val="Strong"/>
                <w:rFonts w:eastAsia="Arial"/>
                <w:b w:val="0"/>
                <w:sz w:val="28"/>
                <w:szCs w:val="28"/>
              </w:rPr>
            </w:pPr>
            <w:r>
              <w:rPr>
                <w:rStyle w:val="Strong"/>
                <w:rFonts w:eastAsia="Arial"/>
                <w:b w:val="0"/>
                <w:sz w:val="28"/>
                <w:szCs w:val="28"/>
              </w:rPr>
              <w:t>b.</w:t>
            </w:r>
            <w:r w:rsidRPr="00DF69D9">
              <w:rPr>
                <w:rStyle w:val="Strong"/>
                <w:rFonts w:eastAsia="Arial"/>
                <w:b w:val="0"/>
                <w:sz w:val="28"/>
                <w:szCs w:val="28"/>
              </w:rPr>
              <w:t>Hãy lập dãy số liệu theo số đo chiều rộng của các đồ vật: giá sách, mặt bàn, cửa sổ.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rPr>
                <w:rStyle w:val="Strong"/>
                <w:rFonts w:eastAsia="SimSun"/>
                <w:sz w:val="28"/>
                <w:szCs w:val="28"/>
              </w:rPr>
            </w:pP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rPr>
                <w:rStyle w:val="Strong"/>
                <w:rFonts w:eastAsia="Arial"/>
                <w:b w:val="0"/>
                <w:sz w:val="28"/>
                <w:szCs w:val="28"/>
              </w:rPr>
            </w:pP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rPr>
                <w:rStyle w:val="Strong"/>
                <w:rFonts w:eastAsia="Arial"/>
                <w:b w:val="0"/>
                <w:sz w:val="28"/>
                <w:szCs w:val="28"/>
              </w:rPr>
            </w:pP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rPr>
                <w:rStyle w:val="Strong"/>
                <w:rFonts w:eastAsia="Arial"/>
                <w:b w:val="0"/>
                <w:sz w:val="28"/>
                <w:szCs w:val="28"/>
              </w:rPr>
            </w:pP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rPr>
                <w:rStyle w:val="Strong"/>
                <w:rFonts w:eastAsia="Arial"/>
                <w:b w:val="0"/>
                <w:sz w:val="28"/>
                <w:szCs w:val="28"/>
              </w:rPr>
            </w:pP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rPr>
                <w:rStyle w:val="Strong"/>
                <w:rFonts w:eastAsia="Arial"/>
                <w:b w:val="0"/>
                <w:sz w:val="28"/>
                <w:szCs w:val="28"/>
              </w:rPr>
            </w:pPr>
            <w:r w:rsidRPr="00DF69D9">
              <w:rPr>
                <w:rStyle w:val="Strong"/>
                <w:rFonts w:eastAsia="Arial"/>
                <w:b w:val="0"/>
                <w:sz w:val="28"/>
                <w:szCs w:val="28"/>
              </w:rPr>
              <w:t>-GV hỗ trợ, giúp đỡ các nhóm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rPr>
                <w:rStyle w:val="Strong"/>
                <w:rFonts w:eastAsia="SimSun"/>
                <w:sz w:val="28"/>
                <w:szCs w:val="28"/>
              </w:rPr>
            </w:pP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rPr>
                <w:rStyle w:val="Strong"/>
                <w:rFonts w:eastAsia="Arial"/>
                <w:b w:val="0"/>
                <w:sz w:val="28"/>
                <w:szCs w:val="28"/>
              </w:rPr>
            </w:pP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rFonts w:eastAsia="Arial"/>
                <w:sz w:val="28"/>
                <w:szCs w:val="28"/>
              </w:rPr>
            </w:pPr>
            <w:r w:rsidRPr="00DF69D9">
              <w:rPr>
                <w:rFonts w:eastAsia="Arial"/>
                <w:sz w:val="28"/>
                <w:szCs w:val="28"/>
              </w:rPr>
              <w:t>- GV nhận xét, đánh giá, khen ngợi.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rFonts w:eastAsia="Arial"/>
                <w:sz w:val="28"/>
                <w:szCs w:val="28"/>
              </w:rPr>
            </w:pPr>
            <w:r w:rsidRPr="00DF69D9">
              <w:rPr>
                <w:rFonts w:eastAsia="Arial"/>
                <w:sz w:val="28"/>
                <w:szCs w:val="28"/>
              </w:rPr>
              <w:t>-GV lưu ý HS về đơn vị đo của các đồ vật.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rFonts w:eastAsia="Arial"/>
                <w:sz w:val="28"/>
                <w:szCs w:val="28"/>
              </w:rPr>
            </w:pPr>
            <w:r w:rsidRPr="00DF69D9">
              <w:rPr>
                <w:rFonts w:eastAsia="Arial"/>
                <w:b/>
                <w:sz w:val="28"/>
                <w:szCs w:val="28"/>
              </w:rPr>
              <w:t xml:space="preserve">Bài 4: </w:t>
            </w:r>
            <w:r w:rsidRPr="00DF69D9">
              <w:rPr>
                <w:rFonts w:eastAsia="Arial"/>
                <w:sz w:val="28"/>
                <w:szCs w:val="28"/>
              </w:rPr>
              <w:t>Khảo sát việc sử dụng thời gian trong một ngày của một học sinh 10 tuổi thu được kết quả như sau: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rFonts w:eastAsia="Arial"/>
                <w:sz w:val="28"/>
                <w:szCs w:val="28"/>
              </w:rPr>
            </w:pPr>
            <w:r w:rsidRPr="00DF69D9">
              <w:rPr>
                <w:rFonts w:eastAsia="Arial"/>
                <w:sz w:val="28"/>
                <w:szCs w:val="28"/>
              </w:rPr>
              <w:t>-Học trên lớp: 6 giờ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rFonts w:eastAsia="Arial"/>
                <w:sz w:val="28"/>
                <w:szCs w:val="28"/>
              </w:rPr>
            </w:pPr>
            <w:r w:rsidRPr="00DF69D9">
              <w:rPr>
                <w:rFonts w:eastAsia="Arial"/>
                <w:sz w:val="28"/>
                <w:szCs w:val="28"/>
              </w:rPr>
              <w:t>-Ăn: 2 giờ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rFonts w:eastAsia="Arial"/>
                <w:sz w:val="28"/>
                <w:szCs w:val="28"/>
              </w:rPr>
            </w:pPr>
            <w:r w:rsidRPr="00DF69D9">
              <w:rPr>
                <w:rFonts w:eastAsia="Arial"/>
                <w:sz w:val="28"/>
                <w:szCs w:val="28"/>
              </w:rPr>
              <w:t>- Ngủ: 10 giờ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rFonts w:eastAsia="Arial"/>
                <w:sz w:val="28"/>
                <w:szCs w:val="28"/>
              </w:rPr>
            </w:pPr>
            <w:r w:rsidRPr="00DF69D9">
              <w:rPr>
                <w:rFonts w:eastAsia="Arial"/>
                <w:sz w:val="28"/>
                <w:szCs w:val="28"/>
              </w:rPr>
              <w:t>- Hoạt động ngoại khóa: 1 giờ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rFonts w:eastAsia="Arial"/>
                <w:sz w:val="28"/>
                <w:szCs w:val="28"/>
              </w:rPr>
            </w:pPr>
            <w:r w:rsidRPr="00DF69D9">
              <w:rPr>
                <w:rFonts w:eastAsia="Arial"/>
                <w:sz w:val="28"/>
                <w:szCs w:val="28"/>
              </w:rPr>
              <w:t>- Hoạt động khác: 5 giờ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rFonts w:eastAsia="Arial"/>
                <w:sz w:val="28"/>
                <w:szCs w:val="28"/>
              </w:rPr>
            </w:pPr>
            <w:r w:rsidRPr="00DF69D9">
              <w:rPr>
                <w:rFonts w:eastAsia="Arial"/>
                <w:sz w:val="28"/>
                <w:szCs w:val="28"/>
              </w:rPr>
              <w:t xml:space="preserve">a) Hoàn thành bảng 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rFonts w:eastAsia="Arial"/>
                <w:sz w:val="28"/>
                <w:szCs w:val="28"/>
              </w:rPr>
            </w:pPr>
            <w:r w:rsidRPr="00DF69D9">
              <w:rPr>
                <w:rFonts w:eastAsia="Arial"/>
                <w:sz w:val="28"/>
                <w:szCs w:val="28"/>
              </w:rPr>
              <w:t xml:space="preserve">b) Hoàn thành biểu đồ 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rFonts w:eastAsia="Arial"/>
                <w:sz w:val="28"/>
                <w:szCs w:val="28"/>
              </w:rPr>
            </w:pPr>
            <w:r w:rsidRPr="00DF69D9">
              <w:rPr>
                <w:rFonts w:eastAsia="Arial"/>
                <w:sz w:val="28"/>
                <w:szCs w:val="28"/>
              </w:rPr>
              <w:t xml:space="preserve">* Trò chơi: </w:t>
            </w:r>
            <w:r w:rsidRPr="00DF69D9">
              <w:rPr>
                <w:rFonts w:eastAsia="Arial"/>
                <w:b/>
                <w:sz w:val="28"/>
                <w:szCs w:val="28"/>
              </w:rPr>
              <w:t xml:space="preserve">Ai nhanh tay </w:t>
            </w:r>
            <w:r w:rsidRPr="00DF69D9">
              <w:rPr>
                <w:rFonts w:eastAsia="Arial"/>
                <w:sz w:val="28"/>
                <w:szCs w:val="28"/>
              </w:rPr>
              <w:t>(Gồm 4 nhóm, mỗi nhóm có 5 bạn. 2 nhóm hoàn thành ý a, 2 nhóm hoàn thành ý b. nhóm nào nhanh hơn sẽ giành chiến thắng, cả lớp cổ vũ)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rFonts w:eastAsia="Arial"/>
                <w:sz w:val="28"/>
                <w:szCs w:val="28"/>
              </w:rPr>
            </w:pPr>
            <w:r w:rsidRPr="00DF69D9">
              <w:rPr>
                <w:rFonts w:eastAsia="Arial"/>
                <w:sz w:val="28"/>
                <w:szCs w:val="28"/>
              </w:rPr>
              <w:t>-GV phổ biến luật chơi, thời gian chơi.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rFonts w:eastAsia="Arial"/>
                <w:sz w:val="28"/>
                <w:szCs w:val="28"/>
              </w:rPr>
            </w:pPr>
            <w:r w:rsidRPr="00DF69D9">
              <w:rPr>
                <w:rFonts w:eastAsia="Arial"/>
                <w:sz w:val="28"/>
                <w:szCs w:val="28"/>
              </w:rPr>
              <w:t>-GV nhận xét, tuyên dương và chốt kết quả.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rFonts w:eastAsia="Arial"/>
                <w:sz w:val="28"/>
                <w:szCs w:val="28"/>
              </w:rPr>
            </w:pP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rFonts w:eastAsia="Arial"/>
                <w:sz w:val="28"/>
                <w:szCs w:val="28"/>
              </w:rPr>
            </w:pPr>
            <w:r w:rsidRPr="00DF69D9">
              <w:rPr>
                <w:rFonts w:eastAsia="Arial"/>
                <w:b/>
                <w:sz w:val="28"/>
                <w:szCs w:val="28"/>
              </w:rPr>
              <w:t>Bài 5:</w:t>
            </w:r>
            <w:r w:rsidRPr="00DF69D9">
              <w:rPr>
                <w:rFonts w:eastAsia="Arial"/>
                <w:sz w:val="28"/>
                <w:szCs w:val="28"/>
              </w:rPr>
              <w:t xml:space="preserve"> Đọc thông tin sau: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rFonts w:eastAsia="Arial"/>
                <w:sz w:val="28"/>
                <w:szCs w:val="28"/>
              </w:rPr>
            </w:pPr>
            <w:r w:rsidRPr="00DF69D9">
              <w:rPr>
                <w:rFonts w:eastAsia="Arial"/>
                <w:sz w:val="28"/>
                <w:szCs w:val="28"/>
              </w:rPr>
              <w:t xml:space="preserve"> Năm 2020, Việt Nam xuất khẩu (ước tính đạt) 6,15 triệu tấn gạo. Thu được 3,07 tỉ đô la Mỹ. Biểu đồ hình quạt tròn ở hình dưới đây biểu diễn khối lượng xuất khẩu của mỗi loại gạo trong tổng số gạo xuất khẩu (tính theo tỉ số phần trăm).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rFonts w:eastAsia="Arial"/>
                <w:sz w:val="28"/>
                <w:szCs w:val="28"/>
              </w:rPr>
            </w:pPr>
            <w:r w:rsidRPr="00DF69D9">
              <w:rPr>
                <w:rFonts w:eastAsia="Arial"/>
                <w:sz w:val="28"/>
                <w:szCs w:val="28"/>
              </w:rPr>
              <w:t xml:space="preserve">-GV giới thiệu về biểu đồ hình quạt </w:t>
            </w:r>
            <w:r w:rsidRPr="00DF69D9">
              <w:rPr>
                <w:rFonts w:eastAsia="Arial"/>
                <w:sz w:val="28"/>
                <w:szCs w:val="28"/>
              </w:rPr>
              <w:lastRenderedPageBreak/>
              <w:t>cho HS, sử dụng tỉ số phần trăm.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rFonts w:eastAsia="Arial"/>
                <w:sz w:val="28"/>
                <w:szCs w:val="28"/>
              </w:rPr>
            </w:pPr>
            <w:r w:rsidRPr="00DF69D9">
              <w:rPr>
                <w:rFonts w:eastAsia="SimSun"/>
                <w:sz w:val="28"/>
                <w:szCs w:val="28"/>
                <w:lang w:eastAsia="zh-CN"/>
              </w:rPr>
              <w:object w:dxaOrig="2520" w:dyaOrig="2370">
                <v:shape id="_x0000_i1025" type="#_x0000_t75" style="width:129.75pt;height:115.5pt" o:ole="">
                  <v:imagedata r:id="rId8" o:title=""/>
                </v:shape>
                <o:OLEObject Type="Embed" ProgID="PBrush" ShapeID="_x0000_i1025" DrawAspect="Content" ObjectID="_1808569400" r:id="rId9"/>
              </w:objec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rFonts w:eastAsia="SimSun"/>
                <w:sz w:val="28"/>
                <w:szCs w:val="28"/>
              </w:rPr>
            </w:pP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69D9">
              <w:rPr>
                <w:sz w:val="28"/>
                <w:szCs w:val="28"/>
              </w:rPr>
              <w:t>-GV hỗ trợ HS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69D9">
              <w:rPr>
                <w:sz w:val="28"/>
                <w:szCs w:val="28"/>
              </w:rPr>
              <w:t>-GV nhận xét, tuyên dương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69D9">
              <w:rPr>
                <w:sz w:val="28"/>
                <w:szCs w:val="28"/>
              </w:rPr>
              <w:t>- GV giới thiệu hình ảnh xuất khẩu gạo và một số loại gạo ở nước ta.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3. HOẠT ĐỘNG</w:t>
            </w:r>
            <w:r w:rsidRPr="00DF69D9">
              <w:rPr>
                <w:b/>
                <w:bCs/>
                <w:sz w:val="28"/>
                <w:szCs w:val="28"/>
                <w:lang w:val="vi-VN"/>
              </w:rPr>
              <w:t xml:space="preserve"> VẬN DỤNG, TRẢI NGHIỆM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rFonts w:eastAsia="SimSun"/>
                <w:sz w:val="28"/>
                <w:szCs w:val="28"/>
              </w:rPr>
            </w:pPr>
            <w:r w:rsidRPr="00DF69D9">
              <w:rPr>
                <w:b/>
                <w:sz w:val="28"/>
                <w:szCs w:val="28"/>
              </w:rPr>
              <w:t>Bài 6:</w:t>
            </w:r>
            <w:r w:rsidRPr="00DF69D9">
              <w:rPr>
                <w:sz w:val="28"/>
                <w:szCs w:val="28"/>
              </w:rPr>
              <w:t xml:space="preserve"> Hãy thu thập số liệu của các bạn trong tổ em về một trong các thông tin sau: chiều cao, cân nặng, thời gian chơi thể thao trong tuần,… rồi lựa chọn cách biểu diễn số liệu thống kê đ</w:t>
            </w:r>
            <w:r w:rsidRPr="00DF69D9">
              <w:rPr>
                <w:rFonts w:eastAsia="SimSun"/>
                <w:sz w:val="28"/>
                <w:szCs w:val="28"/>
              </w:rPr>
              <w:t>ó</w:t>
            </w:r>
            <w:r w:rsidRPr="00DF69D9">
              <w:rPr>
                <w:sz w:val="28"/>
                <w:szCs w:val="28"/>
              </w:rPr>
              <w:t>.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69D9">
              <w:rPr>
                <w:sz w:val="28"/>
                <w:szCs w:val="28"/>
              </w:rPr>
              <w:t>+ Có những cách biểu diễn số liệu thống kê  nào?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69D9">
              <w:rPr>
                <w:sz w:val="28"/>
                <w:szCs w:val="28"/>
              </w:rPr>
              <w:t>-GV hỗ trợ, quan sát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69D9">
              <w:rPr>
                <w:sz w:val="28"/>
                <w:szCs w:val="28"/>
              </w:rPr>
              <w:t>-GV nhận xét, tuyên dương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rStyle w:val="Emphasis"/>
                <w:rFonts w:eastAsia="Arial"/>
                <w:i w:val="0"/>
                <w:iCs w:val="0"/>
                <w:sz w:val="28"/>
                <w:szCs w:val="28"/>
              </w:rPr>
            </w:pPr>
            <w:r w:rsidRPr="00DF69D9">
              <w:rPr>
                <w:rFonts w:eastAsia="Arial"/>
                <w:sz w:val="28"/>
                <w:szCs w:val="28"/>
              </w:rPr>
              <w:t>- </w:t>
            </w:r>
            <w:r w:rsidRPr="00DF69D9">
              <w:rPr>
                <w:rStyle w:val="Emphasis"/>
                <w:rFonts w:eastAsia="Arial"/>
                <w:sz w:val="28"/>
                <w:szCs w:val="28"/>
              </w:rPr>
              <w:t>Em biết được điều gì sau khi học bài đọc hôm nay?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rFonts w:eastAsia="SimSun"/>
                <w:sz w:val="28"/>
                <w:szCs w:val="28"/>
              </w:rPr>
            </w:pPr>
            <w:r w:rsidRPr="00DF69D9">
              <w:rPr>
                <w:rFonts w:eastAsia="Arial"/>
                <w:sz w:val="28"/>
                <w:szCs w:val="28"/>
              </w:rPr>
              <w:t>- GV nhận xét, khích lệ những suy nghĩ tích cực của HS.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rFonts w:eastAsia="Arial"/>
                <w:b/>
                <w:bCs/>
                <w:sz w:val="28"/>
                <w:szCs w:val="28"/>
              </w:rPr>
            </w:pPr>
            <w:r>
              <w:rPr>
                <w:rFonts w:eastAsia="Arial"/>
                <w:b/>
                <w:bCs/>
                <w:sz w:val="28"/>
                <w:szCs w:val="28"/>
              </w:rPr>
              <w:t>* Củng cố, nối tiếp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rFonts w:eastAsia="SimSun"/>
                <w:sz w:val="28"/>
                <w:szCs w:val="28"/>
              </w:rPr>
            </w:pPr>
            <w:r w:rsidRPr="00DF69D9">
              <w:rPr>
                <w:rFonts w:eastAsia="Arial"/>
                <w:sz w:val="28"/>
                <w:szCs w:val="28"/>
              </w:rPr>
              <w:t>+ GV nhân xét tiết học, khen ngợi, biểu dương những HS tốt.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69D9">
              <w:rPr>
                <w:rStyle w:val="Emphasis"/>
                <w:rFonts w:eastAsia="Arial"/>
                <w:sz w:val="28"/>
                <w:szCs w:val="28"/>
              </w:rPr>
              <w:t>- Dặn dò: </w:t>
            </w:r>
            <w:r w:rsidRPr="00DF69D9">
              <w:rPr>
                <w:rFonts w:eastAsia="Arial"/>
                <w:sz w:val="28"/>
                <w:szCs w:val="28"/>
              </w:rPr>
              <w:t xml:space="preserve">GV nhắc HS </w:t>
            </w:r>
            <w:r w:rsidRPr="00DF69D9">
              <w:rPr>
                <w:rFonts w:eastAsia="Calibri"/>
                <w:sz w:val="28"/>
                <w:szCs w:val="28"/>
                <w:lang w:val="vi-VN"/>
              </w:rPr>
              <w:t xml:space="preserve">về nhà </w:t>
            </w:r>
            <w:r w:rsidRPr="00DF69D9">
              <w:rPr>
                <w:rFonts w:eastAsia="Calibri"/>
                <w:sz w:val="28"/>
                <w:szCs w:val="28"/>
              </w:rPr>
              <w:t>xem lại bài mới học và chuẩn bị cho bài mới.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rFonts w:eastAsia="Arial"/>
                <w:sz w:val="28"/>
                <w:szCs w:val="28"/>
              </w:rPr>
            </w:pP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F69D9">
              <w:rPr>
                <w:sz w:val="28"/>
                <w:szCs w:val="28"/>
              </w:rPr>
              <w:t>HS hát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rFonts w:eastAsia="Arial"/>
                <w:sz w:val="28"/>
                <w:szCs w:val="28"/>
              </w:rPr>
            </w:pP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rFonts w:eastAsia="Arial"/>
                <w:sz w:val="28"/>
                <w:szCs w:val="28"/>
              </w:rPr>
            </w:pP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rFonts w:eastAsia="Arial"/>
                <w:sz w:val="28"/>
                <w:szCs w:val="28"/>
              </w:rPr>
            </w:pP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rFonts w:eastAsia="SimSun"/>
                <w:sz w:val="28"/>
                <w:szCs w:val="28"/>
              </w:rPr>
            </w:pPr>
            <w:r w:rsidRPr="00DF69D9">
              <w:rPr>
                <w:sz w:val="28"/>
                <w:szCs w:val="28"/>
              </w:rPr>
              <w:t xml:space="preserve">-HS đọc yêu cầu và phân tích đề bài: 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rFonts w:eastAsia="Arial"/>
                <w:sz w:val="28"/>
                <w:szCs w:val="28"/>
              </w:rPr>
            </w:pPr>
            <w:r w:rsidRPr="00DF69D9">
              <w:rPr>
                <w:rFonts w:eastAsia="Arial"/>
                <w:sz w:val="28"/>
                <w:szCs w:val="28"/>
              </w:rPr>
              <w:t>+ Bài toán cho biết số đo chiều cao và chiều rộng của một số đồ vật trong hình vẽ.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rFonts w:eastAsia="Arial"/>
                <w:sz w:val="28"/>
                <w:szCs w:val="28"/>
              </w:rPr>
            </w:pPr>
            <w:r w:rsidRPr="00DF69D9">
              <w:rPr>
                <w:rFonts w:eastAsia="Arial"/>
                <w:sz w:val="28"/>
                <w:szCs w:val="28"/>
              </w:rPr>
              <w:t>+ Bài toán yêu cầu: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rPr>
                <w:rStyle w:val="Strong"/>
                <w:rFonts w:eastAsia="Arial"/>
                <w:b w:val="0"/>
                <w:sz w:val="28"/>
                <w:szCs w:val="28"/>
              </w:rPr>
            </w:pPr>
            <w:r w:rsidRPr="00DF69D9">
              <w:rPr>
                <w:rStyle w:val="Strong"/>
                <w:rFonts w:eastAsia="Arial"/>
                <w:b w:val="0"/>
                <w:sz w:val="28"/>
                <w:szCs w:val="28"/>
              </w:rPr>
              <w:t>a.Hãy lập dãy số liệu thống kê theo số đo chiều cao của các đồ vật: quả địa cầu, giá sách, chân bàn.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rPr>
                <w:rStyle w:val="Strong"/>
                <w:rFonts w:eastAsia="Arial"/>
                <w:b w:val="0"/>
                <w:sz w:val="28"/>
                <w:szCs w:val="28"/>
              </w:rPr>
            </w:pPr>
            <w:r w:rsidRPr="00DF69D9">
              <w:rPr>
                <w:rStyle w:val="Strong"/>
                <w:rFonts w:eastAsia="Arial"/>
                <w:b w:val="0"/>
                <w:sz w:val="28"/>
                <w:szCs w:val="28"/>
              </w:rPr>
              <w:t>b.Hãy lập dãy số liệu theo số đo chiều rộng của các đồ vật: giá sách, mặt bàn, cửa sổ.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rFonts w:eastAsia="Arial"/>
                <w:sz w:val="28"/>
                <w:szCs w:val="28"/>
              </w:rPr>
            </w:pPr>
            <w:r w:rsidRPr="00DF69D9">
              <w:rPr>
                <w:rFonts w:eastAsia="Arial"/>
                <w:sz w:val="28"/>
                <w:szCs w:val="28"/>
              </w:rPr>
              <w:t>-HS TLN4 và hoàn thành vào phiếu thảo luận nhóm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rFonts w:eastAsia="Arial"/>
                <w:sz w:val="28"/>
                <w:szCs w:val="28"/>
              </w:rPr>
            </w:pPr>
            <w:r w:rsidRPr="00DF69D9">
              <w:rPr>
                <w:sz w:val="28"/>
                <w:szCs w:val="28"/>
              </w:rPr>
              <w:t>- Đại diện nhóm trình bày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eastAsia="Arial"/>
                <w:b w:val="0"/>
                <w:sz w:val="28"/>
                <w:szCs w:val="28"/>
              </w:rPr>
            </w:pPr>
            <w:r w:rsidRPr="00DF69D9">
              <w:rPr>
                <w:rFonts w:eastAsia="Arial"/>
                <w:sz w:val="28"/>
                <w:szCs w:val="28"/>
              </w:rPr>
              <w:t>a)</w:t>
            </w:r>
            <w:r w:rsidRPr="00DF69D9">
              <w:rPr>
                <w:rStyle w:val="Strong"/>
                <w:rFonts w:eastAsia="Arial"/>
                <w:b w:val="0"/>
                <w:sz w:val="28"/>
                <w:szCs w:val="28"/>
              </w:rPr>
              <w:t xml:space="preserve"> số liệu thống kê theo số đo chiều cao của các đồ vật: quả địa cầu, giá sách, chân bàn.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eastAsia="SimSun"/>
                <w:sz w:val="28"/>
                <w:szCs w:val="28"/>
              </w:rPr>
            </w:pPr>
            <w:r w:rsidRPr="00DF69D9">
              <w:rPr>
                <w:rStyle w:val="Strong"/>
                <w:sz w:val="28"/>
                <w:szCs w:val="28"/>
              </w:rPr>
              <w:t>+ quả địa cầu cao: 420mm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eastAsia="Arial"/>
                <w:b w:val="0"/>
                <w:sz w:val="28"/>
                <w:szCs w:val="28"/>
              </w:rPr>
            </w:pPr>
            <w:r w:rsidRPr="00DF69D9">
              <w:rPr>
                <w:rStyle w:val="Strong"/>
                <w:rFonts w:eastAsia="Arial"/>
                <w:b w:val="0"/>
                <w:sz w:val="28"/>
                <w:szCs w:val="28"/>
              </w:rPr>
              <w:lastRenderedPageBreak/>
              <w:t>+ giá sách cao: 225cm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eastAsia="Arial"/>
                <w:b w:val="0"/>
                <w:sz w:val="28"/>
                <w:szCs w:val="28"/>
              </w:rPr>
            </w:pPr>
            <w:r w:rsidRPr="00DF69D9">
              <w:rPr>
                <w:rStyle w:val="Strong"/>
                <w:rFonts w:eastAsia="Arial"/>
                <w:b w:val="0"/>
                <w:sz w:val="28"/>
                <w:szCs w:val="28"/>
              </w:rPr>
              <w:t xml:space="preserve">+ chân bàn </w:t>
            </w:r>
            <w:r w:rsidRPr="00DF69D9">
              <w:rPr>
                <w:rStyle w:val="Strong"/>
                <w:sz w:val="28"/>
                <w:szCs w:val="28"/>
              </w:rPr>
              <w:t>cao</w:t>
            </w:r>
            <w:r w:rsidRPr="00DF69D9">
              <w:rPr>
                <w:rStyle w:val="Strong"/>
                <w:rFonts w:eastAsia="Arial"/>
                <w:b w:val="0"/>
                <w:sz w:val="28"/>
                <w:szCs w:val="28"/>
              </w:rPr>
              <w:t>: 75cm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rPr>
                <w:rStyle w:val="Strong"/>
                <w:rFonts w:eastAsia="Arial"/>
                <w:b w:val="0"/>
                <w:sz w:val="28"/>
                <w:szCs w:val="28"/>
              </w:rPr>
            </w:pPr>
            <w:r w:rsidRPr="00DF69D9">
              <w:rPr>
                <w:rFonts w:eastAsia="Arial"/>
                <w:sz w:val="28"/>
                <w:szCs w:val="28"/>
              </w:rPr>
              <w:t xml:space="preserve">b) </w:t>
            </w:r>
            <w:r w:rsidRPr="00DF69D9">
              <w:rPr>
                <w:rStyle w:val="Strong"/>
                <w:rFonts w:eastAsia="Arial"/>
                <w:b w:val="0"/>
                <w:sz w:val="28"/>
                <w:szCs w:val="28"/>
              </w:rPr>
              <w:t>số liệu theo số đo chiều rộng của các đồ vật: giá sách, mặt bàn, cửa sổ.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rFonts w:eastAsia="Arial"/>
                <w:sz w:val="28"/>
                <w:szCs w:val="28"/>
              </w:rPr>
            </w:pPr>
            <w:r w:rsidRPr="00DF69D9">
              <w:rPr>
                <w:rFonts w:eastAsia="Arial"/>
                <w:sz w:val="28"/>
                <w:szCs w:val="28"/>
              </w:rPr>
              <w:t>+ Giá sách rộng: 142cm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rFonts w:eastAsia="Arial"/>
                <w:sz w:val="28"/>
                <w:szCs w:val="28"/>
              </w:rPr>
            </w:pPr>
            <w:r w:rsidRPr="00DF69D9">
              <w:rPr>
                <w:rFonts w:eastAsia="Arial"/>
                <w:sz w:val="28"/>
                <w:szCs w:val="28"/>
              </w:rPr>
              <w:t>+ Mặt bàn rộng: 0,8m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rFonts w:eastAsia="Arial"/>
                <w:sz w:val="28"/>
                <w:szCs w:val="28"/>
              </w:rPr>
            </w:pPr>
            <w:r w:rsidRPr="00DF69D9">
              <w:rPr>
                <w:rFonts w:eastAsia="Arial"/>
                <w:sz w:val="28"/>
                <w:szCs w:val="28"/>
              </w:rPr>
              <w:t>+ Cửa sổ rộng: 120cm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rFonts w:eastAsia="Arial"/>
                <w:sz w:val="28"/>
                <w:szCs w:val="28"/>
              </w:rPr>
            </w:pPr>
            <w:r w:rsidRPr="00DF69D9">
              <w:rPr>
                <w:rFonts w:eastAsia="Arial"/>
                <w:sz w:val="28"/>
                <w:szCs w:val="28"/>
              </w:rPr>
              <w:t>-Nhóm khác nhận xét, bổ sung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rFonts w:eastAsia="Arial"/>
                <w:sz w:val="28"/>
                <w:szCs w:val="28"/>
              </w:rPr>
            </w:pPr>
            <w:r w:rsidRPr="00DF69D9">
              <w:rPr>
                <w:rFonts w:eastAsia="Arial"/>
                <w:sz w:val="28"/>
                <w:szCs w:val="28"/>
              </w:rPr>
              <w:t xml:space="preserve">- HS lắng nghe </w:t>
            </w:r>
          </w:p>
          <w:p w:rsidR="009531D6" w:rsidRPr="00DF69D9" w:rsidRDefault="009531D6" w:rsidP="00663E2B">
            <w:pPr>
              <w:ind w:right="418"/>
              <w:jc w:val="both"/>
            </w:pPr>
            <w:r w:rsidRPr="00DF69D9">
              <w:t>-HS nhận xét, bổ sung</w:t>
            </w:r>
          </w:p>
          <w:p w:rsidR="009531D6" w:rsidRPr="00DF69D9" w:rsidRDefault="009531D6" w:rsidP="00663E2B">
            <w:pPr>
              <w:ind w:right="418"/>
              <w:jc w:val="both"/>
            </w:pPr>
            <w:r w:rsidRPr="00DF69D9">
              <w:t>-HS lắng nghe</w:t>
            </w:r>
          </w:p>
          <w:p w:rsidR="009531D6" w:rsidRPr="00DF69D9" w:rsidRDefault="009531D6" w:rsidP="00663E2B">
            <w:pPr>
              <w:ind w:right="418"/>
              <w:jc w:val="both"/>
            </w:pPr>
          </w:p>
          <w:p w:rsidR="009531D6" w:rsidRPr="00DF69D9" w:rsidRDefault="009531D6" w:rsidP="00663E2B">
            <w:pPr>
              <w:ind w:right="418"/>
              <w:jc w:val="both"/>
            </w:pPr>
          </w:p>
          <w:p w:rsidR="009531D6" w:rsidRPr="00DF69D9" w:rsidRDefault="009531D6" w:rsidP="00663E2B">
            <w:pPr>
              <w:ind w:right="418"/>
              <w:jc w:val="both"/>
            </w:pPr>
            <w:r w:rsidRPr="00DF69D9">
              <w:t>-HS đọc đề và phân tích yêu cầu</w:t>
            </w:r>
          </w:p>
          <w:p w:rsidR="009531D6" w:rsidRPr="00DF69D9" w:rsidRDefault="009531D6" w:rsidP="00663E2B">
            <w:pPr>
              <w:ind w:right="418"/>
              <w:jc w:val="both"/>
            </w:pPr>
            <w:r w:rsidRPr="00DF69D9">
              <w:t>+ Bài toán cho biết việc sử dụng thời gian của học sinh 10 tuổi</w:t>
            </w:r>
          </w:p>
          <w:p w:rsidR="009531D6" w:rsidRPr="00DF69D9" w:rsidRDefault="009531D6" w:rsidP="00663E2B">
            <w:pPr>
              <w:ind w:right="418"/>
              <w:jc w:val="both"/>
            </w:pPr>
          </w:p>
          <w:p w:rsidR="009531D6" w:rsidRPr="00DF69D9" w:rsidRDefault="009531D6" w:rsidP="00663E2B">
            <w:pPr>
              <w:ind w:right="418"/>
              <w:jc w:val="both"/>
            </w:pPr>
          </w:p>
          <w:p w:rsidR="009531D6" w:rsidRPr="00DF69D9" w:rsidRDefault="009531D6" w:rsidP="00663E2B">
            <w:pPr>
              <w:ind w:right="418"/>
              <w:jc w:val="both"/>
            </w:pPr>
            <w:r w:rsidRPr="00DF69D9">
              <w:t>+ Yêu cầu hoàn thành bảng và biểu đồ</w:t>
            </w:r>
          </w:p>
          <w:p w:rsidR="009531D6" w:rsidRPr="00DF69D9" w:rsidRDefault="009531D6" w:rsidP="009531D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2200" w:right="418" w:hanging="520"/>
              <w:jc w:val="both"/>
              <w:rPr>
                <w:sz w:val="28"/>
                <w:szCs w:val="28"/>
              </w:rPr>
            </w:pPr>
            <w:r w:rsidRPr="00DF69D9">
              <w:rPr>
                <w:sz w:val="28"/>
                <w:szCs w:val="28"/>
              </w:rPr>
              <w:t>Hoàn thành bảng</w:t>
            </w:r>
          </w:p>
          <w:p w:rsidR="009531D6" w:rsidRPr="00DF69D9" w:rsidRDefault="009531D6" w:rsidP="009531D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2200" w:right="418" w:hanging="520"/>
              <w:jc w:val="both"/>
              <w:rPr>
                <w:sz w:val="28"/>
                <w:szCs w:val="28"/>
              </w:rPr>
            </w:pPr>
            <w:r w:rsidRPr="00DF69D9">
              <w:rPr>
                <w:sz w:val="28"/>
                <w:szCs w:val="28"/>
              </w:rPr>
              <w:t>Hoàn thành biểu đồ</w:t>
            </w:r>
          </w:p>
          <w:p w:rsidR="009531D6" w:rsidRPr="00DF69D9" w:rsidRDefault="009531D6" w:rsidP="00663E2B">
            <w:pPr>
              <w:ind w:right="418"/>
              <w:jc w:val="both"/>
            </w:pPr>
            <w:r w:rsidRPr="00DF69D9">
              <w:t>-HS tham gia sôi nổi, hào hứng</w:t>
            </w:r>
          </w:p>
          <w:p w:rsidR="009531D6" w:rsidRPr="00DF69D9" w:rsidRDefault="009531D6" w:rsidP="00663E2B">
            <w:pPr>
              <w:ind w:right="418"/>
              <w:jc w:val="both"/>
            </w:pPr>
            <w:r w:rsidRPr="00DF69D9">
              <w:t>-Đại diện nhóm trình bày</w:t>
            </w:r>
          </w:p>
          <w:p w:rsidR="009531D6" w:rsidRPr="00DF69D9" w:rsidRDefault="009531D6" w:rsidP="00663E2B">
            <w:pPr>
              <w:ind w:right="418"/>
              <w:jc w:val="both"/>
            </w:pPr>
            <w:r w:rsidRPr="00DF69D9">
              <w:t>-HS nhận xét, bổ sung</w:t>
            </w:r>
          </w:p>
          <w:p w:rsidR="009531D6" w:rsidRPr="00DF69D9" w:rsidRDefault="009531D6" w:rsidP="00663E2B">
            <w:pPr>
              <w:ind w:right="418"/>
              <w:jc w:val="both"/>
            </w:pPr>
            <w:r w:rsidRPr="00DF69D9">
              <w:t>-HS lắng nghe và hoàn thành vào vở bài tập.</w:t>
            </w:r>
          </w:p>
          <w:p w:rsidR="009531D6" w:rsidRPr="00DF69D9" w:rsidRDefault="009531D6" w:rsidP="00663E2B">
            <w:pPr>
              <w:ind w:right="418"/>
              <w:jc w:val="both"/>
            </w:pPr>
          </w:p>
          <w:p w:rsidR="009531D6" w:rsidRPr="00DF69D9" w:rsidRDefault="009531D6" w:rsidP="00663E2B">
            <w:pPr>
              <w:ind w:right="418"/>
              <w:jc w:val="both"/>
            </w:pPr>
          </w:p>
          <w:p w:rsidR="009531D6" w:rsidRPr="00DF69D9" w:rsidRDefault="009531D6" w:rsidP="00663E2B">
            <w:pPr>
              <w:ind w:right="418"/>
              <w:jc w:val="both"/>
            </w:pPr>
            <w:r w:rsidRPr="00DF69D9">
              <w:t>-HS đọc thông tin</w:t>
            </w:r>
          </w:p>
          <w:p w:rsidR="009531D6" w:rsidRPr="00DF69D9" w:rsidRDefault="009531D6" w:rsidP="00663E2B">
            <w:pPr>
              <w:ind w:right="418"/>
              <w:jc w:val="both"/>
            </w:pPr>
          </w:p>
          <w:p w:rsidR="009531D6" w:rsidRPr="00DF69D9" w:rsidRDefault="009531D6" w:rsidP="00663E2B">
            <w:pPr>
              <w:ind w:right="418"/>
              <w:jc w:val="both"/>
            </w:pPr>
          </w:p>
          <w:p w:rsidR="009531D6" w:rsidRPr="00DF69D9" w:rsidRDefault="009531D6" w:rsidP="00663E2B">
            <w:pPr>
              <w:ind w:right="418"/>
              <w:jc w:val="both"/>
            </w:pPr>
          </w:p>
          <w:p w:rsidR="009531D6" w:rsidRPr="00DF69D9" w:rsidRDefault="009531D6" w:rsidP="00663E2B">
            <w:pPr>
              <w:ind w:right="418"/>
              <w:jc w:val="both"/>
            </w:pPr>
          </w:p>
          <w:p w:rsidR="009531D6" w:rsidRPr="00DF69D9" w:rsidRDefault="009531D6" w:rsidP="00663E2B">
            <w:pPr>
              <w:ind w:right="418"/>
              <w:jc w:val="both"/>
            </w:pPr>
            <w:r w:rsidRPr="00DF69D9">
              <w:t>+ HS quan sát và trình bày những hiểu biết của mình về biểu đồ hình quạt tròn: VD: gồm các số liệu, thông tin, tính theo tỉ số phần trăm,…</w:t>
            </w:r>
          </w:p>
          <w:p w:rsidR="009531D6" w:rsidRPr="00DF69D9" w:rsidRDefault="009531D6" w:rsidP="00663E2B">
            <w:pPr>
              <w:ind w:right="418"/>
              <w:jc w:val="both"/>
            </w:pPr>
            <w:r w:rsidRPr="00DF69D9">
              <w:t>+ HS đọc số liệu thống kê từ thông tin trong bài: Năm 2020, Việt Nam xuất khẩu (ước tính đạt) 6,15 triệu tấn gạo, thu được 3,07 tỉ đô la Mỹ.</w:t>
            </w:r>
          </w:p>
          <w:p w:rsidR="009531D6" w:rsidRPr="00DF69D9" w:rsidRDefault="009531D6" w:rsidP="00663E2B">
            <w:pPr>
              <w:ind w:right="418"/>
              <w:jc w:val="both"/>
            </w:pPr>
            <w:r w:rsidRPr="00DF69D9">
              <w:t>+Gạo trắng: 45,2%</w:t>
            </w:r>
          </w:p>
          <w:p w:rsidR="009531D6" w:rsidRPr="00DF69D9" w:rsidRDefault="009531D6" w:rsidP="00663E2B">
            <w:pPr>
              <w:ind w:right="418"/>
              <w:jc w:val="both"/>
            </w:pPr>
            <w:r w:rsidRPr="00DF69D9">
              <w:t>+ Gạo nếp: 9%</w:t>
            </w:r>
          </w:p>
          <w:p w:rsidR="009531D6" w:rsidRPr="00DF69D9" w:rsidRDefault="009531D6" w:rsidP="00663E2B">
            <w:pPr>
              <w:ind w:right="418"/>
              <w:jc w:val="both"/>
            </w:pPr>
            <w:r w:rsidRPr="00DF69D9">
              <w:t>+ Gạo thơm: 26,8%</w:t>
            </w:r>
          </w:p>
          <w:p w:rsidR="009531D6" w:rsidRPr="00DF69D9" w:rsidRDefault="009531D6" w:rsidP="00663E2B">
            <w:pPr>
              <w:ind w:right="418"/>
              <w:jc w:val="both"/>
            </w:pPr>
            <w:r w:rsidRPr="00DF69D9">
              <w:t>+Gạo khác: 19%.</w:t>
            </w:r>
          </w:p>
          <w:p w:rsidR="009531D6" w:rsidRPr="00DF69D9" w:rsidRDefault="009531D6" w:rsidP="00663E2B">
            <w:pPr>
              <w:ind w:right="418"/>
              <w:jc w:val="both"/>
            </w:pPr>
            <w:r w:rsidRPr="00DF69D9">
              <w:t>-HS nhận xét, nêu một số ý kiến để cùng thảo luận: (hỏi-đáp)</w:t>
            </w:r>
          </w:p>
          <w:p w:rsidR="009531D6" w:rsidRPr="00DF69D9" w:rsidRDefault="009531D6" w:rsidP="00663E2B">
            <w:pPr>
              <w:ind w:right="418"/>
              <w:jc w:val="both"/>
            </w:pPr>
            <w:r w:rsidRPr="00DF69D9">
              <w:lastRenderedPageBreak/>
              <w:t>+ Loại gạo nào được xuất khẩu nhiều nhất?</w:t>
            </w:r>
          </w:p>
          <w:p w:rsidR="009531D6" w:rsidRPr="00DF69D9" w:rsidRDefault="009531D6" w:rsidP="00663E2B">
            <w:pPr>
              <w:ind w:right="418"/>
              <w:jc w:val="both"/>
            </w:pPr>
            <w:r w:rsidRPr="00DF69D9">
              <w:t>+ Loại gạo nào được xuất khẩu ít nhất?</w:t>
            </w:r>
          </w:p>
          <w:p w:rsidR="009531D6" w:rsidRPr="00DF69D9" w:rsidRDefault="009531D6" w:rsidP="00663E2B">
            <w:pPr>
              <w:ind w:right="418"/>
              <w:jc w:val="both"/>
            </w:pPr>
            <w:r w:rsidRPr="00DF69D9">
              <w:t>+ Gạo trắng xuất khẩu nhiều hơn gạo nếp bao nhiêu phần trăm?</w:t>
            </w:r>
          </w:p>
          <w:p w:rsidR="009531D6" w:rsidRPr="00DF69D9" w:rsidRDefault="009531D6" w:rsidP="00663E2B">
            <w:pPr>
              <w:ind w:right="418"/>
              <w:jc w:val="both"/>
            </w:pPr>
            <w:r w:rsidRPr="00DF69D9">
              <w:t xml:space="preserve">+ Gạo nếp xuất khẩu ít hơn gạo thơm bao nhiêu phần trăm? </w:t>
            </w:r>
          </w:p>
          <w:p w:rsidR="009531D6" w:rsidRPr="00DF69D9" w:rsidRDefault="009531D6" w:rsidP="00663E2B">
            <w:pPr>
              <w:ind w:right="418"/>
              <w:jc w:val="both"/>
            </w:pPr>
            <w:r w:rsidRPr="00DF69D9">
              <w:t>-HS nhận xét, bổ sung</w:t>
            </w:r>
          </w:p>
          <w:p w:rsidR="009531D6" w:rsidRPr="00DF69D9" w:rsidRDefault="009531D6" w:rsidP="00663E2B">
            <w:pPr>
              <w:ind w:right="418"/>
              <w:jc w:val="both"/>
            </w:pPr>
            <w:r w:rsidRPr="00DF69D9">
              <w:t>-HS lắng nghe</w:t>
            </w:r>
          </w:p>
          <w:p w:rsidR="009531D6" w:rsidRPr="00DF69D9" w:rsidRDefault="009531D6" w:rsidP="00663E2B">
            <w:pPr>
              <w:ind w:right="418"/>
              <w:jc w:val="both"/>
            </w:pPr>
          </w:p>
          <w:p w:rsidR="009531D6" w:rsidRPr="00DF69D9" w:rsidRDefault="009531D6" w:rsidP="00663E2B">
            <w:pPr>
              <w:ind w:right="418"/>
              <w:jc w:val="both"/>
            </w:pPr>
          </w:p>
          <w:p w:rsidR="009531D6" w:rsidRPr="00DF69D9" w:rsidRDefault="009531D6" w:rsidP="00663E2B">
            <w:pPr>
              <w:ind w:right="418"/>
              <w:jc w:val="both"/>
            </w:pPr>
          </w:p>
          <w:p w:rsidR="009531D6" w:rsidRPr="00DF69D9" w:rsidRDefault="009531D6" w:rsidP="00663E2B">
            <w:pPr>
              <w:ind w:right="418"/>
              <w:jc w:val="both"/>
            </w:pPr>
          </w:p>
          <w:p w:rsidR="009531D6" w:rsidRPr="00DF69D9" w:rsidRDefault="009531D6" w:rsidP="00663E2B">
            <w:pPr>
              <w:ind w:right="418"/>
              <w:jc w:val="both"/>
            </w:pPr>
            <w:r w:rsidRPr="00DF69D9">
              <w:t>+ Biểu đồ cột, bảng số liệu, dãy số liệu,…</w:t>
            </w:r>
          </w:p>
          <w:p w:rsidR="009531D6" w:rsidRPr="00DF69D9" w:rsidRDefault="009531D6" w:rsidP="00663E2B">
            <w:pPr>
              <w:ind w:right="418"/>
              <w:jc w:val="both"/>
            </w:pPr>
            <w:r w:rsidRPr="00DF69D9">
              <w:t>- Thực hiện chia sẻ nhóm đôi</w:t>
            </w:r>
          </w:p>
          <w:p w:rsidR="009531D6" w:rsidRPr="00DF69D9" w:rsidRDefault="009531D6" w:rsidP="00663E2B">
            <w:pPr>
              <w:ind w:right="418"/>
              <w:jc w:val="both"/>
            </w:pPr>
            <w:r w:rsidRPr="00DF69D9">
              <w:t>- 4-5HS trình bày kết quả thu thập được bằng : bảng, biểu đồ cột,…</w:t>
            </w:r>
          </w:p>
          <w:p w:rsidR="009531D6" w:rsidRPr="00DF69D9" w:rsidRDefault="009531D6" w:rsidP="00663E2B">
            <w:pPr>
              <w:ind w:right="418"/>
              <w:jc w:val="both"/>
            </w:pPr>
            <w:r w:rsidRPr="00DF69D9">
              <w:t>-HS nhận xét, bổ sung</w:t>
            </w:r>
          </w:p>
          <w:p w:rsidR="009531D6" w:rsidRPr="00DF69D9" w:rsidRDefault="009531D6" w:rsidP="00663E2B">
            <w:pPr>
              <w:ind w:right="418"/>
              <w:jc w:val="both"/>
            </w:pPr>
            <w:r w:rsidRPr="00DF69D9">
              <w:t>-HS lắng nghe.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69D9">
              <w:rPr>
                <w:sz w:val="28"/>
                <w:szCs w:val="28"/>
              </w:rPr>
              <w:t>-HS chia sẻ những suy nghĩ của mình.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69D9">
              <w:rPr>
                <w:sz w:val="28"/>
                <w:szCs w:val="28"/>
              </w:rPr>
              <w:t>-HS nhận xét, bổ sung</w:t>
            </w:r>
          </w:p>
          <w:p w:rsidR="009531D6" w:rsidRPr="00DF69D9" w:rsidRDefault="009531D6" w:rsidP="00663E2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69D9">
              <w:rPr>
                <w:sz w:val="28"/>
                <w:szCs w:val="28"/>
              </w:rPr>
              <w:t>-HS lắng nghe</w:t>
            </w:r>
          </w:p>
        </w:tc>
      </w:tr>
    </w:tbl>
    <w:p w:rsidR="009531D6" w:rsidRPr="00DF69D9" w:rsidRDefault="009531D6" w:rsidP="009531D6"/>
    <w:p w:rsidR="009531D6" w:rsidRPr="00DF69D9" w:rsidRDefault="009531D6" w:rsidP="009531D6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</w:rPr>
      </w:pPr>
      <w:r w:rsidRPr="00DF69D9">
        <w:rPr>
          <w:rStyle w:val="Strong"/>
          <w:sz w:val="28"/>
          <w:szCs w:val="28"/>
          <w:lang w:val="vi-VN"/>
        </w:rPr>
        <w:t xml:space="preserve">IV. ĐIỀU CHỈNH SAU </w:t>
      </w:r>
      <w:r w:rsidRPr="00DF69D9">
        <w:rPr>
          <w:rStyle w:val="Strong"/>
          <w:sz w:val="28"/>
          <w:szCs w:val="28"/>
        </w:rPr>
        <w:t>BÀI</w:t>
      </w:r>
      <w:r w:rsidRPr="00DF69D9">
        <w:rPr>
          <w:rStyle w:val="Strong"/>
          <w:sz w:val="28"/>
          <w:szCs w:val="28"/>
          <w:lang w:val="vi-VN"/>
        </w:rPr>
        <w:t xml:space="preserve"> DẠY </w:t>
      </w:r>
    </w:p>
    <w:p w:rsidR="009531D6" w:rsidRPr="00DF69D9" w:rsidRDefault="009531D6" w:rsidP="009531D6">
      <w:r w:rsidRPr="00DF69D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31D6" w:rsidRPr="00DF69D9" w:rsidRDefault="009531D6" w:rsidP="009531D6"/>
    <w:p w:rsidR="009531D6" w:rsidRPr="00DF69D9" w:rsidRDefault="009531D6" w:rsidP="009531D6"/>
    <w:p w:rsidR="00A969CD" w:rsidRPr="009531D6" w:rsidRDefault="00A969CD" w:rsidP="009531D6">
      <w:bookmarkStart w:id="0" w:name="_GoBack"/>
      <w:bookmarkEnd w:id="0"/>
    </w:p>
    <w:sectPr w:rsidR="00A969CD" w:rsidRPr="009531D6" w:rsidSect="00353F02">
      <w:headerReference w:type="default" r:id="rId10"/>
      <w:footerReference w:type="default" r:id="rId11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8DA" w:rsidRDefault="004368DA">
      <w:r>
        <w:separator/>
      </w:r>
    </w:p>
  </w:endnote>
  <w:endnote w:type="continuationSeparator" w:id="0">
    <w:p w:rsidR="004368DA" w:rsidRDefault="0043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4368DA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8DA" w:rsidRDefault="004368DA">
      <w:r>
        <w:separator/>
      </w:r>
    </w:p>
  </w:footnote>
  <w:footnote w:type="continuationSeparator" w:id="0">
    <w:p w:rsidR="004368DA" w:rsidRDefault="00436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D9A1"/>
      </v:shape>
    </w:pict>
  </w:numPicBullet>
  <w:abstractNum w:abstractNumId="0">
    <w:nsid w:val="813A4B87"/>
    <w:multiLevelType w:val="multilevel"/>
    <w:tmpl w:val="813A4B8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8461FADE"/>
    <w:multiLevelType w:val="multilevel"/>
    <w:tmpl w:val="8461FA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45CF6"/>
    <w:multiLevelType w:val="hybridMultilevel"/>
    <w:tmpl w:val="C45204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1F5A90"/>
    <w:multiLevelType w:val="hybridMultilevel"/>
    <w:tmpl w:val="05C0FAC2"/>
    <w:lvl w:ilvl="0" w:tplc="04090007">
      <w:start w:val="1"/>
      <w:numFmt w:val="bullet"/>
      <w:lvlText w:val=""/>
      <w:lvlPicBulletId w:val="0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>
    <w:nsid w:val="07F16C12"/>
    <w:multiLevelType w:val="multilevel"/>
    <w:tmpl w:val="7CC4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1A5957"/>
    <w:multiLevelType w:val="hybridMultilevel"/>
    <w:tmpl w:val="237A70C4"/>
    <w:lvl w:ilvl="0" w:tplc="04090009">
      <w:start w:val="1"/>
      <w:numFmt w:val="bullet"/>
      <w:lvlText w:val=""/>
      <w:lvlJc w:val="left"/>
      <w:pPr>
        <w:ind w:left="8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8">
    <w:nsid w:val="17AD76B1"/>
    <w:multiLevelType w:val="hybridMultilevel"/>
    <w:tmpl w:val="81E80EE8"/>
    <w:lvl w:ilvl="0" w:tplc="5ED8D8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D7B5D"/>
    <w:multiLevelType w:val="multilevel"/>
    <w:tmpl w:val="DBA4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DC089D"/>
    <w:multiLevelType w:val="hybridMultilevel"/>
    <w:tmpl w:val="7C7C17D4"/>
    <w:lvl w:ilvl="0" w:tplc="56FECC6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2E4DB1"/>
    <w:multiLevelType w:val="multilevel"/>
    <w:tmpl w:val="8D5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AE0A56"/>
    <w:multiLevelType w:val="multilevel"/>
    <w:tmpl w:val="7CBCC8C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8270A93"/>
    <w:multiLevelType w:val="hybridMultilevel"/>
    <w:tmpl w:val="8BD8882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E47592"/>
    <w:multiLevelType w:val="multilevel"/>
    <w:tmpl w:val="73AC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2146CB"/>
    <w:multiLevelType w:val="multilevel"/>
    <w:tmpl w:val="48EE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A43A31"/>
    <w:multiLevelType w:val="multilevel"/>
    <w:tmpl w:val="6AB8884E"/>
    <w:lvl w:ilvl="0">
      <w:start w:val="1"/>
      <w:numFmt w:val="upperRoman"/>
      <w:lvlText w:val="%1."/>
      <w:lvlJc w:val="left"/>
      <w:pPr>
        <w:ind w:left="63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99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279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start w:val="1"/>
      <w:numFmt w:val="decimal"/>
      <w:lvlText w:val="%2.%3.%4."/>
      <w:lvlJc w:val="left"/>
      <w:pPr>
        <w:ind w:left="459" w:hanging="60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–"/>
      <w:lvlJc w:val="left"/>
      <w:pPr>
        <w:ind w:left="32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5">
      <w:numFmt w:val="bullet"/>
      <w:lvlText w:val="•"/>
      <w:lvlJc w:val="left"/>
      <w:pPr>
        <w:ind w:left="173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008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77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547" w:hanging="180"/>
      </w:pPr>
      <w:rPr>
        <w:rFonts w:hint="default"/>
        <w:lang w:val="vi" w:eastAsia="en-US" w:bidi="ar-SA"/>
      </w:rPr>
    </w:lvl>
  </w:abstractNum>
  <w:abstractNum w:abstractNumId="17">
    <w:nsid w:val="38526312"/>
    <w:multiLevelType w:val="multilevel"/>
    <w:tmpl w:val="38526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E7F32"/>
    <w:multiLevelType w:val="hybridMultilevel"/>
    <w:tmpl w:val="1020EC0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C52FF4"/>
    <w:multiLevelType w:val="hybridMultilevel"/>
    <w:tmpl w:val="BC22E28C"/>
    <w:lvl w:ilvl="0" w:tplc="9B40782C">
      <w:numFmt w:val="bullet"/>
      <w:lvlText w:val="–"/>
      <w:lvlJc w:val="left"/>
      <w:pPr>
        <w:ind w:left="31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8BF6C366">
      <w:numFmt w:val="bullet"/>
      <w:lvlText w:val="•"/>
      <w:lvlJc w:val="left"/>
      <w:pPr>
        <w:ind w:left="1141" w:hanging="187"/>
      </w:pPr>
      <w:rPr>
        <w:lang w:eastAsia="en-US" w:bidi="ar-SA"/>
      </w:rPr>
    </w:lvl>
    <w:lvl w:ilvl="2" w:tplc="A3C675B6">
      <w:numFmt w:val="bullet"/>
      <w:lvlText w:val="•"/>
      <w:lvlJc w:val="left"/>
      <w:pPr>
        <w:ind w:left="1963" w:hanging="187"/>
      </w:pPr>
      <w:rPr>
        <w:lang w:eastAsia="en-US" w:bidi="ar-SA"/>
      </w:rPr>
    </w:lvl>
    <w:lvl w:ilvl="3" w:tplc="2E46B84E">
      <w:numFmt w:val="bullet"/>
      <w:lvlText w:val="•"/>
      <w:lvlJc w:val="left"/>
      <w:pPr>
        <w:ind w:left="2785" w:hanging="187"/>
      </w:pPr>
      <w:rPr>
        <w:lang w:eastAsia="en-US" w:bidi="ar-SA"/>
      </w:rPr>
    </w:lvl>
    <w:lvl w:ilvl="4" w:tplc="06A4202C">
      <w:numFmt w:val="bullet"/>
      <w:lvlText w:val="•"/>
      <w:lvlJc w:val="left"/>
      <w:pPr>
        <w:ind w:left="3607" w:hanging="187"/>
      </w:pPr>
      <w:rPr>
        <w:lang w:eastAsia="en-US" w:bidi="ar-SA"/>
      </w:rPr>
    </w:lvl>
    <w:lvl w:ilvl="5" w:tplc="8EEEECB8">
      <w:numFmt w:val="bullet"/>
      <w:lvlText w:val="•"/>
      <w:lvlJc w:val="left"/>
      <w:pPr>
        <w:ind w:left="4428" w:hanging="187"/>
      </w:pPr>
      <w:rPr>
        <w:lang w:eastAsia="en-US" w:bidi="ar-SA"/>
      </w:rPr>
    </w:lvl>
    <w:lvl w:ilvl="6" w:tplc="D834F876">
      <w:numFmt w:val="bullet"/>
      <w:lvlText w:val="•"/>
      <w:lvlJc w:val="left"/>
      <w:pPr>
        <w:ind w:left="5250" w:hanging="187"/>
      </w:pPr>
      <w:rPr>
        <w:lang w:eastAsia="en-US" w:bidi="ar-SA"/>
      </w:rPr>
    </w:lvl>
    <w:lvl w:ilvl="7" w:tplc="88186836">
      <w:numFmt w:val="bullet"/>
      <w:lvlText w:val="•"/>
      <w:lvlJc w:val="left"/>
      <w:pPr>
        <w:ind w:left="6072" w:hanging="187"/>
      </w:pPr>
      <w:rPr>
        <w:lang w:eastAsia="en-US" w:bidi="ar-SA"/>
      </w:rPr>
    </w:lvl>
    <w:lvl w:ilvl="8" w:tplc="60B443F0">
      <w:numFmt w:val="bullet"/>
      <w:lvlText w:val="•"/>
      <w:lvlJc w:val="left"/>
      <w:pPr>
        <w:ind w:left="6894" w:hanging="187"/>
      </w:pPr>
      <w:rPr>
        <w:lang w:eastAsia="en-US" w:bidi="ar-SA"/>
      </w:rPr>
    </w:lvl>
  </w:abstractNum>
  <w:abstractNum w:abstractNumId="20">
    <w:nsid w:val="48965CBF"/>
    <w:multiLevelType w:val="multilevel"/>
    <w:tmpl w:val="A6A0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B3096A"/>
    <w:multiLevelType w:val="hybridMultilevel"/>
    <w:tmpl w:val="D5B048B2"/>
    <w:lvl w:ilvl="0" w:tplc="C72EAD3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DAA3A4D"/>
    <w:multiLevelType w:val="hybridMultilevel"/>
    <w:tmpl w:val="3A02C2D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E83500"/>
    <w:multiLevelType w:val="hybridMultilevel"/>
    <w:tmpl w:val="FEA00EB8"/>
    <w:lvl w:ilvl="0" w:tplc="9E82724A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6B0E7A"/>
    <w:multiLevelType w:val="hybridMultilevel"/>
    <w:tmpl w:val="44D28DA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CB5410"/>
    <w:multiLevelType w:val="multilevel"/>
    <w:tmpl w:val="7266416A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026" w:hanging="17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313" w:hanging="17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600" w:hanging="17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1887" w:hanging="17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174" w:hanging="177"/>
      </w:pPr>
      <w:rPr>
        <w:rFonts w:hint="default"/>
        <w:lang w:val="vi" w:eastAsia="en-US" w:bidi="ar-SA"/>
      </w:rPr>
    </w:lvl>
  </w:abstractNum>
  <w:abstractNum w:abstractNumId="27">
    <w:nsid w:val="59F55DED"/>
    <w:multiLevelType w:val="multilevel"/>
    <w:tmpl w:val="2504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0D5BA7"/>
    <w:multiLevelType w:val="multilevel"/>
    <w:tmpl w:val="A848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B37877"/>
    <w:multiLevelType w:val="multilevel"/>
    <w:tmpl w:val="6662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741781"/>
    <w:multiLevelType w:val="multilevel"/>
    <w:tmpl w:val="C55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00697F"/>
    <w:multiLevelType w:val="hybridMultilevel"/>
    <w:tmpl w:val="E704482E"/>
    <w:lvl w:ilvl="0" w:tplc="87006FF6">
      <w:start w:val="1"/>
      <w:numFmt w:val="decimal"/>
      <w:lvlText w:val="%1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2509BA4">
      <w:numFmt w:val="bullet"/>
      <w:lvlText w:val="–"/>
      <w:lvlJc w:val="left"/>
      <w:pPr>
        <w:ind w:left="310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880CDF28">
      <w:numFmt w:val="bullet"/>
      <w:lvlText w:val="•"/>
      <w:lvlJc w:val="left"/>
      <w:pPr>
        <w:ind w:left="1446" w:hanging="174"/>
      </w:pPr>
      <w:rPr>
        <w:rFonts w:hint="default"/>
        <w:lang w:val="vi" w:eastAsia="en-US" w:bidi="ar-SA"/>
      </w:rPr>
    </w:lvl>
    <w:lvl w:ilvl="3" w:tplc="7E8C663C">
      <w:numFmt w:val="bullet"/>
      <w:lvlText w:val="•"/>
      <w:lvlJc w:val="left"/>
      <w:pPr>
        <w:ind w:left="2332" w:hanging="174"/>
      </w:pPr>
      <w:rPr>
        <w:rFonts w:hint="default"/>
        <w:lang w:val="vi" w:eastAsia="en-US" w:bidi="ar-SA"/>
      </w:rPr>
    </w:lvl>
    <w:lvl w:ilvl="4" w:tplc="8EA6E8A0">
      <w:numFmt w:val="bullet"/>
      <w:lvlText w:val="•"/>
      <w:lvlJc w:val="left"/>
      <w:pPr>
        <w:ind w:left="3219" w:hanging="174"/>
      </w:pPr>
      <w:rPr>
        <w:rFonts w:hint="default"/>
        <w:lang w:val="vi" w:eastAsia="en-US" w:bidi="ar-SA"/>
      </w:rPr>
    </w:lvl>
    <w:lvl w:ilvl="5" w:tplc="C180CDBE">
      <w:numFmt w:val="bullet"/>
      <w:lvlText w:val="•"/>
      <w:lvlJc w:val="left"/>
      <w:pPr>
        <w:ind w:left="4105" w:hanging="174"/>
      </w:pPr>
      <w:rPr>
        <w:rFonts w:hint="default"/>
        <w:lang w:val="vi" w:eastAsia="en-US" w:bidi="ar-SA"/>
      </w:rPr>
    </w:lvl>
    <w:lvl w:ilvl="6" w:tplc="94B6961E">
      <w:numFmt w:val="bullet"/>
      <w:lvlText w:val="•"/>
      <w:lvlJc w:val="left"/>
      <w:pPr>
        <w:ind w:left="4992" w:hanging="174"/>
      </w:pPr>
      <w:rPr>
        <w:rFonts w:hint="default"/>
        <w:lang w:val="vi" w:eastAsia="en-US" w:bidi="ar-SA"/>
      </w:rPr>
    </w:lvl>
    <w:lvl w:ilvl="7" w:tplc="8ECA82FA">
      <w:numFmt w:val="bullet"/>
      <w:lvlText w:val="•"/>
      <w:lvlJc w:val="left"/>
      <w:pPr>
        <w:ind w:left="5878" w:hanging="174"/>
      </w:pPr>
      <w:rPr>
        <w:rFonts w:hint="default"/>
        <w:lang w:val="vi" w:eastAsia="en-US" w:bidi="ar-SA"/>
      </w:rPr>
    </w:lvl>
    <w:lvl w:ilvl="8" w:tplc="443066C8">
      <w:numFmt w:val="bullet"/>
      <w:lvlText w:val="•"/>
      <w:lvlJc w:val="left"/>
      <w:pPr>
        <w:ind w:left="6764" w:hanging="174"/>
      </w:pPr>
      <w:rPr>
        <w:rFonts w:hint="default"/>
        <w:lang w:val="vi" w:eastAsia="en-US" w:bidi="ar-SA"/>
      </w:rPr>
    </w:lvl>
  </w:abstractNum>
  <w:abstractNum w:abstractNumId="32">
    <w:nsid w:val="6FCC43BE"/>
    <w:multiLevelType w:val="multilevel"/>
    <w:tmpl w:val="43A47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4E685C"/>
    <w:multiLevelType w:val="multilevel"/>
    <w:tmpl w:val="A598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630125"/>
    <w:multiLevelType w:val="multilevel"/>
    <w:tmpl w:val="2CB47F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25"/>
  </w:num>
  <w:num w:numId="5">
    <w:abstractNumId w:val="3"/>
  </w:num>
  <w:num w:numId="6">
    <w:abstractNumId w:val="20"/>
  </w:num>
  <w:num w:numId="7">
    <w:abstractNumId w:val="30"/>
  </w:num>
  <w:num w:numId="8">
    <w:abstractNumId w:val="28"/>
  </w:num>
  <w:num w:numId="9">
    <w:abstractNumId w:val="33"/>
  </w:num>
  <w:num w:numId="10">
    <w:abstractNumId w:val="9"/>
  </w:num>
  <w:num w:numId="11">
    <w:abstractNumId w:val="14"/>
  </w:num>
  <w:num w:numId="12">
    <w:abstractNumId w:val="29"/>
  </w:num>
  <w:num w:numId="13">
    <w:abstractNumId w:val="11"/>
  </w:num>
  <w:num w:numId="14">
    <w:abstractNumId w:val="10"/>
  </w:num>
  <w:num w:numId="15">
    <w:abstractNumId w:val="23"/>
  </w:num>
  <w:num w:numId="16">
    <w:abstractNumId w:val="13"/>
  </w:num>
  <w:num w:numId="17">
    <w:abstractNumId w:val="0"/>
  </w:num>
  <w:num w:numId="18">
    <w:abstractNumId w:val="1"/>
  </w:num>
  <w:num w:numId="19">
    <w:abstractNumId w:val="17"/>
  </w:num>
  <w:num w:numId="20">
    <w:abstractNumId w:val="22"/>
  </w:num>
  <w:num w:numId="21">
    <w:abstractNumId w:val="2"/>
  </w:num>
  <w:num w:numId="22">
    <w:abstractNumId w:val="31"/>
  </w:num>
  <w:num w:numId="23">
    <w:abstractNumId w:val="21"/>
  </w:num>
  <w:num w:numId="24">
    <w:abstractNumId w:val="16"/>
  </w:num>
  <w:num w:numId="25">
    <w:abstractNumId w:val="7"/>
  </w:num>
  <w:num w:numId="26">
    <w:abstractNumId w:val="24"/>
  </w:num>
  <w:num w:numId="27">
    <w:abstractNumId w:val="27"/>
  </w:num>
  <w:num w:numId="28">
    <w:abstractNumId w:val="15"/>
  </w:num>
  <w:num w:numId="29">
    <w:abstractNumId w:val="6"/>
  </w:num>
  <w:num w:numId="30">
    <w:abstractNumId w:val="32"/>
  </w:num>
  <w:num w:numId="31">
    <w:abstractNumId w:val="34"/>
  </w:num>
  <w:num w:numId="32">
    <w:abstractNumId w:val="5"/>
  </w:num>
  <w:num w:numId="33">
    <w:abstractNumId w:val="26"/>
  </w:num>
  <w:num w:numId="34">
    <w:abstractNumId w:val="19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34861"/>
    <w:rsid w:val="00034A5A"/>
    <w:rsid w:val="000607ED"/>
    <w:rsid w:val="00064796"/>
    <w:rsid w:val="00065611"/>
    <w:rsid w:val="00075B82"/>
    <w:rsid w:val="000E425B"/>
    <w:rsid w:val="000E7936"/>
    <w:rsid w:val="00103517"/>
    <w:rsid w:val="0015005A"/>
    <w:rsid w:val="00175DC8"/>
    <w:rsid w:val="001B2E3E"/>
    <w:rsid w:val="001C2115"/>
    <w:rsid w:val="001C6044"/>
    <w:rsid w:val="001D7800"/>
    <w:rsid w:val="00205A3C"/>
    <w:rsid w:val="00205F24"/>
    <w:rsid w:val="00210AFF"/>
    <w:rsid w:val="00274610"/>
    <w:rsid w:val="00275737"/>
    <w:rsid w:val="0028486D"/>
    <w:rsid w:val="002B090E"/>
    <w:rsid w:val="002B272C"/>
    <w:rsid w:val="002E3473"/>
    <w:rsid w:val="002E4609"/>
    <w:rsid w:val="00306FF7"/>
    <w:rsid w:val="00310193"/>
    <w:rsid w:val="003229E2"/>
    <w:rsid w:val="0033149E"/>
    <w:rsid w:val="00347D91"/>
    <w:rsid w:val="00356EA7"/>
    <w:rsid w:val="003720AF"/>
    <w:rsid w:val="00372E75"/>
    <w:rsid w:val="00374E82"/>
    <w:rsid w:val="00384AAD"/>
    <w:rsid w:val="003872F8"/>
    <w:rsid w:val="003914A2"/>
    <w:rsid w:val="0039166A"/>
    <w:rsid w:val="003B0030"/>
    <w:rsid w:val="003B34E0"/>
    <w:rsid w:val="003B5AF1"/>
    <w:rsid w:val="003E7501"/>
    <w:rsid w:val="003F2684"/>
    <w:rsid w:val="003F5F3F"/>
    <w:rsid w:val="00401704"/>
    <w:rsid w:val="00406018"/>
    <w:rsid w:val="00415406"/>
    <w:rsid w:val="004368DA"/>
    <w:rsid w:val="004431E9"/>
    <w:rsid w:val="004771A5"/>
    <w:rsid w:val="00496251"/>
    <w:rsid w:val="004A7C09"/>
    <w:rsid w:val="004C2B11"/>
    <w:rsid w:val="004C364A"/>
    <w:rsid w:val="004D2EDE"/>
    <w:rsid w:val="004E141F"/>
    <w:rsid w:val="004E4868"/>
    <w:rsid w:val="004F6B5C"/>
    <w:rsid w:val="00585C33"/>
    <w:rsid w:val="005D1EA6"/>
    <w:rsid w:val="005E5542"/>
    <w:rsid w:val="005F4B16"/>
    <w:rsid w:val="005F716A"/>
    <w:rsid w:val="005F7FC0"/>
    <w:rsid w:val="00600B72"/>
    <w:rsid w:val="006137CB"/>
    <w:rsid w:val="00616B22"/>
    <w:rsid w:val="00625B53"/>
    <w:rsid w:val="0062698E"/>
    <w:rsid w:val="00630EC8"/>
    <w:rsid w:val="0065571F"/>
    <w:rsid w:val="00691F13"/>
    <w:rsid w:val="006F14C1"/>
    <w:rsid w:val="006F2565"/>
    <w:rsid w:val="00714716"/>
    <w:rsid w:val="00732EA1"/>
    <w:rsid w:val="0073524B"/>
    <w:rsid w:val="00740C14"/>
    <w:rsid w:val="00741B6D"/>
    <w:rsid w:val="00780331"/>
    <w:rsid w:val="00793E17"/>
    <w:rsid w:val="00795275"/>
    <w:rsid w:val="00797230"/>
    <w:rsid w:val="007A69E2"/>
    <w:rsid w:val="007C6D72"/>
    <w:rsid w:val="007E6EC0"/>
    <w:rsid w:val="007F3AAF"/>
    <w:rsid w:val="00820B8C"/>
    <w:rsid w:val="00862107"/>
    <w:rsid w:val="0088001B"/>
    <w:rsid w:val="00887F5C"/>
    <w:rsid w:val="008923D9"/>
    <w:rsid w:val="0089453A"/>
    <w:rsid w:val="008B09BB"/>
    <w:rsid w:val="008D68D7"/>
    <w:rsid w:val="008E03AE"/>
    <w:rsid w:val="008E4D07"/>
    <w:rsid w:val="008F5C35"/>
    <w:rsid w:val="0091455E"/>
    <w:rsid w:val="009264EF"/>
    <w:rsid w:val="009308E2"/>
    <w:rsid w:val="00931865"/>
    <w:rsid w:val="009409A3"/>
    <w:rsid w:val="009531D6"/>
    <w:rsid w:val="00953AA2"/>
    <w:rsid w:val="009A3A38"/>
    <w:rsid w:val="009A684C"/>
    <w:rsid w:val="009C0532"/>
    <w:rsid w:val="009F5B74"/>
    <w:rsid w:val="009F64F4"/>
    <w:rsid w:val="009F7DDE"/>
    <w:rsid w:val="00A02F8B"/>
    <w:rsid w:val="00A37B90"/>
    <w:rsid w:val="00A44989"/>
    <w:rsid w:val="00A5327D"/>
    <w:rsid w:val="00A661B1"/>
    <w:rsid w:val="00A66965"/>
    <w:rsid w:val="00A875C7"/>
    <w:rsid w:val="00A9368F"/>
    <w:rsid w:val="00A969CD"/>
    <w:rsid w:val="00AA5018"/>
    <w:rsid w:val="00AC5FEE"/>
    <w:rsid w:val="00AC632C"/>
    <w:rsid w:val="00AD0D7C"/>
    <w:rsid w:val="00AD2D16"/>
    <w:rsid w:val="00AE4E97"/>
    <w:rsid w:val="00AE6D4F"/>
    <w:rsid w:val="00B12FFD"/>
    <w:rsid w:val="00B13363"/>
    <w:rsid w:val="00B20652"/>
    <w:rsid w:val="00B279C4"/>
    <w:rsid w:val="00B41A46"/>
    <w:rsid w:val="00B431BC"/>
    <w:rsid w:val="00B67157"/>
    <w:rsid w:val="00B80535"/>
    <w:rsid w:val="00B81859"/>
    <w:rsid w:val="00B92817"/>
    <w:rsid w:val="00B97BA5"/>
    <w:rsid w:val="00BA2AEC"/>
    <w:rsid w:val="00BB3025"/>
    <w:rsid w:val="00BC4021"/>
    <w:rsid w:val="00BD2C4B"/>
    <w:rsid w:val="00BD6569"/>
    <w:rsid w:val="00C26601"/>
    <w:rsid w:val="00C407ED"/>
    <w:rsid w:val="00C500F3"/>
    <w:rsid w:val="00C72D69"/>
    <w:rsid w:val="00C742F9"/>
    <w:rsid w:val="00C76C24"/>
    <w:rsid w:val="00C76F40"/>
    <w:rsid w:val="00C948D1"/>
    <w:rsid w:val="00C9577C"/>
    <w:rsid w:val="00CA1EB0"/>
    <w:rsid w:val="00CB3F3C"/>
    <w:rsid w:val="00CB7B75"/>
    <w:rsid w:val="00CF0CBA"/>
    <w:rsid w:val="00D01506"/>
    <w:rsid w:val="00D0754E"/>
    <w:rsid w:val="00D1516F"/>
    <w:rsid w:val="00D3089D"/>
    <w:rsid w:val="00D44A37"/>
    <w:rsid w:val="00D62C98"/>
    <w:rsid w:val="00D76031"/>
    <w:rsid w:val="00D86912"/>
    <w:rsid w:val="00DA00CC"/>
    <w:rsid w:val="00DB3EB6"/>
    <w:rsid w:val="00DB404A"/>
    <w:rsid w:val="00DC316C"/>
    <w:rsid w:val="00DC4107"/>
    <w:rsid w:val="00DD1256"/>
    <w:rsid w:val="00DE4233"/>
    <w:rsid w:val="00DF74D6"/>
    <w:rsid w:val="00E11C73"/>
    <w:rsid w:val="00E204B9"/>
    <w:rsid w:val="00E24887"/>
    <w:rsid w:val="00E54F87"/>
    <w:rsid w:val="00E7170D"/>
    <w:rsid w:val="00E9184B"/>
    <w:rsid w:val="00EA3DAB"/>
    <w:rsid w:val="00EB0F91"/>
    <w:rsid w:val="00EB15AA"/>
    <w:rsid w:val="00EB6AF7"/>
    <w:rsid w:val="00ED2E53"/>
    <w:rsid w:val="00ED5C5E"/>
    <w:rsid w:val="00ED79D7"/>
    <w:rsid w:val="00EE1CF1"/>
    <w:rsid w:val="00EE78B6"/>
    <w:rsid w:val="00F01115"/>
    <w:rsid w:val="00F04930"/>
    <w:rsid w:val="00F210AB"/>
    <w:rsid w:val="00F2602A"/>
    <w:rsid w:val="00F43651"/>
    <w:rsid w:val="00F5198B"/>
    <w:rsid w:val="00F56C1A"/>
    <w:rsid w:val="00F620E2"/>
    <w:rsid w:val="00F77D77"/>
    <w:rsid w:val="00F903DD"/>
    <w:rsid w:val="00F90960"/>
    <w:rsid w:val="00F93E1B"/>
    <w:rsid w:val="00FA1722"/>
    <w:rsid w:val="00FA4AD6"/>
    <w:rsid w:val="00FC7CE8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uiPriority w:val="1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uiPriority w:val="1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uiPriority w:val="99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uiPriority w:val="1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uiPriority w:val="1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uiPriority w:val="99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265</cp:revision>
  <cp:lastPrinted>2025-05-08T09:04:00Z</cp:lastPrinted>
  <dcterms:created xsi:type="dcterms:W3CDTF">2025-04-14T07:03:00Z</dcterms:created>
  <dcterms:modified xsi:type="dcterms:W3CDTF">2025-05-12T08:37:00Z</dcterms:modified>
</cp:coreProperties>
</file>