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799"/>
      </w:tblGrid>
      <w:tr w:rsidR="009A684C" w:rsidRPr="009A684C" w:rsidTr="00663E2B">
        <w:tc>
          <w:tcPr>
            <w:tcW w:w="9771" w:type="dxa"/>
            <w:gridSpan w:val="2"/>
          </w:tcPr>
          <w:p w:rsidR="009A684C" w:rsidRPr="009A684C" w:rsidRDefault="009A684C" w:rsidP="009A684C">
            <w:pPr>
              <w:jc w:val="center"/>
              <w:rPr>
                <w:b/>
                <w:sz w:val="28"/>
                <w:szCs w:val="28"/>
              </w:rPr>
            </w:pPr>
            <w:r w:rsidRPr="009A684C">
              <w:rPr>
                <w:b/>
                <w:sz w:val="28"/>
                <w:szCs w:val="28"/>
              </w:rPr>
              <w:t>KẾ HOẠCH BÀI DẠY</w:t>
            </w:r>
          </w:p>
        </w:tc>
      </w:tr>
      <w:tr w:rsidR="009A684C" w:rsidRPr="009A684C" w:rsidTr="00663E2B">
        <w:tc>
          <w:tcPr>
            <w:tcW w:w="2972" w:type="dxa"/>
          </w:tcPr>
          <w:p w:rsidR="009A684C" w:rsidRPr="009A684C" w:rsidRDefault="009A684C" w:rsidP="009A684C">
            <w:pPr>
              <w:rPr>
                <w:b/>
                <w:sz w:val="28"/>
                <w:szCs w:val="28"/>
              </w:rPr>
            </w:pPr>
            <w:r w:rsidRPr="009A684C">
              <w:rPr>
                <w:b/>
                <w:sz w:val="28"/>
                <w:szCs w:val="28"/>
              </w:rPr>
              <w:t>Môn:</w:t>
            </w:r>
          </w:p>
        </w:tc>
        <w:tc>
          <w:tcPr>
            <w:tcW w:w="6799" w:type="dxa"/>
          </w:tcPr>
          <w:p w:rsidR="009A684C" w:rsidRPr="009A684C" w:rsidRDefault="009A684C" w:rsidP="009A684C">
            <w:pPr>
              <w:rPr>
                <w:b/>
                <w:sz w:val="28"/>
                <w:szCs w:val="28"/>
              </w:rPr>
            </w:pPr>
            <w:r w:rsidRPr="009A684C">
              <w:rPr>
                <w:b/>
                <w:sz w:val="28"/>
                <w:szCs w:val="28"/>
              </w:rPr>
              <w:t>Toán</w:t>
            </w:r>
          </w:p>
        </w:tc>
      </w:tr>
      <w:tr w:rsidR="009A684C" w:rsidRPr="009A684C" w:rsidTr="00663E2B">
        <w:tc>
          <w:tcPr>
            <w:tcW w:w="2972" w:type="dxa"/>
          </w:tcPr>
          <w:p w:rsidR="009A684C" w:rsidRPr="009A684C" w:rsidRDefault="009A684C" w:rsidP="009A684C">
            <w:pPr>
              <w:rPr>
                <w:b/>
                <w:sz w:val="28"/>
                <w:szCs w:val="28"/>
              </w:rPr>
            </w:pPr>
            <w:r w:rsidRPr="009A684C">
              <w:rPr>
                <w:b/>
                <w:sz w:val="28"/>
                <w:szCs w:val="28"/>
              </w:rPr>
              <w:t>Lớp:</w:t>
            </w:r>
          </w:p>
        </w:tc>
        <w:tc>
          <w:tcPr>
            <w:tcW w:w="6799" w:type="dxa"/>
          </w:tcPr>
          <w:p w:rsidR="009A684C" w:rsidRPr="009A684C" w:rsidRDefault="009A684C" w:rsidP="009A684C">
            <w:pPr>
              <w:rPr>
                <w:b/>
                <w:sz w:val="28"/>
                <w:szCs w:val="28"/>
              </w:rPr>
            </w:pPr>
            <w:r w:rsidRPr="009A684C">
              <w:rPr>
                <w:b/>
                <w:sz w:val="28"/>
                <w:szCs w:val="28"/>
              </w:rPr>
              <w:t>5A</w:t>
            </w:r>
          </w:p>
        </w:tc>
      </w:tr>
      <w:tr w:rsidR="009A684C" w:rsidRPr="009A684C" w:rsidTr="00663E2B">
        <w:tc>
          <w:tcPr>
            <w:tcW w:w="2972" w:type="dxa"/>
          </w:tcPr>
          <w:p w:rsidR="009A684C" w:rsidRPr="009A684C" w:rsidRDefault="009A684C" w:rsidP="009A684C">
            <w:pPr>
              <w:rPr>
                <w:b/>
                <w:sz w:val="28"/>
                <w:szCs w:val="28"/>
              </w:rPr>
            </w:pPr>
            <w:r w:rsidRPr="009A684C">
              <w:rPr>
                <w:b/>
                <w:sz w:val="28"/>
                <w:szCs w:val="28"/>
              </w:rPr>
              <w:t>Tên bài dạy:</w:t>
            </w:r>
          </w:p>
        </w:tc>
        <w:tc>
          <w:tcPr>
            <w:tcW w:w="6799" w:type="dxa"/>
          </w:tcPr>
          <w:p w:rsidR="009A684C" w:rsidRPr="009A684C" w:rsidRDefault="009A684C" w:rsidP="009A684C">
            <w:pPr>
              <w:rPr>
                <w:b/>
                <w:sz w:val="28"/>
                <w:szCs w:val="28"/>
                <w:lang w:val="fr-FR"/>
              </w:rPr>
            </w:pPr>
            <w:r w:rsidRPr="009A684C">
              <w:rPr>
                <w:spacing w:val="-2"/>
                <w:sz w:val="28"/>
                <w:szCs w:val="28"/>
              </w:rPr>
              <w:t xml:space="preserve">Một số cách biểu diễn số liệu thống kê </w:t>
            </w:r>
            <w:r w:rsidRPr="009A684C">
              <w:rPr>
                <w:sz w:val="28"/>
                <w:szCs w:val="28"/>
                <w:lang w:val="en"/>
              </w:rPr>
              <w:t>(Ti</w:t>
            </w:r>
            <w:r w:rsidRPr="009A684C">
              <w:rPr>
                <w:sz w:val="28"/>
                <w:szCs w:val="28"/>
                <w:lang w:val="vi-VN"/>
              </w:rPr>
              <w:t>ế</w:t>
            </w:r>
            <w:r w:rsidRPr="009A684C">
              <w:rPr>
                <w:sz w:val="28"/>
                <w:szCs w:val="28"/>
                <w:lang w:val="en"/>
              </w:rPr>
              <w:t>t 1)</w:t>
            </w:r>
          </w:p>
        </w:tc>
      </w:tr>
      <w:tr w:rsidR="009A684C" w:rsidRPr="009A684C" w:rsidTr="00663E2B">
        <w:tc>
          <w:tcPr>
            <w:tcW w:w="2972" w:type="dxa"/>
          </w:tcPr>
          <w:p w:rsidR="009A684C" w:rsidRPr="009A684C" w:rsidRDefault="009A684C" w:rsidP="009A684C">
            <w:pPr>
              <w:rPr>
                <w:b/>
                <w:sz w:val="28"/>
                <w:szCs w:val="28"/>
              </w:rPr>
            </w:pPr>
            <w:r w:rsidRPr="009A684C">
              <w:rPr>
                <w:b/>
                <w:sz w:val="28"/>
                <w:szCs w:val="28"/>
              </w:rPr>
              <w:t>Tiết CT:</w:t>
            </w:r>
          </w:p>
        </w:tc>
        <w:tc>
          <w:tcPr>
            <w:tcW w:w="6799" w:type="dxa"/>
          </w:tcPr>
          <w:p w:rsidR="009A684C" w:rsidRPr="009A684C" w:rsidRDefault="009A684C" w:rsidP="009A684C">
            <w:pPr>
              <w:rPr>
                <w:b/>
                <w:sz w:val="28"/>
                <w:szCs w:val="28"/>
              </w:rPr>
            </w:pPr>
            <w:r w:rsidRPr="009A684C">
              <w:rPr>
                <w:b/>
                <w:sz w:val="28"/>
                <w:szCs w:val="28"/>
              </w:rPr>
              <w:t>151</w:t>
            </w:r>
          </w:p>
        </w:tc>
      </w:tr>
      <w:tr w:rsidR="009A684C" w:rsidRPr="009A684C" w:rsidTr="00663E2B">
        <w:tc>
          <w:tcPr>
            <w:tcW w:w="2972" w:type="dxa"/>
          </w:tcPr>
          <w:p w:rsidR="009A684C" w:rsidRPr="009A684C" w:rsidRDefault="009A684C" w:rsidP="009A684C">
            <w:pPr>
              <w:rPr>
                <w:b/>
                <w:sz w:val="28"/>
                <w:szCs w:val="28"/>
              </w:rPr>
            </w:pPr>
            <w:r w:rsidRPr="009A684C">
              <w:rPr>
                <w:b/>
                <w:sz w:val="28"/>
                <w:szCs w:val="28"/>
              </w:rPr>
              <w:t>Thời gian dạy:</w:t>
            </w:r>
          </w:p>
        </w:tc>
        <w:tc>
          <w:tcPr>
            <w:tcW w:w="6799" w:type="dxa"/>
          </w:tcPr>
          <w:p w:rsidR="009A684C" w:rsidRPr="009A684C" w:rsidRDefault="009A684C" w:rsidP="009A684C">
            <w:pPr>
              <w:rPr>
                <w:b/>
                <w:sz w:val="28"/>
                <w:szCs w:val="28"/>
              </w:rPr>
            </w:pPr>
            <w:r w:rsidRPr="009A684C">
              <w:rPr>
                <w:b/>
                <w:sz w:val="28"/>
                <w:szCs w:val="28"/>
              </w:rPr>
              <w:t>Thứ Hai ngày 14/4/2025</w:t>
            </w:r>
          </w:p>
        </w:tc>
      </w:tr>
    </w:tbl>
    <w:p w:rsidR="009A684C" w:rsidRPr="009A684C" w:rsidRDefault="009A684C" w:rsidP="009A684C">
      <w:pPr>
        <w:shd w:val="clear" w:color="auto" w:fill="FFFFFF"/>
        <w:ind w:firstLine="284"/>
        <w:rPr>
          <w:rFonts w:eastAsia="Calibri"/>
          <w:b/>
          <w:sz w:val="28"/>
          <w:szCs w:val="28"/>
          <w:lang w:val="vi-VN"/>
        </w:rPr>
      </w:pPr>
      <w:r w:rsidRPr="009A684C">
        <w:rPr>
          <w:rFonts w:eastAsia="Calibri"/>
          <w:b/>
          <w:sz w:val="28"/>
          <w:szCs w:val="28"/>
          <w:lang w:val="vi-VN"/>
        </w:rPr>
        <w:t>I. YÊU CẦU CẦN ĐẠT</w:t>
      </w:r>
    </w:p>
    <w:p w:rsidR="009A684C" w:rsidRPr="009A684C" w:rsidRDefault="009A684C" w:rsidP="009A684C">
      <w:pPr>
        <w:shd w:val="clear" w:color="auto" w:fill="FFFFFF"/>
        <w:ind w:firstLine="284"/>
        <w:jc w:val="both"/>
        <w:rPr>
          <w:rFonts w:eastAsia="Calibri"/>
          <w:sz w:val="28"/>
          <w:szCs w:val="28"/>
        </w:rPr>
      </w:pPr>
      <w:bookmarkStart w:id="0" w:name="_Hlk169961025"/>
      <w:r w:rsidRPr="009A684C">
        <w:rPr>
          <w:rFonts w:eastAsia="Calibri"/>
          <w:sz w:val="28"/>
          <w:szCs w:val="28"/>
        </w:rPr>
        <w:t>- Củng cố nhận biết về các công cụ biểu diễn số liệu thống kê đã được học. Bước đầu biết sử dụng hợp lí các công cụ nói trên để biểu diễn số liệu thống kê. Phát triển năng lực toán học: tính toán, ….</w:t>
      </w:r>
    </w:p>
    <w:p w:rsidR="009A684C" w:rsidRPr="009A684C" w:rsidRDefault="009A684C" w:rsidP="009A684C">
      <w:pPr>
        <w:shd w:val="clear" w:color="auto" w:fill="FFFFFF"/>
        <w:ind w:firstLine="284"/>
        <w:jc w:val="both"/>
        <w:rPr>
          <w:rFonts w:eastAsia="Calibri"/>
          <w:sz w:val="28"/>
          <w:szCs w:val="28"/>
        </w:rPr>
      </w:pPr>
      <w:r w:rsidRPr="009A684C">
        <w:rPr>
          <w:rFonts w:eastAsia="Calibri"/>
          <w:i/>
          <w:iCs/>
          <w:sz w:val="28"/>
          <w:szCs w:val="28"/>
        </w:rPr>
        <w:t xml:space="preserve">- </w:t>
      </w:r>
      <w:r w:rsidRPr="009A684C">
        <w:rPr>
          <w:rFonts w:eastAsia="Calibri"/>
          <w:i/>
          <w:iCs/>
          <w:sz w:val="28"/>
          <w:szCs w:val="28"/>
          <w:lang w:val="vi-VN"/>
        </w:rPr>
        <w:t>Năng lực giao tiếp và hợp tác:</w:t>
      </w:r>
      <w:r w:rsidRPr="009A684C">
        <w:rPr>
          <w:rFonts w:eastAsia="Calibri"/>
          <w:sz w:val="28"/>
          <w:szCs w:val="28"/>
          <w:lang w:val="vi-VN"/>
        </w:rPr>
        <w:t xml:space="preserve"> </w:t>
      </w:r>
      <w:r w:rsidRPr="009A684C">
        <w:rPr>
          <w:rFonts w:eastAsia="Calibri"/>
          <w:sz w:val="28"/>
          <w:szCs w:val="28"/>
        </w:rPr>
        <w:t xml:space="preserve">Chủ động trao đổi, thảo luận, trả lời các câu hỏi qua các hoạt động nhóm đôi, nhóm bốn và trình bày trước lớp. </w:t>
      </w:r>
      <w:r w:rsidRPr="009A684C">
        <w:rPr>
          <w:rFonts w:eastAsia="Calibri"/>
          <w:i/>
          <w:iCs/>
          <w:sz w:val="28"/>
          <w:szCs w:val="28"/>
          <w:lang w:val="vi-VN"/>
        </w:rPr>
        <w:t>Năng lực tự chủ và tự học:</w:t>
      </w:r>
      <w:r w:rsidRPr="009A684C">
        <w:rPr>
          <w:rFonts w:eastAsia="Calibri"/>
          <w:sz w:val="28"/>
          <w:szCs w:val="28"/>
          <w:lang w:val="vi-VN"/>
        </w:rPr>
        <w:t xml:space="preserve"> </w:t>
      </w:r>
      <w:r w:rsidRPr="009A684C">
        <w:rPr>
          <w:rFonts w:eastAsia="Calibri"/>
          <w:sz w:val="28"/>
          <w:szCs w:val="28"/>
        </w:rPr>
        <w:t xml:space="preserve">Tự giác làm bài, cố gắng tính toán đúng.  </w:t>
      </w:r>
      <w:r w:rsidRPr="009A684C">
        <w:rPr>
          <w:rFonts w:eastAsia="Calibri"/>
          <w:i/>
          <w:iCs/>
          <w:sz w:val="28"/>
          <w:szCs w:val="28"/>
          <w:lang w:val="vi-VN"/>
        </w:rPr>
        <w:t>Năng lực giải quyết vấn đề và sáng tạo:</w:t>
      </w:r>
      <w:r w:rsidRPr="009A684C">
        <w:rPr>
          <w:rFonts w:eastAsia="Calibri"/>
          <w:sz w:val="28"/>
          <w:szCs w:val="28"/>
          <w:lang w:val="vi-VN"/>
        </w:rPr>
        <w:t xml:space="preserve"> </w:t>
      </w:r>
      <w:r w:rsidRPr="009A684C">
        <w:rPr>
          <w:rFonts w:eastAsia="Calibri"/>
          <w:sz w:val="28"/>
          <w:szCs w:val="28"/>
        </w:rPr>
        <w:t>Nâng cao năng lực giải quyết vấn đề và sáng tạo thông qua tìm hiểu, trả lời câu hỏi và nêu ra được các ý kiến thắc mắc.</w:t>
      </w:r>
    </w:p>
    <w:p w:rsidR="009A684C" w:rsidRPr="009A684C" w:rsidRDefault="009A684C" w:rsidP="009A684C">
      <w:pPr>
        <w:shd w:val="clear" w:color="auto" w:fill="FFFFFF"/>
        <w:ind w:firstLine="284"/>
        <w:jc w:val="both"/>
        <w:rPr>
          <w:rFonts w:eastAsia="Calibri"/>
          <w:sz w:val="28"/>
          <w:szCs w:val="28"/>
        </w:rPr>
      </w:pPr>
      <w:r w:rsidRPr="009A684C">
        <w:rPr>
          <w:rFonts w:eastAsia="Calibri"/>
          <w:i/>
          <w:iCs/>
          <w:sz w:val="28"/>
          <w:szCs w:val="28"/>
        </w:rPr>
        <w:t xml:space="preserve">- Phẩm chất nhân ái: </w:t>
      </w:r>
      <w:r w:rsidRPr="009A684C">
        <w:rPr>
          <w:rFonts w:eastAsia="Calibri"/>
          <w:sz w:val="28"/>
          <w:szCs w:val="28"/>
        </w:rPr>
        <w:t xml:space="preserve">Giúp đỡ bạn bè trong quá trình học tập, yêu thương mọi người xung quanh. </w:t>
      </w:r>
      <w:r w:rsidRPr="009A684C">
        <w:rPr>
          <w:rFonts w:eastAsia="Calibri"/>
          <w:i/>
          <w:iCs/>
          <w:sz w:val="28"/>
          <w:szCs w:val="28"/>
        </w:rPr>
        <w:t>Phẩm chất trách nhiệm</w:t>
      </w:r>
      <w:r w:rsidRPr="009A684C">
        <w:rPr>
          <w:rFonts w:eastAsia="Calibri"/>
          <w:i/>
          <w:iCs/>
          <w:sz w:val="28"/>
          <w:szCs w:val="28"/>
          <w:lang w:val="vi-VN"/>
        </w:rPr>
        <w:t>:</w:t>
      </w:r>
      <w:r w:rsidRPr="009A684C">
        <w:rPr>
          <w:rFonts w:eastAsia="Calibri"/>
          <w:sz w:val="28"/>
          <w:szCs w:val="28"/>
          <w:lang w:val="vi-VN"/>
        </w:rPr>
        <w:t xml:space="preserve"> </w:t>
      </w:r>
      <w:r w:rsidRPr="009A684C">
        <w:rPr>
          <w:rFonts w:eastAsia="Calibri"/>
          <w:sz w:val="28"/>
          <w:szCs w:val="28"/>
        </w:rPr>
        <w:t>nghiêm túc, lắng nghe và chú ý khi học tập, hình thành lối sống có trách nhiệm với cộng đồng.</w:t>
      </w:r>
    </w:p>
    <w:bookmarkEnd w:id="0"/>
    <w:p w:rsidR="009A684C" w:rsidRPr="009A684C" w:rsidRDefault="009A684C" w:rsidP="009A684C">
      <w:pPr>
        <w:ind w:firstLine="426"/>
        <w:jc w:val="both"/>
        <w:rPr>
          <w:rFonts w:eastAsia="Tahoma"/>
          <w:b/>
          <w:sz w:val="28"/>
          <w:szCs w:val="28"/>
          <w:lang w:val="vi-VN"/>
        </w:rPr>
      </w:pPr>
      <w:r w:rsidRPr="009A684C">
        <w:rPr>
          <w:rFonts w:eastAsia="Tahoma"/>
          <w:b/>
          <w:sz w:val="28"/>
          <w:szCs w:val="28"/>
          <w:lang w:val="vi-VN"/>
        </w:rPr>
        <w:t>II. ĐỒ DÙNG DẠY HỌC</w:t>
      </w:r>
    </w:p>
    <w:p w:rsidR="009A684C" w:rsidRPr="009A684C" w:rsidRDefault="009A684C" w:rsidP="009A684C">
      <w:pPr>
        <w:ind w:firstLine="426"/>
        <w:jc w:val="both"/>
        <w:rPr>
          <w:rFonts w:eastAsia="Tahoma"/>
          <w:bCs/>
          <w:sz w:val="28"/>
          <w:szCs w:val="28"/>
          <w:lang w:val="vi-VN"/>
        </w:rPr>
      </w:pPr>
      <w:r w:rsidRPr="009A684C">
        <w:rPr>
          <w:sz w:val="28"/>
          <w:szCs w:val="28"/>
          <w:lang w:val="vi-VN"/>
        </w:rPr>
        <w:t xml:space="preserve">– </w:t>
      </w:r>
      <w:r w:rsidRPr="009A684C">
        <w:rPr>
          <w:rFonts w:eastAsia="Tahoma"/>
          <w:bCs/>
          <w:sz w:val="28"/>
          <w:szCs w:val="28"/>
          <w:lang w:val="vi-VN"/>
        </w:rPr>
        <w:t>GV chuẩn bị: máy tính, máy chiếu, tranh minh hoạ nội dung bài đọc.</w:t>
      </w:r>
    </w:p>
    <w:p w:rsidR="009A684C" w:rsidRPr="009A684C" w:rsidRDefault="009A684C" w:rsidP="009A684C">
      <w:pPr>
        <w:ind w:firstLine="426"/>
        <w:jc w:val="both"/>
        <w:rPr>
          <w:rFonts w:eastAsia="Tahoma"/>
          <w:bCs/>
          <w:sz w:val="28"/>
          <w:szCs w:val="28"/>
        </w:rPr>
      </w:pPr>
      <w:r w:rsidRPr="009A684C">
        <w:rPr>
          <w:sz w:val="28"/>
          <w:szCs w:val="28"/>
          <w:lang w:val="vi-VN"/>
        </w:rPr>
        <w:t xml:space="preserve">– </w:t>
      </w:r>
      <w:r w:rsidRPr="009A684C">
        <w:rPr>
          <w:rFonts w:eastAsia="Tahoma"/>
          <w:bCs/>
          <w:sz w:val="28"/>
          <w:szCs w:val="28"/>
          <w:lang w:val="vi-VN"/>
        </w:rPr>
        <w:t>HS chuẩn bị: SGK;</w:t>
      </w:r>
      <w:r w:rsidRPr="009A684C">
        <w:rPr>
          <w:rFonts w:eastAsia="Tahoma"/>
          <w:bCs/>
          <w:sz w:val="28"/>
          <w:szCs w:val="28"/>
        </w:rPr>
        <w:t xml:space="preserve"> bảng phụ, phiếu học tập,</w:t>
      </w:r>
      <w:r w:rsidRPr="009A684C">
        <w:rPr>
          <w:rFonts w:eastAsia="Tahoma"/>
          <w:bCs/>
          <w:sz w:val="28"/>
          <w:szCs w:val="28"/>
          <w:lang w:val="vi-VN"/>
        </w:rPr>
        <w:t xml:space="preserve"> vở ô li hoặc vở bài tập.</w:t>
      </w:r>
    </w:p>
    <w:p w:rsidR="009A684C" w:rsidRPr="009A684C" w:rsidRDefault="009A684C" w:rsidP="009A684C">
      <w:pPr>
        <w:ind w:firstLine="426"/>
        <w:rPr>
          <w:sz w:val="28"/>
          <w:szCs w:val="28"/>
        </w:rPr>
      </w:pPr>
      <w:r w:rsidRPr="009A684C">
        <w:rPr>
          <w:rFonts w:eastAsia="Arial"/>
          <w:b/>
          <w:bCs/>
          <w:sz w:val="28"/>
          <w:szCs w:val="28"/>
          <w:shd w:val="clear" w:color="auto" w:fill="FFFFFF"/>
        </w:rPr>
        <w:t>III.</w:t>
      </w:r>
      <w:r w:rsidRPr="009A684C">
        <w:rPr>
          <w:rFonts w:eastAsia="Arial"/>
          <w:sz w:val="28"/>
          <w:szCs w:val="28"/>
          <w:shd w:val="clear" w:color="auto" w:fill="FFFFFF"/>
        </w:rPr>
        <w:t xml:space="preserve"> </w:t>
      </w:r>
      <w:r w:rsidRPr="009A684C">
        <w:rPr>
          <w:rFonts w:eastAsia="Arial"/>
          <w:b/>
          <w:bCs/>
          <w:sz w:val="28"/>
          <w:szCs w:val="28"/>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17"/>
        <w:gridCol w:w="4562"/>
      </w:tblGrid>
      <w:tr w:rsidR="009A684C" w:rsidRPr="009A684C" w:rsidTr="00663E2B">
        <w:tc>
          <w:tcPr>
            <w:tcW w:w="4938"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9A684C" w:rsidRPr="009A684C" w:rsidRDefault="009A684C" w:rsidP="009A684C">
            <w:pPr>
              <w:widowControl w:val="0"/>
              <w:jc w:val="center"/>
              <w:rPr>
                <w:sz w:val="28"/>
                <w:szCs w:val="28"/>
              </w:rPr>
            </w:pPr>
            <w:r w:rsidRPr="009A684C">
              <w:rPr>
                <w:rFonts w:eastAsia="Arial"/>
                <w:b/>
                <w:bCs/>
                <w:sz w:val="28"/>
                <w:szCs w:val="28"/>
              </w:rPr>
              <w:t>HOẠT ĐỘNG CỦA GIÁO VIÊN</w:t>
            </w:r>
          </w:p>
        </w:tc>
        <w:tc>
          <w:tcPr>
            <w:tcW w:w="454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9A684C" w:rsidRPr="009A684C" w:rsidRDefault="009A684C" w:rsidP="009A684C">
            <w:pPr>
              <w:jc w:val="center"/>
              <w:rPr>
                <w:sz w:val="28"/>
                <w:szCs w:val="28"/>
              </w:rPr>
            </w:pPr>
            <w:r w:rsidRPr="009A684C">
              <w:rPr>
                <w:rFonts w:eastAsia="Arial"/>
                <w:b/>
                <w:bCs/>
                <w:sz w:val="28"/>
                <w:szCs w:val="28"/>
              </w:rPr>
              <w:t xml:space="preserve">   HOẠT ĐỘNG CỦA HỌC SINH</w:t>
            </w:r>
          </w:p>
        </w:tc>
      </w:tr>
      <w:tr w:rsidR="009A684C" w:rsidRPr="009A684C" w:rsidTr="00663E2B">
        <w:tc>
          <w:tcPr>
            <w:tcW w:w="4938"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9A684C" w:rsidRPr="009A684C" w:rsidRDefault="009A684C" w:rsidP="009A684C">
            <w:pPr>
              <w:jc w:val="both"/>
              <w:rPr>
                <w:sz w:val="28"/>
                <w:szCs w:val="28"/>
              </w:rPr>
            </w:pPr>
            <w:r w:rsidRPr="009A684C">
              <w:rPr>
                <w:rFonts w:eastAsia="Arial"/>
                <w:b/>
                <w:bCs/>
                <w:sz w:val="28"/>
                <w:szCs w:val="28"/>
              </w:rPr>
              <w:t xml:space="preserve">1. HOẠT ĐỘNG </w:t>
            </w:r>
            <w:r w:rsidRPr="009A684C">
              <w:rPr>
                <w:b/>
                <w:sz w:val="28"/>
                <w:szCs w:val="28"/>
                <w:lang w:val="vi-VN"/>
              </w:rPr>
              <w:t>MỞ ĐẦU</w:t>
            </w:r>
          </w:p>
          <w:p w:rsidR="009A684C" w:rsidRPr="009A684C" w:rsidRDefault="009A684C" w:rsidP="009A684C">
            <w:pPr>
              <w:ind w:firstLine="254"/>
              <w:jc w:val="both"/>
              <w:rPr>
                <w:rFonts w:eastAsia="Calibri"/>
                <w:b/>
                <w:iCs/>
                <w:sz w:val="28"/>
                <w:szCs w:val="28"/>
              </w:rPr>
            </w:pPr>
            <w:r w:rsidRPr="009A684C">
              <w:rPr>
                <w:rFonts w:eastAsia="Calibri"/>
                <w:b/>
                <w:iCs/>
                <w:sz w:val="28"/>
                <w:szCs w:val="28"/>
              </w:rPr>
              <w:t xml:space="preserve">1. Trò chơi khởi động: “Thu hoạch cà rốt” </w:t>
            </w:r>
            <w:r w:rsidRPr="009A684C">
              <w:rPr>
                <w:rFonts w:eastAsia="Calibri"/>
                <w:iCs/>
                <w:sz w:val="28"/>
                <w:szCs w:val="28"/>
              </w:rPr>
              <w:t>(HS đã chuẩn bị và ghi cân nặng và chiều cao của mình vào các củ cà rốt; HS tiến hành chơi bằng cách xếp vào giỏ cân nặng và giỏ chiều cao)</w:t>
            </w:r>
          </w:p>
          <w:p w:rsidR="009A684C" w:rsidRPr="009A684C" w:rsidRDefault="009A684C" w:rsidP="009A684C">
            <w:pPr>
              <w:ind w:firstLine="254"/>
              <w:jc w:val="both"/>
              <w:rPr>
                <w:rFonts w:eastAsia="Calibri"/>
                <w:iCs/>
                <w:sz w:val="28"/>
                <w:szCs w:val="28"/>
              </w:rPr>
            </w:pPr>
            <w:r w:rsidRPr="009A684C">
              <w:rPr>
                <w:rFonts w:eastAsia="Calibri"/>
                <w:iCs/>
                <w:sz w:val="28"/>
                <w:szCs w:val="28"/>
              </w:rPr>
              <w:t>GV phổ biến trò chơi, luật chơi và thời gian chơi</w:t>
            </w:r>
          </w:p>
          <w:p w:rsidR="009A684C" w:rsidRPr="009A684C" w:rsidRDefault="009A684C" w:rsidP="009A684C">
            <w:pPr>
              <w:ind w:left="720"/>
              <w:jc w:val="both"/>
              <w:rPr>
                <w:rFonts w:eastAsia="Calibri"/>
                <w:iCs/>
                <w:sz w:val="28"/>
                <w:szCs w:val="28"/>
              </w:rPr>
            </w:pPr>
          </w:p>
          <w:p w:rsidR="009A684C" w:rsidRPr="009A684C" w:rsidRDefault="009A684C" w:rsidP="009A684C">
            <w:pPr>
              <w:jc w:val="both"/>
              <w:rPr>
                <w:rFonts w:eastAsia="Calibri"/>
                <w:iCs/>
                <w:sz w:val="28"/>
                <w:szCs w:val="28"/>
              </w:rPr>
            </w:pPr>
          </w:p>
          <w:p w:rsidR="009A684C" w:rsidRPr="009A684C" w:rsidRDefault="009A684C" w:rsidP="009A684C">
            <w:pPr>
              <w:jc w:val="both"/>
              <w:rPr>
                <w:rFonts w:eastAsia="Calibri"/>
                <w:iCs/>
                <w:sz w:val="28"/>
                <w:szCs w:val="28"/>
              </w:rPr>
            </w:pPr>
          </w:p>
          <w:p w:rsidR="009A684C" w:rsidRPr="009A684C" w:rsidRDefault="009A684C" w:rsidP="009A684C">
            <w:pPr>
              <w:jc w:val="both"/>
              <w:rPr>
                <w:rFonts w:eastAsia="Calibri"/>
                <w:iCs/>
                <w:sz w:val="28"/>
                <w:szCs w:val="28"/>
              </w:rPr>
            </w:pPr>
          </w:p>
          <w:p w:rsidR="009A684C" w:rsidRPr="009A684C" w:rsidRDefault="009A684C" w:rsidP="009A684C">
            <w:pPr>
              <w:jc w:val="both"/>
              <w:rPr>
                <w:rFonts w:eastAsia="Calibri"/>
                <w:iCs/>
                <w:sz w:val="28"/>
                <w:szCs w:val="28"/>
              </w:rPr>
            </w:pPr>
            <w:r w:rsidRPr="009A684C">
              <w:rPr>
                <w:rFonts w:eastAsia="Calibri"/>
                <w:iCs/>
                <w:sz w:val="28"/>
                <w:szCs w:val="28"/>
              </w:rPr>
              <w:t>GV nhận xét, tuyên dương HS</w:t>
            </w:r>
          </w:p>
          <w:p w:rsidR="009A684C" w:rsidRPr="009A684C" w:rsidRDefault="009A684C" w:rsidP="009A684C">
            <w:pPr>
              <w:jc w:val="both"/>
              <w:rPr>
                <w:rFonts w:eastAsia="Calibri"/>
                <w:b/>
                <w:iCs/>
                <w:sz w:val="28"/>
                <w:szCs w:val="28"/>
              </w:rPr>
            </w:pPr>
            <w:r w:rsidRPr="009A684C">
              <w:rPr>
                <w:rFonts w:eastAsia="Calibri"/>
                <w:b/>
                <w:iCs/>
                <w:sz w:val="28"/>
                <w:szCs w:val="28"/>
              </w:rPr>
              <w:t xml:space="preserve">      2. Hoạt động kết nối:</w:t>
            </w:r>
          </w:p>
          <w:p w:rsidR="009A684C" w:rsidRPr="009A684C" w:rsidRDefault="009A684C" w:rsidP="009A684C">
            <w:pPr>
              <w:jc w:val="both"/>
              <w:rPr>
                <w:rFonts w:eastAsia="Calibri"/>
                <w:iCs/>
                <w:sz w:val="28"/>
                <w:szCs w:val="28"/>
              </w:rPr>
            </w:pPr>
            <w:r w:rsidRPr="009A684C">
              <w:rPr>
                <w:rFonts w:eastAsia="Calibri"/>
                <w:iCs/>
                <w:sz w:val="28"/>
                <w:szCs w:val="28"/>
              </w:rPr>
              <w:t>Thông qua trò chơi chúng ta đã sắp xếp đúng chiều cao, cân nặng của các thành viên trong lớp mình, vậy có cách biểu diễn nào khác như cách mình vừa làm không?</w:t>
            </w:r>
            <w:r w:rsidRPr="009A684C">
              <w:rPr>
                <w:sz w:val="28"/>
                <w:szCs w:val="28"/>
              </w:rPr>
              <w:t xml:space="preserve"> </w:t>
            </w:r>
            <w:r w:rsidRPr="009A684C">
              <w:rPr>
                <w:sz w:val="28"/>
                <w:szCs w:val="28"/>
              </w:rPr>
              <w:lastRenderedPageBreak/>
              <w:t>Chúng ta cùng tìm hiểu bài đọc này nhé!</w:t>
            </w:r>
          </w:p>
          <w:p w:rsidR="009A684C" w:rsidRPr="009A684C" w:rsidRDefault="009A684C" w:rsidP="009A684C">
            <w:pPr>
              <w:jc w:val="both"/>
              <w:rPr>
                <w:rFonts w:eastAsia="Calibri"/>
                <w:b/>
                <w:iCs/>
                <w:sz w:val="28"/>
                <w:szCs w:val="28"/>
              </w:rPr>
            </w:pPr>
            <w:r w:rsidRPr="009A684C">
              <w:rPr>
                <w:rFonts w:eastAsia="Calibri"/>
                <w:iCs/>
                <w:sz w:val="28"/>
                <w:szCs w:val="28"/>
              </w:rPr>
              <w:t xml:space="preserve">GV ghi tên bài: </w:t>
            </w:r>
          </w:p>
          <w:p w:rsidR="009A684C" w:rsidRPr="009A684C" w:rsidRDefault="009A684C" w:rsidP="009A684C">
            <w:pPr>
              <w:jc w:val="both"/>
              <w:rPr>
                <w:rFonts w:eastAsia="Arial"/>
                <w:b/>
                <w:bCs/>
                <w:sz w:val="28"/>
                <w:szCs w:val="28"/>
              </w:rPr>
            </w:pPr>
            <w:r w:rsidRPr="009A684C">
              <w:rPr>
                <w:rFonts w:eastAsia="Arial"/>
                <w:b/>
                <w:bCs/>
                <w:sz w:val="28"/>
                <w:szCs w:val="28"/>
              </w:rPr>
              <w:t xml:space="preserve"> 2. HOẠT ĐỘNG HÌNH THÀNH KIẾN</w:t>
            </w:r>
            <w:r w:rsidRPr="009A684C">
              <w:rPr>
                <w:rFonts w:eastAsia="Arial"/>
                <w:sz w:val="28"/>
                <w:szCs w:val="28"/>
              </w:rPr>
              <w:t> </w:t>
            </w:r>
            <w:r w:rsidRPr="009A684C">
              <w:rPr>
                <w:rFonts w:eastAsia="Arial"/>
                <w:b/>
                <w:bCs/>
                <w:sz w:val="28"/>
                <w:szCs w:val="28"/>
              </w:rPr>
              <w:t>THỨC</w:t>
            </w:r>
          </w:p>
          <w:p w:rsidR="009A684C" w:rsidRPr="009A684C" w:rsidRDefault="009A684C" w:rsidP="009A684C">
            <w:pPr>
              <w:jc w:val="both"/>
              <w:rPr>
                <w:rFonts w:eastAsia="SimSun"/>
                <w:sz w:val="28"/>
                <w:szCs w:val="28"/>
              </w:rPr>
            </w:pPr>
            <w:r w:rsidRPr="009A684C">
              <w:rPr>
                <w:rFonts w:eastAsia="Arial"/>
                <w:b/>
                <w:bCs/>
                <w:sz w:val="28"/>
                <w:szCs w:val="28"/>
              </w:rPr>
              <w:t>Cách tiến hành:</w:t>
            </w:r>
          </w:p>
          <w:p w:rsidR="009A684C" w:rsidRPr="009A684C" w:rsidRDefault="009A684C" w:rsidP="009A684C">
            <w:pPr>
              <w:jc w:val="both"/>
              <w:rPr>
                <w:rFonts w:eastAsia="Calibri"/>
                <w:bCs/>
                <w:sz w:val="28"/>
                <w:szCs w:val="28"/>
              </w:rPr>
            </w:pPr>
            <w:r w:rsidRPr="009A684C">
              <w:rPr>
                <w:rFonts w:eastAsia="Calibri"/>
                <w:sz w:val="28"/>
                <w:szCs w:val="28"/>
                <w:lang w:val="vi-VN"/>
              </w:rPr>
              <w:t xml:space="preserve">– </w:t>
            </w:r>
            <w:r w:rsidRPr="009A684C">
              <w:rPr>
                <w:rFonts w:eastAsia="Calibri"/>
                <w:bCs/>
                <w:sz w:val="28"/>
                <w:szCs w:val="28"/>
                <w:lang w:val="vi-VN"/>
              </w:rPr>
              <w:t>GV</w:t>
            </w:r>
            <w:r w:rsidRPr="009A684C">
              <w:rPr>
                <w:rFonts w:eastAsia="Calibri"/>
                <w:bCs/>
                <w:sz w:val="28"/>
                <w:szCs w:val="28"/>
              </w:rPr>
              <w:t xml:space="preserve"> cho HS quan sát và đọc tranh khởi động.</w:t>
            </w:r>
          </w:p>
          <w:p w:rsidR="009A684C" w:rsidRPr="009A684C" w:rsidRDefault="009A684C" w:rsidP="009A684C">
            <w:pPr>
              <w:jc w:val="both"/>
              <w:rPr>
                <w:rFonts w:eastAsia="SimSun"/>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 Có những cách biểu diễn nào ?</w:t>
            </w: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Biểu diễn số đo chiều cao và cân nặng của ba bạn bằng dãy số liệu thống kê (giống trò chơi khởi động)</w:t>
            </w: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 xml:space="preserve">-GV nhận xét, tuyên dương. Lưu ý: Sắp xếp theo dãy số liệu thống kê không nhất thiết phải theo thứ tự từ bé đến lớn hoặc từ lớn đến bé. </w:t>
            </w:r>
          </w:p>
          <w:p w:rsidR="009A684C" w:rsidRPr="009A684C" w:rsidRDefault="009A684C" w:rsidP="009A684C">
            <w:pPr>
              <w:jc w:val="both"/>
              <w:rPr>
                <w:sz w:val="28"/>
                <w:szCs w:val="28"/>
              </w:rPr>
            </w:pPr>
            <w:r w:rsidRPr="009A684C">
              <w:rPr>
                <w:sz w:val="28"/>
                <w:szCs w:val="28"/>
              </w:rPr>
              <w:t>+ Ngoài cách vừa rồi còn cách nào khác không?</w:t>
            </w:r>
          </w:p>
          <w:p w:rsidR="009A684C" w:rsidRPr="009A684C" w:rsidRDefault="009A684C" w:rsidP="009A684C">
            <w:pPr>
              <w:jc w:val="both"/>
              <w:rPr>
                <w:sz w:val="28"/>
                <w:szCs w:val="28"/>
              </w:rPr>
            </w:pPr>
            <w:r w:rsidRPr="009A684C">
              <w:rPr>
                <w:sz w:val="28"/>
                <w:szCs w:val="28"/>
              </w:rPr>
              <w:t>-GV giới thiệu bảng số liệu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8"/>
              <w:gridCol w:w="1615"/>
            </w:tblGrid>
            <w:tr w:rsidR="009A684C" w:rsidRPr="009A684C" w:rsidTr="00663E2B">
              <w:tc>
                <w:tcPr>
                  <w:tcW w:w="1622" w:type="dxa"/>
                  <w:tcBorders>
                    <w:top w:val="single" w:sz="4" w:space="0" w:color="auto"/>
                    <w:left w:val="single" w:sz="4" w:space="0" w:color="auto"/>
                    <w:bottom w:val="single" w:sz="4" w:space="0" w:color="auto"/>
                    <w:right w:val="single" w:sz="4" w:space="0" w:color="auto"/>
                  </w:tcBorders>
                </w:tcPr>
                <w:p w:rsidR="009A684C" w:rsidRPr="009A684C" w:rsidRDefault="009A684C" w:rsidP="009A684C">
                  <w:pPr>
                    <w:jc w:val="both"/>
                    <w:rPr>
                      <w:sz w:val="28"/>
                      <w:szCs w:val="28"/>
                    </w:rPr>
                  </w:pP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Chiều cao</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Cân nặng</w:t>
                  </w:r>
                </w:p>
              </w:tc>
            </w:tr>
            <w:tr w:rsidR="009A684C" w:rsidRPr="009A684C" w:rsidTr="00663E2B">
              <w:tc>
                <w:tcPr>
                  <w:tcW w:w="1622"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 xml:space="preserve">Ánh </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138,6cm</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31,9kg</w:t>
                  </w:r>
                </w:p>
              </w:tc>
            </w:tr>
            <w:tr w:rsidR="009A684C" w:rsidRPr="009A684C" w:rsidTr="00663E2B">
              <w:tc>
                <w:tcPr>
                  <w:tcW w:w="1622"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Bình</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141cm</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34kg</w:t>
                  </w:r>
                </w:p>
              </w:tc>
            </w:tr>
            <w:tr w:rsidR="009A684C" w:rsidRPr="009A684C" w:rsidTr="00663E2B">
              <w:tc>
                <w:tcPr>
                  <w:tcW w:w="1622"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Cường</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137,5cm</w:t>
                  </w:r>
                </w:p>
              </w:tc>
              <w:tc>
                <w:tcPr>
                  <w:tcW w:w="1623"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sz w:val="28"/>
                      <w:szCs w:val="28"/>
                    </w:rPr>
                  </w:pPr>
                  <w:r w:rsidRPr="009A684C">
                    <w:rPr>
                      <w:sz w:val="28"/>
                      <w:szCs w:val="28"/>
                    </w:rPr>
                    <w:t>30,6kg</w:t>
                  </w:r>
                </w:p>
              </w:tc>
            </w:tr>
          </w:tbl>
          <w:p w:rsidR="009A684C" w:rsidRPr="009A684C" w:rsidRDefault="009A684C" w:rsidP="009A684C">
            <w:pPr>
              <w:jc w:val="both"/>
              <w:rPr>
                <w:sz w:val="28"/>
                <w:szCs w:val="28"/>
              </w:rPr>
            </w:pPr>
            <w:r w:rsidRPr="009A684C">
              <w:rPr>
                <w:sz w:val="28"/>
                <w:szCs w:val="28"/>
              </w:rPr>
              <w:t>( Bảng số liệu phải trình bày đầy đủ thông tin và số liệu cần thể hiện: tên, cân  nặng, chiều cao. Sắp xếp thông tin theo đ</w:t>
            </w:r>
            <w:r w:rsidRPr="009A684C">
              <w:rPr>
                <w:rFonts w:eastAsia="SimSun"/>
                <w:sz w:val="28"/>
                <w:szCs w:val="28"/>
              </w:rPr>
              <w:t>ú</w:t>
            </w:r>
            <w:r w:rsidRPr="009A684C">
              <w:rPr>
                <w:sz w:val="28"/>
                <w:szCs w:val="28"/>
              </w:rPr>
              <w:t>ng hàng và đ</w:t>
            </w:r>
            <w:r w:rsidRPr="009A684C">
              <w:rPr>
                <w:rFonts w:eastAsia="SimSun"/>
                <w:sz w:val="28"/>
                <w:szCs w:val="28"/>
              </w:rPr>
              <w:t>ú</w:t>
            </w:r>
            <w:r w:rsidRPr="009A684C">
              <w:rPr>
                <w:sz w:val="28"/>
                <w:szCs w:val="28"/>
              </w:rPr>
              <w:t>ng cột.)</w:t>
            </w:r>
          </w:p>
          <w:p w:rsidR="009A684C" w:rsidRPr="009A684C" w:rsidRDefault="009A684C" w:rsidP="009A684C">
            <w:pPr>
              <w:jc w:val="both"/>
              <w:rPr>
                <w:sz w:val="28"/>
                <w:szCs w:val="28"/>
              </w:rPr>
            </w:pPr>
            <w:r w:rsidRPr="009A684C">
              <w:rPr>
                <w:sz w:val="28"/>
                <w:szCs w:val="28"/>
              </w:rPr>
              <w:t>-GV lưu ý: Lựa chọn cách biểu diễn số liệu thống kê hợp lí giúp cho việc ghi chép, phân loại, so sánh các số liệu sẽ dễ dàng hơn.</w:t>
            </w:r>
          </w:p>
          <w:p w:rsidR="009A684C" w:rsidRPr="009A684C" w:rsidRDefault="009A684C" w:rsidP="009A684C">
            <w:pPr>
              <w:jc w:val="both"/>
              <w:rPr>
                <w:sz w:val="28"/>
                <w:szCs w:val="28"/>
              </w:rPr>
            </w:pPr>
            <w:r w:rsidRPr="009A684C">
              <w:rPr>
                <w:sz w:val="28"/>
                <w:szCs w:val="28"/>
              </w:rPr>
              <w:t>+ Những trường hợp nào có thể sử dụng cách biểu diễn số liệu thống kê?</w:t>
            </w:r>
          </w:p>
          <w:p w:rsidR="009A684C" w:rsidRPr="009A684C" w:rsidRDefault="009A684C" w:rsidP="009A684C">
            <w:pPr>
              <w:jc w:val="both"/>
              <w:rPr>
                <w:sz w:val="28"/>
                <w:szCs w:val="28"/>
              </w:rPr>
            </w:pPr>
            <w:r w:rsidRPr="009A684C">
              <w:rPr>
                <w:rFonts w:eastAsia="Arial"/>
                <w:b/>
                <w:bCs/>
                <w:sz w:val="28"/>
                <w:szCs w:val="28"/>
              </w:rPr>
              <w:lastRenderedPageBreak/>
              <w:t>Hoạt động 2: Thực hành, luyện tập</w:t>
            </w:r>
          </w:p>
          <w:p w:rsidR="009A684C" w:rsidRPr="009A684C" w:rsidRDefault="009A684C" w:rsidP="009A684C">
            <w:pPr>
              <w:jc w:val="both"/>
              <w:rPr>
                <w:b/>
                <w:sz w:val="28"/>
                <w:szCs w:val="28"/>
              </w:rPr>
            </w:pPr>
            <w:r w:rsidRPr="009A684C">
              <w:rPr>
                <w:b/>
                <w:sz w:val="28"/>
                <w:szCs w:val="28"/>
              </w:rPr>
              <w:t xml:space="preserve">Bài 1: </w:t>
            </w:r>
            <w:r w:rsidRPr="009A684C">
              <w:rPr>
                <w:sz w:val="28"/>
                <w:szCs w:val="28"/>
              </w:rPr>
              <w:t>Bốn cây cầu bắc qua sông Hồng. Chương Dương, Thanh Trì, Vĩnh Tụy, Nhật Tân có chiều dài (đoạn bắc qua sông Hồng) lần lượt là 1230m, 3084m,3778m, 3900m. Dựa vào thông tin trên hãy hoàn thành bảng thống kê sau:</w:t>
            </w:r>
            <w:r w:rsidRPr="009A684C">
              <w:rPr>
                <w:b/>
                <w:sz w:val="28"/>
                <w:szCs w:val="28"/>
              </w:rPr>
              <w:t xml:space="preserve"> </w:t>
            </w:r>
          </w:p>
          <w:p w:rsidR="009A684C" w:rsidRPr="009A684C" w:rsidRDefault="009A684C" w:rsidP="009A684C">
            <w:pPr>
              <w:jc w:val="both"/>
              <w:rPr>
                <w:sz w:val="28"/>
                <w:szCs w:val="28"/>
              </w:rPr>
            </w:pPr>
            <w:r w:rsidRPr="009A684C">
              <w:rPr>
                <w:sz w:val="28"/>
                <w:szCs w:val="28"/>
              </w:rPr>
              <w:t>+ Bài toán cho biết gì?</w:t>
            </w: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 xml:space="preserve">+ Bài toán yêu cầu gì? </w:t>
            </w: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-GV quan sát, hỗ trợ HS</w:t>
            </w: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-GV nhận xét, tuyên dương.</w:t>
            </w:r>
          </w:p>
          <w:p w:rsidR="009A684C" w:rsidRPr="009A684C" w:rsidRDefault="009A684C" w:rsidP="009A684C">
            <w:pPr>
              <w:shd w:val="clear" w:color="auto" w:fill="FFFFFF"/>
              <w:jc w:val="both"/>
              <w:rPr>
                <w:iCs/>
                <w:sz w:val="28"/>
                <w:szCs w:val="28"/>
              </w:rPr>
            </w:pPr>
            <w:r w:rsidRPr="009A684C">
              <w:rPr>
                <w:iCs/>
                <w:sz w:val="28"/>
                <w:szCs w:val="28"/>
              </w:rPr>
              <w:t>- GV giới thiệu hình ảnh của 4 cây cầu bắc qua sông Hồng.</w:t>
            </w:r>
          </w:p>
          <w:p w:rsidR="009A684C" w:rsidRPr="009A684C" w:rsidRDefault="009A684C" w:rsidP="009A684C">
            <w:pPr>
              <w:shd w:val="clear" w:color="auto" w:fill="FFFFFF"/>
              <w:jc w:val="both"/>
              <w:rPr>
                <w:iCs/>
                <w:sz w:val="28"/>
                <w:szCs w:val="28"/>
              </w:rPr>
            </w:pPr>
            <w:r w:rsidRPr="009A684C">
              <w:rPr>
                <w:b/>
                <w:iCs/>
                <w:sz w:val="28"/>
                <w:szCs w:val="28"/>
              </w:rPr>
              <w:t>Bài 2:</w:t>
            </w:r>
            <w:r w:rsidRPr="009A684C">
              <w:rPr>
                <w:iCs/>
                <w:sz w:val="28"/>
                <w:szCs w:val="28"/>
              </w:rPr>
              <w:t xml:space="preserve"> Khảo sát học sinh khối Năm của một trường tiểu học về phương tiện đến trường thu được kết quả như ở bảng sau:</w:t>
            </w:r>
          </w:p>
          <w:p w:rsidR="009A684C" w:rsidRPr="009A684C" w:rsidRDefault="009A684C" w:rsidP="009A684C">
            <w:pPr>
              <w:shd w:val="clear" w:color="auto" w:fill="FFFFFF"/>
              <w:jc w:val="both"/>
              <w:rPr>
                <w:b/>
                <w:iCs/>
                <w:sz w:val="28"/>
                <w:szCs w:val="28"/>
              </w:rPr>
            </w:pPr>
            <w:r w:rsidRPr="009A684C">
              <w:rPr>
                <w:b/>
                <w:iCs/>
                <w:sz w:val="28"/>
                <w:szCs w:val="28"/>
              </w:rPr>
              <w:t>Phương tiện đến trường của học sinh khối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10"/>
              <w:gridCol w:w="1211"/>
              <w:gridCol w:w="1210"/>
            </w:tblGrid>
            <w:tr w:rsidR="009A684C" w:rsidRPr="009A684C" w:rsidTr="00663E2B">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 xml:space="preserve">Phương </w:t>
                  </w:r>
                </w:p>
                <w:p w:rsidR="009A684C" w:rsidRPr="009A684C" w:rsidRDefault="009A684C" w:rsidP="009A684C">
                  <w:pPr>
                    <w:jc w:val="both"/>
                    <w:rPr>
                      <w:iCs/>
                      <w:sz w:val="28"/>
                      <w:szCs w:val="28"/>
                    </w:rPr>
                  </w:pPr>
                  <w:r w:rsidRPr="009A684C">
                    <w:rPr>
                      <w:iCs/>
                      <w:sz w:val="28"/>
                      <w:szCs w:val="28"/>
                    </w:rPr>
                    <w:t>tiện</w:t>
                  </w:r>
                </w:p>
              </w:tc>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Đi bộ</w:t>
                  </w:r>
                </w:p>
              </w:tc>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Xe đạp</w:t>
                  </w:r>
                </w:p>
              </w:tc>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Xe ô tô</w:t>
                  </w:r>
                </w:p>
              </w:tc>
            </w:tr>
            <w:tr w:rsidR="009A684C" w:rsidRPr="009A684C" w:rsidTr="00663E2B">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Số</w:t>
                  </w:r>
                </w:p>
                <w:p w:rsidR="009A684C" w:rsidRPr="009A684C" w:rsidRDefault="009A684C" w:rsidP="009A684C">
                  <w:pPr>
                    <w:jc w:val="both"/>
                    <w:rPr>
                      <w:iCs/>
                      <w:sz w:val="28"/>
                      <w:szCs w:val="28"/>
                    </w:rPr>
                  </w:pPr>
                  <w:r w:rsidRPr="009A684C">
                    <w:rPr>
                      <w:iCs/>
                      <w:sz w:val="28"/>
                      <w:szCs w:val="28"/>
                    </w:rPr>
                    <w:t>học sinh</w:t>
                  </w:r>
                </w:p>
              </w:tc>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60</w:t>
                  </w:r>
                </w:p>
              </w:tc>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50</w:t>
                  </w:r>
                </w:p>
              </w:tc>
              <w:tc>
                <w:tcPr>
                  <w:tcW w:w="1217"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iCs/>
                      <w:sz w:val="28"/>
                      <w:szCs w:val="28"/>
                    </w:rPr>
                  </w:pPr>
                  <w:r w:rsidRPr="009A684C">
                    <w:rPr>
                      <w:iCs/>
                      <w:sz w:val="28"/>
                      <w:szCs w:val="28"/>
                    </w:rPr>
                    <w:t>25</w:t>
                  </w:r>
                </w:p>
              </w:tc>
            </w:tr>
          </w:tbl>
          <w:p w:rsidR="009A684C" w:rsidRPr="009A684C" w:rsidRDefault="009A684C" w:rsidP="009A684C">
            <w:pPr>
              <w:shd w:val="clear" w:color="auto" w:fill="FFFFFF"/>
              <w:jc w:val="both"/>
              <w:rPr>
                <w:iCs/>
                <w:sz w:val="28"/>
                <w:szCs w:val="28"/>
              </w:rPr>
            </w:pPr>
            <w:r w:rsidRPr="009A684C">
              <w:rPr>
                <w:iCs/>
                <w:sz w:val="28"/>
                <w:szCs w:val="28"/>
              </w:rPr>
              <w:t>+ Bài toán cho biết gì?</w:t>
            </w: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r w:rsidRPr="009A684C">
              <w:rPr>
                <w:iCs/>
                <w:sz w:val="28"/>
                <w:szCs w:val="28"/>
              </w:rPr>
              <w:t>+ Bài toán yêu cầu gì?</w:t>
            </w:r>
          </w:p>
          <w:p w:rsidR="009A684C" w:rsidRPr="009A684C" w:rsidRDefault="009A684C" w:rsidP="009A684C">
            <w:pPr>
              <w:shd w:val="clear" w:color="auto" w:fill="FFFFFF"/>
              <w:jc w:val="both"/>
              <w:rPr>
                <w:iCs/>
                <w:sz w:val="28"/>
                <w:szCs w:val="28"/>
              </w:rPr>
            </w:pPr>
            <w:r w:rsidRPr="009A684C">
              <w:rPr>
                <w:iCs/>
                <w:sz w:val="28"/>
                <w:szCs w:val="28"/>
              </w:rPr>
              <w:t>Hoàn thành biểu đồ cột (HS làm vở bài tập)</w:t>
            </w:r>
          </w:p>
          <w:p w:rsidR="009A684C" w:rsidRPr="009A684C" w:rsidRDefault="009A684C" w:rsidP="009A684C">
            <w:pPr>
              <w:shd w:val="clear" w:color="auto" w:fill="FFFFFF"/>
              <w:jc w:val="both"/>
              <w:rPr>
                <w:iCs/>
                <w:sz w:val="28"/>
                <w:szCs w:val="28"/>
              </w:rPr>
            </w:pPr>
            <w:r w:rsidRPr="009A684C">
              <w:rPr>
                <w:iCs/>
                <w:sz w:val="28"/>
                <w:szCs w:val="28"/>
              </w:rPr>
              <w:lastRenderedPageBreak/>
              <w:t>-GV giới thiệu biểu đồ cột ( gồm cột ngang chỉ số học sinh, còn cột dọc là loại phương tiện. Mỗi cột biểu diễn số lượng mỗi phương tiện)</w:t>
            </w: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p>
          <w:p w:rsidR="009A684C" w:rsidRPr="009A684C" w:rsidRDefault="009A684C" w:rsidP="009A684C">
            <w:pPr>
              <w:shd w:val="clear" w:color="auto" w:fill="FFFFFF"/>
              <w:jc w:val="both"/>
              <w:rPr>
                <w:iCs/>
                <w:sz w:val="28"/>
                <w:szCs w:val="28"/>
              </w:rPr>
            </w:pPr>
            <w:r w:rsidRPr="009A684C">
              <w:rPr>
                <w:iCs/>
                <w:sz w:val="28"/>
                <w:szCs w:val="28"/>
              </w:rPr>
              <w:t>-GV nhận xét, tuyên dương.</w:t>
            </w:r>
          </w:p>
          <w:p w:rsidR="009A684C" w:rsidRPr="009A684C" w:rsidRDefault="009A684C" w:rsidP="009A684C">
            <w:pPr>
              <w:shd w:val="clear" w:color="auto" w:fill="FFFFFF"/>
              <w:jc w:val="both"/>
              <w:rPr>
                <w:iCs/>
                <w:sz w:val="28"/>
                <w:szCs w:val="28"/>
              </w:rPr>
            </w:pPr>
            <w:r w:rsidRPr="009A684C">
              <w:rPr>
                <w:iCs/>
                <w:sz w:val="28"/>
                <w:szCs w:val="28"/>
              </w:rPr>
              <w:t>b) Trả lời câu hỏi</w:t>
            </w:r>
          </w:p>
          <w:p w:rsidR="009A684C" w:rsidRPr="009A684C" w:rsidRDefault="009A684C" w:rsidP="009A684C">
            <w:pPr>
              <w:shd w:val="clear" w:color="auto" w:fill="FFFFFF"/>
              <w:jc w:val="both"/>
              <w:rPr>
                <w:iCs/>
                <w:sz w:val="28"/>
                <w:szCs w:val="28"/>
              </w:rPr>
            </w:pPr>
            <w:r w:rsidRPr="009A684C">
              <w:rPr>
                <w:iCs/>
                <w:sz w:val="28"/>
                <w:szCs w:val="28"/>
              </w:rPr>
              <w:t>- Có bao nhiêu học sinh đi bộ đến trường?</w:t>
            </w:r>
          </w:p>
          <w:p w:rsidR="009A684C" w:rsidRPr="009A684C" w:rsidRDefault="009A684C" w:rsidP="009A684C">
            <w:pPr>
              <w:shd w:val="clear" w:color="auto" w:fill="FFFFFF"/>
              <w:jc w:val="both"/>
              <w:rPr>
                <w:iCs/>
                <w:sz w:val="28"/>
                <w:szCs w:val="28"/>
              </w:rPr>
            </w:pPr>
            <w:r w:rsidRPr="009A684C">
              <w:rPr>
                <w:iCs/>
                <w:sz w:val="28"/>
                <w:szCs w:val="28"/>
              </w:rPr>
              <w:t xml:space="preserve">- Số học sinh đến trường nhiều hơn số học sinh đi học bằng xe ô tô là bao nhiêu em? </w:t>
            </w:r>
          </w:p>
          <w:p w:rsidR="009A684C" w:rsidRPr="009A684C" w:rsidRDefault="009A684C" w:rsidP="009A684C">
            <w:pPr>
              <w:shd w:val="clear" w:color="auto" w:fill="FFFFFF"/>
              <w:jc w:val="both"/>
              <w:rPr>
                <w:iCs/>
                <w:sz w:val="28"/>
                <w:szCs w:val="28"/>
              </w:rPr>
            </w:pPr>
            <w:r w:rsidRPr="009A684C">
              <w:rPr>
                <w:iCs/>
                <w:sz w:val="28"/>
                <w:szCs w:val="28"/>
              </w:rPr>
              <w:t>- Số học sinh đi học bằng xe ô tô ít hơn số học sinh đi học bằng xe đạp là bao nhiêu em?</w:t>
            </w:r>
          </w:p>
          <w:p w:rsidR="009A684C" w:rsidRPr="009A684C" w:rsidRDefault="009A684C" w:rsidP="009A684C">
            <w:pPr>
              <w:shd w:val="clear" w:color="auto" w:fill="FFFFFF"/>
              <w:jc w:val="both"/>
              <w:rPr>
                <w:iCs/>
                <w:sz w:val="28"/>
                <w:szCs w:val="28"/>
              </w:rPr>
            </w:pPr>
            <w:r w:rsidRPr="009A684C">
              <w:rPr>
                <w:iCs/>
                <w:sz w:val="28"/>
                <w:szCs w:val="28"/>
              </w:rPr>
              <w:t>- Có bao nhiêu học sinh được khảo sát?</w:t>
            </w:r>
          </w:p>
          <w:p w:rsidR="009A684C" w:rsidRPr="009A684C" w:rsidRDefault="009A684C" w:rsidP="009A684C">
            <w:pPr>
              <w:jc w:val="both"/>
              <w:rPr>
                <w:sz w:val="28"/>
                <w:szCs w:val="28"/>
              </w:rPr>
            </w:pPr>
            <w:r w:rsidRPr="009A684C">
              <w:rPr>
                <w:sz w:val="28"/>
                <w:szCs w:val="28"/>
              </w:rPr>
              <w:t>-GV nhận xét, tuyên dương.</w:t>
            </w:r>
          </w:p>
          <w:p w:rsidR="009A684C" w:rsidRPr="009A684C" w:rsidRDefault="009A684C" w:rsidP="009A684C">
            <w:pPr>
              <w:jc w:val="both"/>
              <w:rPr>
                <w:sz w:val="28"/>
                <w:szCs w:val="28"/>
              </w:rPr>
            </w:pPr>
            <w:r w:rsidRPr="009A684C">
              <w:rPr>
                <w:sz w:val="28"/>
                <w:szCs w:val="28"/>
              </w:rPr>
              <w:t xml:space="preserve">- Liên hệ ở lớp học, tổng hợp những phương tiện đi lại và số học sinh trong lớp. </w:t>
            </w:r>
          </w:p>
          <w:p w:rsidR="009A684C" w:rsidRPr="009A684C" w:rsidRDefault="009A684C" w:rsidP="009A684C">
            <w:pPr>
              <w:jc w:val="both"/>
              <w:rPr>
                <w:sz w:val="28"/>
                <w:szCs w:val="28"/>
              </w:rPr>
            </w:pPr>
            <w:r w:rsidRPr="009A684C">
              <w:rPr>
                <w:sz w:val="28"/>
                <w:szCs w:val="28"/>
              </w:rPr>
              <w:t>-GV nhận xét, lưu ý học sinh khi tham gia giao thông.</w:t>
            </w:r>
          </w:p>
          <w:p w:rsidR="009A684C" w:rsidRPr="009A684C" w:rsidRDefault="009A684C" w:rsidP="009A684C">
            <w:pPr>
              <w:jc w:val="both"/>
              <w:rPr>
                <w:rFonts w:eastAsia="Arial"/>
                <w:b/>
                <w:bCs/>
                <w:sz w:val="28"/>
                <w:szCs w:val="28"/>
              </w:rPr>
            </w:pPr>
            <w:r w:rsidRPr="009A684C">
              <w:rPr>
                <w:rFonts w:eastAsia="Arial"/>
                <w:b/>
                <w:bCs/>
                <w:sz w:val="28"/>
                <w:szCs w:val="28"/>
              </w:rPr>
              <w:t>* Củng cố, nối tiếp</w:t>
            </w:r>
          </w:p>
          <w:p w:rsidR="009A684C" w:rsidRPr="009A684C" w:rsidRDefault="009A684C" w:rsidP="009A684C">
            <w:pPr>
              <w:jc w:val="both"/>
              <w:rPr>
                <w:rFonts w:eastAsia="SimSun"/>
                <w:sz w:val="28"/>
                <w:szCs w:val="28"/>
              </w:rPr>
            </w:pPr>
            <w:r w:rsidRPr="009A684C">
              <w:rPr>
                <w:rFonts w:eastAsia="Arial"/>
                <w:sz w:val="28"/>
                <w:szCs w:val="28"/>
              </w:rPr>
              <w:t>+ GV nhân xét tiết học, khen ngợi, biểu dương những HS tốt.</w:t>
            </w:r>
          </w:p>
          <w:p w:rsidR="009A684C" w:rsidRPr="009A684C" w:rsidRDefault="009A684C" w:rsidP="009A684C">
            <w:pPr>
              <w:jc w:val="both"/>
              <w:rPr>
                <w:sz w:val="28"/>
                <w:szCs w:val="28"/>
              </w:rPr>
            </w:pPr>
            <w:r w:rsidRPr="009A684C">
              <w:rPr>
                <w:rFonts w:eastAsia="Arial"/>
                <w:i/>
                <w:iCs/>
                <w:sz w:val="28"/>
                <w:szCs w:val="28"/>
              </w:rPr>
              <w:t>- Dặn dò: </w:t>
            </w:r>
            <w:r w:rsidRPr="009A684C">
              <w:rPr>
                <w:rFonts w:eastAsia="Arial"/>
                <w:sz w:val="28"/>
                <w:szCs w:val="28"/>
              </w:rPr>
              <w:t xml:space="preserve">GV nhắc HS </w:t>
            </w:r>
            <w:r w:rsidRPr="009A684C">
              <w:rPr>
                <w:rFonts w:eastAsia="Calibri"/>
                <w:sz w:val="28"/>
                <w:szCs w:val="28"/>
                <w:lang w:val="vi-VN"/>
              </w:rPr>
              <w:t xml:space="preserve">về nhà </w:t>
            </w:r>
            <w:r w:rsidRPr="009A684C">
              <w:rPr>
                <w:rFonts w:eastAsia="Calibri"/>
                <w:sz w:val="28"/>
                <w:szCs w:val="28"/>
              </w:rPr>
              <w:t>xem lại bài mới học và chuẩn bị cho bài mới.</w:t>
            </w:r>
          </w:p>
        </w:tc>
        <w:tc>
          <w:tcPr>
            <w:tcW w:w="454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9A684C" w:rsidRPr="009A684C" w:rsidRDefault="009A684C" w:rsidP="009A684C">
            <w:pPr>
              <w:jc w:val="both"/>
              <w:rPr>
                <w:rFonts w:eastAsia="Arial"/>
                <w:sz w:val="28"/>
                <w:szCs w:val="28"/>
              </w:rPr>
            </w:pPr>
          </w:p>
          <w:p w:rsidR="009A684C" w:rsidRPr="009A684C" w:rsidRDefault="009A684C" w:rsidP="009A684C">
            <w:pPr>
              <w:jc w:val="both"/>
              <w:rPr>
                <w:rFonts w:eastAsia="SimSun"/>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 HS tham gia trò chơi hào hứng, sôi nổi</w:t>
            </w:r>
          </w:p>
          <w:p w:rsidR="009A684C" w:rsidRPr="009A684C" w:rsidRDefault="009A684C" w:rsidP="009A684C">
            <w:pPr>
              <w:ind w:right="140"/>
              <w:jc w:val="both"/>
              <w:rPr>
                <w:noProof/>
                <w:sz w:val="28"/>
                <w:szCs w:val="28"/>
              </w:rPr>
            </w:pPr>
            <w:r w:rsidRPr="009A684C">
              <w:rPr>
                <w:noProof/>
                <w:sz w:val="28"/>
                <w:szCs w:val="28"/>
              </w:rPr>
              <w:t xml:space="preserve">VD: </w:t>
            </w:r>
          </w:p>
          <w:p w:rsidR="009A684C" w:rsidRPr="009A684C" w:rsidRDefault="009A684C" w:rsidP="009A684C">
            <w:pPr>
              <w:ind w:right="140"/>
              <w:jc w:val="both"/>
              <w:rPr>
                <w:sz w:val="28"/>
                <w:szCs w:val="28"/>
              </w:rPr>
            </w:pPr>
            <w:r w:rsidRPr="009A684C">
              <w:rPr>
                <w:sz w:val="28"/>
                <w:szCs w:val="28"/>
              </w:rPr>
              <w:t>Chiều cao: 120 cm; 135cm; 140cm; …</w:t>
            </w:r>
          </w:p>
          <w:p w:rsidR="009A684C" w:rsidRPr="009A684C" w:rsidRDefault="009A684C" w:rsidP="009A684C">
            <w:pPr>
              <w:ind w:right="140"/>
              <w:jc w:val="both"/>
              <w:rPr>
                <w:sz w:val="28"/>
                <w:szCs w:val="28"/>
              </w:rPr>
            </w:pPr>
            <w:r w:rsidRPr="009A684C">
              <w:rPr>
                <w:sz w:val="28"/>
                <w:szCs w:val="28"/>
              </w:rPr>
              <w:t xml:space="preserve">Cân nặng: 30kg, 25kg, 28kg, 40kg, …. </w:t>
            </w:r>
          </w:p>
          <w:p w:rsidR="009A684C" w:rsidRPr="009A684C" w:rsidRDefault="009A684C" w:rsidP="009A684C">
            <w:pPr>
              <w:jc w:val="both"/>
              <w:rPr>
                <w:sz w:val="28"/>
                <w:szCs w:val="28"/>
              </w:rPr>
            </w:pPr>
            <w:r w:rsidRPr="009A684C">
              <w:rPr>
                <w:sz w:val="28"/>
                <w:szCs w:val="28"/>
              </w:rPr>
              <w:t>HS nhận xét, bổ sung (nếu có)</w:t>
            </w:r>
          </w:p>
          <w:p w:rsidR="009A684C" w:rsidRPr="009A684C" w:rsidRDefault="009A684C" w:rsidP="009A684C">
            <w:pPr>
              <w:jc w:val="both"/>
              <w:rPr>
                <w:sz w:val="28"/>
                <w:szCs w:val="28"/>
              </w:rPr>
            </w:pPr>
            <w:r w:rsidRPr="009A684C">
              <w:rPr>
                <w:sz w:val="28"/>
                <w:szCs w:val="28"/>
              </w:rPr>
              <w:t>HS lắng nghe</w:t>
            </w: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p>
          <w:p w:rsidR="009A684C" w:rsidRPr="009A684C" w:rsidRDefault="009A684C" w:rsidP="009A684C">
            <w:pPr>
              <w:jc w:val="both"/>
              <w:rPr>
                <w:sz w:val="28"/>
                <w:szCs w:val="28"/>
              </w:rPr>
            </w:pPr>
            <w:r w:rsidRPr="009A684C">
              <w:rPr>
                <w:sz w:val="28"/>
                <w:szCs w:val="28"/>
              </w:rPr>
              <w:t>HS đọc  nối tiếp tên bài và ghi vào vở</w:t>
            </w:r>
          </w:p>
          <w:p w:rsidR="009A684C" w:rsidRPr="009A684C" w:rsidRDefault="009A684C" w:rsidP="009A684C">
            <w:pPr>
              <w:jc w:val="both"/>
              <w:rPr>
                <w:sz w:val="28"/>
                <w:szCs w:val="28"/>
              </w:rPr>
            </w:pPr>
            <w:r w:rsidRPr="009A684C">
              <w:rPr>
                <w:rFonts w:eastAsia="Arial"/>
                <w:sz w:val="28"/>
                <w:szCs w:val="28"/>
              </w:rPr>
              <w:t> </w:t>
            </w:r>
          </w:p>
          <w:p w:rsidR="009A684C" w:rsidRPr="009A684C" w:rsidRDefault="009A684C" w:rsidP="009A684C">
            <w:pPr>
              <w:jc w:val="both"/>
              <w:rPr>
                <w:sz w:val="28"/>
                <w:szCs w:val="28"/>
              </w:rPr>
            </w:pPr>
            <w:r w:rsidRPr="009A684C">
              <w:rPr>
                <w:rFonts w:eastAsia="Arial"/>
                <w:sz w:val="28"/>
                <w:szCs w:val="28"/>
              </w:rPr>
              <w:t> </w:t>
            </w:r>
          </w:p>
          <w:p w:rsidR="009A684C" w:rsidRPr="009A684C" w:rsidRDefault="009A684C" w:rsidP="009A684C">
            <w:pPr>
              <w:jc w:val="both"/>
              <w:rPr>
                <w:sz w:val="28"/>
                <w:szCs w:val="28"/>
              </w:rPr>
            </w:pPr>
            <w:r w:rsidRPr="009A684C">
              <w:rPr>
                <w:rFonts w:eastAsia="Arial"/>
                <w:sz w:val="28"/>
                <w:szCs w:val="28"/>
              </w:rPr>
              <w:t> </w:t>
            </w:r>
          </w:p>
          <w:p w:rsidR="009A684C" w:rsidRPr="009A684C" w:rsidRDefault="009A684C" w:rsidP="009A684C">
            <w:pPr>
              <w:jc w:val="both"/>
              <w:rPr>
                <w:sz w:val="28"/>
                <w:szCs w:val="28"/>
              </w:rPr>
            </w:pPr>
            <w:r w:rsidRPr="009A684C">
              <w:rPr>
                <w:rFonts w:eastAsia="Arial"/>
                <w:sz w:val="28"/>
                <w:szCs w:val="28"/>
              </w:rPr>
              <w:t> </w:t>
            </w:r>
          </w:p>
          <w:p w:rsidR="009A684C" w:rsidRPr="009A684C" w:rsidRDefault="009A684C" w:rsidP="009A684C">
            <w:pPr>
              <w:jc w:val="both"/>
              <w:rPr>
                <w:rFonts w:eastAsia="Arial"/>
                <w:sz w:val="28"/>
                <w:szCs w:val="28"/>
              </w:rPr>
            </w:pPr>
            <w:r w:rsidRPr="009A684C">
              <w:rPr>
                <w:rFonts w:eastAsia="Arial"/>
                <w:sz w:val="28"/>
                <w:szCs w:val="28"/>
              </w:rPr>
              <w:t>-HS đọc số liệu thống kê về số đo chiều cao và cân  nặng của ba bạn Ánh, Bình, Cường. Cụ thể:</w:t>
            </w:r>
          </w:p>
          <w:p w:rsidR="009A684C" w:rsidRPr="009A684C" w:rsidRDefault="009A684C" w:rsidP="009A684C">
            <w:pPr>
              <w:jc w:val="both"/>
              <w:rPr>
                <w:rFonts w:eastAsia="Arial"/>
                <w:sz w:val="28"/>
                <w:szCs w:val="28"/>
              </w:rPr>
            </w:pPr>
            <w:r w:rsidRPr="009A684C">
              <w:rPr>
                <w:rFonts w:eastAsia="Arial"/>
                <w:sz w:val="28"/>
                <w:szCs w:val="28"/>
              </w:rPr>
              <w:t>+ Ánh cao 138,6cm; cân nặng 31,9kg.</w:t>
            </w:r>
          </w:p>
          <w:p w:rsidR="009A684C" w:rsidRPr="009A684C" w:rsidRDefault="009A684C" w:rsidP="009A684C">
            <w:pPr>
              <w:jc w:val="both"/>
              <w:rPr>
                <w:rFonts w:eastAsia="Arial"/>
                <w:sz w:val="28"/>
                <w:szCs w:val="28"/>
              </w:rPr>
            </w:pPr>
            <w:r w:rsidRPr="009A684C">
              <w:rPr>
                <w:rFonts w:eastAsia="Arial"/>
                <w:sz w:val="28"/>
                <w:szCs w:val="28"/>
              </w:rPr>
              <w:t>+ Bình cao 141cm; cân nặng 34kg.</w:t>
            </w:r>
          </w:p>
          <w:p w:rsidR="009A684C" w:rsidRPr="009A684C" w:rsidRDefault="009A684C" w:rsidP="009A684C">
            <w:pPr>
              <w:jc w:val="both"/>
              <w:rPr>
                <w:rFonts w:eastAsia="Arial"/>
                <w:sz w:val="28"/>
                <w:szCs w:val="28"/>
              </w:rPr>
            </w:pPr>
            <w:r w:rsidRPr="009A684C">
              <w:rPr>
                <w:rFonts w:eastAsia="Arial"/>
                <w:sz w:val="28"/>
                <w:szCs w:val="28"/>
              </w:rPr>
              <w:t>+ Cường cao 137,5cm; cân nặng 30,6kg.</w:t>
            </w:r>
          </w:p>
          <w:p w:rsidR="009A684C" w:rsidRPr="009A684C" w:rsidRDefault="009A684C" w:rsidP="009A684C">
            <w:pPr>
              <w:jc w:val="both"/>
              <w:rPr>
                <w:rFonts w:eastAsia="Arial"/>
                <w:sz w:val="28"/>
                <w:szCs w:val="28"/>
              </w:rPr>
            </w:pPr>
            <w:r w:rsidRPr="009A684C">
              <w:rPr>
                <w:rFonts w:eastAsia="Arial"/>
                <w:sz w:val="28"/>
                <w:szCs w:val="28"/>
              </w:rPr>
              <w:t>-Sắp xếp thành dãy số liệu như trò chơi khởi động.</w:t>
            </w:r>
          </w:p>
          <w:p w:rsidR="009A684C" w:rsidRPr="009A684C" w:rsidRDefault="009A684C" w:rsidP="009A684C">
            <w:pPr>
              <w:jc w:val="both"/>
              <w:rPr>
                <w:rFonts w:eastAsia="Arial"/>
                <w:sz w:val="28"/>
                <w:szCs w:val="28"/>
              </w:rPr>
            </w:pPr>
            <w:r w:rsidRPr="009A684C">
              <w:rPr>
                <w:rFonts w:eastAsia="Arial"/>
                <w:sz w:val="28"/>
                <w:szCs w:val="28"/>
              </w:rPr>
              <w:t xml:space="preserve">a) HS tiến hành sắp xếp </w:t>
            </w:r>
          </w:p>
          <w:p w:rsidR="009A684C" w:rsidRPr="009A684C" w:rsidRDefault="009A684C" w:rsidP="009A684C">
            <w:pPr>
              <w:jc w:val="both"/>
              <w:rPr>
                <w:rFonts w:eastAsia="Arial"/>
                <w:sz w:val="28"/>
                <w:szCs w:val="28"/>
              </w:rPr>
            </w:pPr>
            <w:r w:rsidRPr="009A684C">
              <w:rPr>
                <w:rFonts w:eastAsia="Arial"/>
                <w:sz w:val="28"/>
                <w:szCs w:val="28"/>
              </w:rPr>
              <w:t>- Dãy số liệu thống kê về số đo chiều cao của ba bạn:</w:t>
            </w:r>
          </w:p>
          <w:p w:rsidR="009A684C" w:rsidRPr="009A684C" w:rsidRDefault="009A684C" w:rsidP="009A684C">
            <w:pPr>
              <w:jc w:val="both"/>
              <w:rPr>
                <w:rFonts w:eastAsia="Arial"/>
                <w:sz w:val="28"/>
                <w:szCs w:val="28"/>
              </w:rPr>
            </w:pPr>
            <w:r w:rsidRPr="009A684C">
              <w:rPr>
                <w:rFonts w:eastAsia="Arial"/>
                <w:sz w:val="28"/>
                <w:szCs w:val="28"/>
              </w:rPr>
              <w:t>138,6cm ; 141cm ; 137,5cm</w:t>
            </w:r>
          </w:p>
          <w:p w:rsidR="009A684C" w:rsidRPr="009A684C" w:rsidRDefault="009A684C" w:rsidP="009A684C">
            <w:pPr>
              <w:jc w:val="both"/>
              <w:rPr>
                <w:rFonts w:eastAsia="Arial"/>
                <w:sz w:val="28"/>
                <w:szCs w:val="28"/>
              </w:rPr>
            </w:pPr>
            <w:r w:rsidRPr="009A684C">
              <w:rPr>
                <w:rFonts w:eastAsia="Arial"/>
                <w:sz w:val="28"/>
                <w:szCs w:val="28"/>
              </w:rPr>
              <w:t>-Dãy số liệu thống kê về số đo cân nặng của ba bạn:</w:t>
            </w:r>
          </w:p>
          <w:p w:rsidR="009A684C" w:rsidRPr="009A684C" w:rsidRDefault="009A684C" w:rsidP="009A684C">
            <w:pPr>
              <w:jc w:val="both"/>
              <w:rPr>
                <w:rFonts w:eastAsia="Arial"/>
                <w:sz w:val="28"/>
                <w:szCs w:val="28"/>
              </w:rPr>
            </w:pPr>
            <w:r w:rsidRPr="009A684C">
              <w:rPr>
                <w:rFonts w:eastAsia="Arial"/>
                <w:sz w:val="28"/>
                <w:szCs w:val="28"/>
              </w:rPr>
              <w:t>31,9kg ; 34kg ; 30,6kg.</w:t>
            </w:r>
          </w:p>
          <w:p w:rsidR="009A684C" w:rsidRPr="009A684C" w:rsidRDefault="009A684C" w:rsidP="009A684C">
            <w:pPr>
              <w:jc w:val="both"/>
              <w:rPr>
                <w:rFonts w:eastAsia="Arial"/>
                <w:sz w:val="28"/>
                <w:szCs w:val="28"/>
              </w:rPr>
            </w:pPr>
            <w:r w:rsidRPr="009A684C">
              <w:rPr>
                <w:rFonts w:eastAsia="Arial"/>
                <w:sz w:val="28"/>
                <w:szCs w:val="28"/>
              </w:rPr>
              <w:t>-HS nhận xét</w:t>
            </w:r>
          </w:p>
          <w:p w:rsidR="009A684C" w:rsidRPr="009A684C" w:rsidRDefault="009A684C" w:rsidP="009A684C">
            <w:pPr>
              <w:jc w:val="both"/>
              <w:rPr>
                <w:rFonts w:eastAsia="Arial"/>
                <w:sz w:val="28"/>
                <w:szCs w:val="28"/>
              </w:rPr>
            </w:pPr>
            <w:r w:rsidRPr="009A684C">
              <w:rPr>
                <w:rFonts w:eastAsia="Arial"/>
                <w:sz w:val="28"/>
                <w:szCs w:val="28"/>
              </w:rPr>
              <w:t>-HS lắng nghe</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 xml:space="preserve">+ Sắp xếp theo bảng số liệu thống kê. </w:t>
            </w:r>
          </w:p>
          <w:p w:rsidR="009A684C" w:rsidRPr="009A684C" w:rsidRDefault="009A684C" w:rsidP="009A684C">
            <w:pPr>
              <w:jc w:val="both"/>
              <w:rPr>
                <w:rFonts w:eastAsia="Arial"/>
                <w:sz w:val="28"/>
                <w:szCs w:val="28"/>
              </w:rPr>
            </w:pPr>
            <w:r w:rsidRPr="009A684C">
              <w:rPr>
                <w:rFonts w:eastAsia="Arial"/>
                <w:sz w:val="28"/>
                <w:szCs w:val="28"/>
              </w:rPr>
              <w:t>-HS quan sát bảng số liệu thống kê.</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-HS lưu ý</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 xml:space="preserve">+ VD: Sắp xếp HS đi học muộn, HS đạt </w:t>
            </w:r>
            <w:r w:rsidRPr="009A684C">
              <w:rPr>
                <w:rFonts w:eastAsia="Arial"/>
                <w:sz w:val="28"/>
                <w:szCs w:val="28"/>
              </w:rPr>
              <w:lastRenderedPageBreak/>
              <w:t>điểm cao, số lượng xe đạp ở trường, ….</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-HS đọc đề và yêu cầu của bài.</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 xml:space="preserve">+ </w:t>
            </w:r>
            <w:r w:rsidRPr="009A684C">
              <w:rPr>
                <w:sz w:val="28"/>
                <w:szCs w:val="28"/>
              </w:rPr>
              <w:t>Bốn cây cầu bắc qua sông Hồng. Chương Dương, Thanh Trì, Vĩnh Tụy, Nhật Tân có chiều dài (đoạn bắc qua sông Hồng) lần lượt là 1230m, 3084m,3778m, 3900m</w:t>
            </w:r>
          </w:p>
          <w:p w:rsidR="009A684C" w:rsidRPr="009A684C" w:rsidRDefault="009A684C" w:rsidP="009A684C">
            <w:pPr>
              <w:jc w:val="both"/>
              <w:rPr>
                <w:rFonts w:eastAsia="Arial"/>
                <w:sz w:val="28"/>
                <w:szCs w:val="28"/>
              </w:rPr>
            </w:pPr>
            <w:r w:rsidRPr="009A684C">
              <w:rPr>
                <w:rFonts w:eastAsia="Arial"/>
                <w:sz w:val="28"/>
                <w:szCs w:val="28"/>
              </w:rPr>
              <w:t xml:space="preserve">+ </w:t>
            </w:r>
            <w:r w:rsidRPr="009A684C">
              <w:rPr>
                <w:sz w:val="28"/>
                <w:szCs w:val="28"/>
              </w:rPr>
              <w:t>Dựa vào thông tin trên hãy hoàn thành bảng thống kê</w:t>
            </w:r>
          </w:p>
          <w:p w:rsidR="009A684C" w:rsidRPr="009A684C" w:rsidRDefault="009A684C" w:rsidP="009A684C">
            <w:pPr>
              <w:jc w:val="both"/>
              <w:rPr>
                <w:rFonts w:eastAsia="Arial"/>
                <w:sz w:val="28"/>
                <w:szCs w:val="28"/>
              </w:rPr>
            </w:pPr>
            <w:r w:rsidRPr="009A684C">
              <w:rPr>
                <w:rFonts w:eastAsia="Arial"/>
                <w:sz w:val="28"/>
                <w:szCs w:val="28"/>
              </w:rPr>
              <w:t>-HS TLN4 và hoàn thành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123"/>
              <w:gridCol w:w="932"/>
              <w:gridCol w:w="776"/>
              <w:gridCol w:w="776"/>
            </w:tblGrid>
            <w:tr w:rsidR="009A684C" w:rsidRPr="009A684C" w:rsidTr="00663E2B">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Tên</w:t>
                  </w:r>
                </w:p>
              </w:tc>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Chương</w:t>
                  </w:r>
                </w:p>
                <w:p w:rsidR="009A684C" w:rsidRPr="009A684C" w:rsidRDefault="009A684C" w:rsidP="009A684C">
                  <w:pPr>
                    <w:jc w:val="both"/>
                    <w:rPr>
                      <w:rFonts w:eastAsia="Arial"/>
                      <w:sz w:val="28"/>
                      <w:szCs w:val="28"/>
                    </w:rPr>
                  </w:pPr>
                  <w:r w:rsidRPr="009A684C">
                    <w:rPr>
                      <w:rFonts w:eastAsia="Arial"/>
                      <w:sz w:val="28"/>
                      <w:szCs w:val="28"/>
                    </w:rPr>
                    <w:t>Dương</w:t>
                  </w:r>
                </w:p>
              </w:tc>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Thanh Trì</w:t>
                  </w:r>
                </w:p>
              </w:tc>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Vĩnh Tụy</w:t>
                  </w:r>
                </w:p>
              </w:tc>
              <w:tc>
                <w:tcPr>
                  <w:tcW w:w="895"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Nhật Tân</w:t>
                  </w:r>
                </w:p>
              </w:tc>
            </w:tr>
            <w:tr w:rsidR="009A684C" w:rsidRPr="009A684C" w:rsidTr="00663E2B">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Chiều dài (m)</w:t>
                  </w:r>
                </w:p>
              </w:tc>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1230</w:t>
                  </w:r>
                </w:p>
              </w:tc>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3084</w:t>
                  </w:r>
                </w:p>
              </w:tc>
              <w:tc>
                <w:tcPr>
                  <w:tcW w:w="894"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3778</w:t>
                  </w:r>
                </w:p>
              </w:tc>
              <w:tc>
                <w:tcPr>
                  <w:tcW w:w="895" w:type="dxa"/>
                  <w:tcBorders>
                    <w:top w:val="single" w:sz="4" w:space="0" w:color="auto"/>
                    <w:left w:val="single" w:sz="4" w:space="0" w:color="auto"/>
                    <w:bottom w:val="single" w:sz="4" w:space="0" w:color="auto"/>
                    <w:right w:val="single" w:sz="4" w:space="0" w:color="auto"/>
                  </w:tcBorders>
                  <w:hideMark/>
                </w:tcPr>
                <w:p w:rsidR="009A684C" w:rsidRPr="009A684C" w:rsidRDefault="009A684C" w:rsidP="009A684C">
                  <w:pPr>
                    <w:jc w:val="both"/>
                    <w:rPr>
                      <w:rFonts w:eastAsia="Arial"/>
                      <w:sz w:val="28"/>
                      <w:szCs w:val="28"/>
                    </w:rPr>
                  </w:pPr>
                  <w:r w:rsidRPr="009A684C">
                    <w:rPr>
                      <w:rFonts w:eastAsia="Arial"/>
                      <w:sz w:val="28"/>
                      <w:szCs w:val="28"/>
                    </w:rPr>
                    <w:t>3900</w:t>
                  </w:r>
                </w:p>
              </w:tc>
            </w:tr>
          </w:tbl>
          <w:p w:rsidR="009A684C" w:rsidRPr="009A684C" w:rsidRDefault="009A684C" w:rsidP="009A684C">
            <w:pPr>
              <w:jc w:val="both"/>
              <w:rPr>
                <w:rFonts w:eastAsia="Arial"/>
                <w:sz w:val="28"/>
                <w:szCs w:val="28"/>
              </w:rPr>
            </w:pPr>
            <w:r w:rsidRPr="009A684C">
              <w:rPr>
                <w:rFonts w:eastAsia="Arial"/>
                <w:sz w:val="28"/>
                <w:szCs w:val="28"/>
              </w:rPr>
              <w:t>-Đại diện nhóm trình bày (Tên bảng thống kê, những thông tin trong bảng)</w:t>
            </w:r>
          </w:p>
          <w:p w:rsidR="009A684C" w:rsidRPr="009A684C" w:rsidRDefault="009A684C" w:rsidP="009A684C">
            <w:pPr>
              <w:jc w:val="both"/>
              <w:rPr>
                <w:rFonts w:eastAsia="Arial"/>
                <w:sz w:val="28"/>
                <w:szCs w:val="28"/>
              </w:rPr>
            </w:pPr>
            <w:r w:rsidRPr="009A684C">
              <w:rPr>
                <w:rFonts w:eastAsia="Arial"/>
                <w:sz w:val="28"/>
                <w:szCs w:val="28"/>
              </w:rPr>
              <w:t>-Nhóm khác nhận xét, bổ sung (nếu có)</w:t>
            </w:r>
          </w:p>
          <w:p w:rsidR="009A684C" w:rsidRPr="009A684C" w:rsidRDefault="009A684C" w:rsidP="009A684C">
            <w:pPr>
              <w:jc w:val="both"/>
              <w:rPr>
                <w:rFonts w:eastAsia="Arial"/>
                <w:sz w:val="28"/>
                <w:szCs w:val="28"/>
              </w:rPr>
            </w:pPr>
            <w:r w:rsidRPr="009A684C">
              <w:rPr>
                <w:rFonts w:eastAsia="Arial"/>
                <w:sz w:val="28"/>
                <w:szCs w:val="28"/>
              </w:rPr>
              <w:t>-HS lắng nghe.</w:t>
            </w:r>
          </w:p>
          <w:p w:rsidR="009A684C" w:rsidRPr="009A684C" w:rsidRDefault="009A684C" w:rsidP="009A684C">
            <w:pPr>
              <w:jc w:val="both"/>
              <w:rPr>
                <w:rFonts w:eastAsia="Arial"/>
                <w:sz w:val="28"/>
                <w:szCs w:val="28"/>
              </w:rPr>
            </w:pPr>
            <w:r w:rsidRPr="009A684C">
              <w:rPr>
                <w:rFonts w:eastAsia="Arial"/>
                <w:sz w:val="28"/>
                <w:szCs w:val="28"/>
              </w:rPr>
              <w:t>-HS quan sát.</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-HS đọc yêu cầu và phân tích đề bài</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 xml:space="preserve"> Bài toán cho biết các loại phương tiện đến trường của học sinh khối Năm. Trong đó: đi bộ 60 HS, xe đạp 50 HS, xe ô tô 60 HS.</w:t>
            </w:r>
          </w:p>
          <w:p w:rsidR="009A684C" w:rsidRPr="009A684C" w:rsidRDefault="009A684C" w:rsidP="009A684C">
            <w:pPr>
              <w:jc w:val="both"/>
              <w:rPr>
                <w:rFonts w:eastAsia="Arial"/>
                <w:sz w:val="28"/>
                <w:szCs w:val="28"/>
              </w:rPr>
            </w:pPr>
            <w:r w:rsidRPr="009A684C">
              <w:rPr>
                <w:rFonts w:eastAsia="Arial"/>
                <w:sz w:val="28"/>
                <w:szCs w:val="28"/>
              </w:rPr>
              <w:lastRenderedPageBreak/>
              <w:t xml:space="preserve">+ Bài toán yêu cầu: hoàn thành biểu đồ cột và trả lời câu hỏi. </w:t>
            </w:r>
          </w:p>
          <w:p w:rsidR="009A684C" w:rsidRPr="009A684C" w:rsidRDefault="009A684C" w:rsidP="009A684C">
            <w:pPr>
              <w:jc w:val="both"/>
              <w:rPr>
                <w:rFonts w:eastAsia="Arial"/>
                <w:sz w:val="28"/>
                <w:szCs w:val="28"/>
              </w:rPr>
            </w:pPr>
            <w:r w:rsidRPr="009A684C">
              <w:rPr>
                <w:rFonts w:eastAsia="Arial"/>
                <w:sz w:val="28"/>
                <w:szCs w:val="28"/>
              </w:rPr>
              <w:t>-HS hoàn thành vào vở bài tập</w:t>
            </w:r>
          </w:p>
          <w:p w:rsidR="009A684C" w:rsidRPr="009A684C" w:rsidRDefault="009A684C" w:rsidP="009A684C">
            <w:pPr>
              <w:jc w:val="both"/>
              <w:rPr>
                <w:rFonts w:eastAsia="Arial"/>
                <w:sz w:val="28"/>
                <w:szCs w:val="28"/>
              </w:rPr>
            </w:pPr>
            <w:r w:rsidRPr="009A684C">
              <w:rPr>
                <w:rFonts w:eastAsia="Arial"/>
                <w:sz w:val="28"/>
                <w:szCs w:val="28"/>
              </w:rPr>
              <w:t>-HS lắng nghe và lưu ý về biểu đồ cột có đặc trưng gồm cột ngang và cột dọc.</w:t>
            </w:r>
          </w:p>
          <w:p w:rsidR="009A684C" w:rsidRPr="009A684C" w:rsidRDefault="009A684C" w:rsidP="009A684C">
            <w:pPr>
              <w:jc w:val="both"/>
              <w:rPr>
                <w:rFonts w:eastAsia="Arial"/>
                <w:sz w:val="28"/>
                <w:szCs w:val="28"/>
              </w:rPr>
            </w:pPr>
            <w:r w:rsidRPr="009A684C">
              <w:rPr>
                <w:rFonts w:eastAsia="Arial"/>
                <w:sz w:val="28"/>
                <w:szCs w:val="28"/>
              </w:rPr>
              <w:t>-Trình bày kết quả trước lớp</w:t>
            </w:r>
          </w:p>
          <w:p w:rsidR="009A684C" w:rsidRPr="009A684C" w:rsidRDefault="009A684C" w:rsidP="009A684C">
            <w:pPr>
              <w:jc w:val="both"/>
              <w:rPr>
                <w:rFonts w:eastAsia="Arial"/>
                <w:sz w:val="28"/>
                <w:szCs w:val="28"/>
              </w:rPr>
            </w:pPr>
            <w:r w:rsidRPr="009A684C">
              <w:rPr>
                <w:rFonts w:eastAsia="Arial"/>
                <w:sz w:val="28"/>
                <w:szCs w:val="28"/>
              </w:rPr>
              <w:t>-HS khác nhận xét, bổ sung ( nếu có)</w:t>
            </w:r>
          </w:p>
          <w:p w:rsidR="009A684C" w:rsidRPr="009A684C" w:rsidRDefault="009A684C" w:rsidP="009A684C">
            <w:pPr>
              <w:jc w:val="both"/>
              <w:rPr>
                <w:rFonts w:eastAsia="Arial"/>
                <w:sz w:val="28"/>
                <w:szCs w:val="28"/>
              </w:rPr>
            </w:pPr>
            <w:r w:rsidRPr="009A684C">
              <w:rPr>
                <w:rFonts w:eastAsia="Arial"/>
                <w:sz w:val="28"/>
                <w:szCs w:val="28"/>
              </w:rPr>
              <w:t>-HS lắng nghe</w:t>
            </w:r>
          </w:p>
          <w:p w:rsidR="009A684C" w:rsidRPr="009A684C" w:rsidRDefault="009A684C" w:rsidP="009A684C">
            <w:pPr>
              <w:jc w:val="both"/>
              <w:rPr>
                <w:rFonts w:eastAsia="Arial"/>
                <w:sz w:val="28"/>
                <w:szCs w:val="28"/>
              </w:rPr>
            </w:pPr>
            <w:r w:rsidRPr="009A684C">
              <w:rPr>
                <w:rFonts w:eastAsia="Arial"/>
                <w:sz w:val="28"/>
                <w:szCs w:val="28"/>
              </w:rPr>
              <w:t>-HS chia sẻ nhóm 2 và trả lời câu hỏi</w:t>
            </w:r>
          </w:p>
          <w:p w:rsidR="009A684C" w:rsidRPr="009A684C" w:rsidRDefault="009A684C" w:rsidP="009A684C">
            <w:pPr>
              <w:jc w:val="both"/>
              <w:rPr>
                <w:rFonts w:eastAsia="Arial"/>
                <w:sz w:val="28"/>
                <w:szCs w:val="28"/>
              </w:rPr>
            </w:pPr>
            <w:r w:rsidRPr="009A684C">
              <w:rPr>
                <w:rFonts w:eastAsia="Arial"/>
                <w:sz w:val="28"/>
                <w:szCs w:val="28"/>
              </w:rPr>
              <w:t>+Có 60 học sinh đi bộ đến trường.</w:t>
            </w:r>
          </w:p>
          <w:p w:rsidR="009A684C" w:rsidRPr="009A684C" w:rsidRDefault="009A684C" w:rsidP="009A684C">
            <w:pPr>
              <w:shd w:val="clear" w:color="auto" w:fill="FFFFFF"/>
              <w:jc w:val="both"/>
              <w:rPr>
                <w:iCs/>
                <w:sz w:val="28"/>
                <w:szCs w:val="28"/>
              </w:rPr>
            </w:pPr>
            <w:r w:rsidRPr="009A684C">
              <w:rPr>
                <w:rFonts w:eastAsia="Arial"/>
                <w:sz w:val="28"/>
                <w:szCs w:val="28"/>
              </w:rPr>
              <w:t>+H</w:t>
            </w:r>
            <w:r w:rsidRPr="009A684C">
              <w:rPr>
                <w:iCs/>
                <w:sz w:val="28"/>
                <w:szCs w:val="28"/>
              </w:rPr>
              <w:t>ọc sinh đến trường nhiều hơn học sinh đi học bằng xe ô tô là 35 em.</w:t>
            </w:r>
          </w:p>
          <w:p w:rsidR="009A684C" w:rsidRPr="009A684C" w:rsidRDefault="009A684C" w:rsidP="009A684C">
            <w:pPr>
              <w:shd w:val="clear" w:color="auto" w:fill="FFFFFF"/>
              <w:jc w:val="both"/>
              <w:rPr>
                <w:iCs/>
                <w:sz w:val="28"/>
                <w:szCs w:val="28"/>
              </w:rPr>
            </w:pPr>
            <w:r w:rsidRPr="009A684C">
              <w:rPr>
                <w:iCs/>
                <w:sz w:val="28"/>
                <w:szCs w:val="28"/>
              </w:rPr>
              <w:t>+Học sinh đi học bằng xe ô tô ít hơn học sinh đi học bằng xe đạp là 25 em.</w:t>
            </w:r>
          </w:p>
          <w:p w:rsidR="009A684C" w:rsidRPr="009A684C" w:rsidRDefault="009A684C" w:rsidP="009A684C">
            <w:pPr>
              <w:shd w:val="clear" w:color="auto" w:fill="FFFFFF"/>
              <w:jc w:val="both"/>
              <w:rPr>
                <w:iCs/>
                <w:sz w:val="28"/>
                <w:szCs w:val="28"/>
              </w:rPr>
            </w:pPr>
            <w:r w:rsidRPr="009A684C">
              <w:rPr>
                <w:iCs/>
                <w:sz w:val="28"/>
                <w:szCs w:val="28"/>
              </w:rPr>
              <w:t>+ Tổng số học sinh được khảo sát là 135 em.</w:t>
            </w:r>
          </w:p>
          <w:p w:rsidR="009A684C" w:rsidRPr="009A684C" w:rsidRDefault="009A684C" w:rsidP="009A684C">
            <w:pPr>
              <w:shd w:val="clear" w:color="auto" w:fill="FFFFFF"/>
              <w:jc w:val="both"/>
              <w:rPr>
                <w:iCs/>
                <w:sz w:val="28"/>
                <w:szCs w:val="28"/>
              </w:rPr>
            </w:pPr>
            <w:r w:rsidRPr="009A684C">
              <w:rPr>
                <w:iCs/>
                <w:sz w:val="28"/>
                <w:szCs w:val="28"/>
              </w:rPr>
              <w:t>-Đại diện nhóm trình bày trước lớp</w:t>
            </w:r>
          </w:p>
          <w:p w:rsidR="009A684C" w:rsidRPr="009A684C" w:rsidRDefault="009A684C" w:rsidP="009A684C">
            <w:pPr>
              <w:shd w:val="clear" w:color="auto" w:fill="FFFFFF"/>
              <w:jc w:val="both"/>
              <w:rPr>
                <w:iCs/>
                <w:sz w:val="28"/>
                <w:szCs w:val="28"/>
              </w:rPr>
            </w:pPr>
            <w:r w:rsidRPr="009A684C">
              <w:rPr>
                <w:iCs/>
                <w:sz w:val="28"/>
                <w:szCs w:val="28"/>
              </w:rPr>
              <w:t>-HS nhận xét, bổ sung</w:t>
            </w:r>
          </w:p>
          <w:p w:rsidR="009A684C" w:rsidRPr="009A684C" w:rsidRDefault="009A684C" w:rsidP="009A684C">
            <w:pPr>
              <w:shd w:val="clear" w:color="auto" w:fill="FFFFFF"/>
              <w:jc w:val="both"/>
              <w:rPr>
                <w:iCs/>
                <w:sz w:val="28"/>
                <w:szCs w:val="28"/>
              </w:rPr>
            </w:pPr>
            <w:r w:rsidRPr="009A684C">
              <w:rPr>
                <w:iCs/>
                <w:sz w:val="28"/>
                <w:szCs w:val="28"/>
              </w:rPr>
              <w:t>-HS lắng nghe</w:t>
            </w:r>
          </w:p>
          <w:p w:rsidR="009A684C" w:rsidRPr="009A684C" w:rsidRDefault="009A684C" w:rsidP="009A684C">
            <w:pPr>
              <w:jc w:val="both"/>
              <w:rPr>
                <w:rFonts w:eastAsia="Arial"/>
                <w:sz w:val="28"/>
                <w:szCs w:val="28"/>
              </w:rPr>
            </w:pPr>
            <w:r w:rsidRPr="009A684C">
              <w:rPr>
                <w:rFonts w:eastAsia="Arial"/>
                <w:sz w:val="28"/>
                <w:szCs w:val="28"/>
              </w:rPr>
              <w:t>-HS trình bày và thống kê số liệu.</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-HS lắng nghe</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r w:rsidRPr="009A684C">
              <w:rPr>
                <w:rFonts w:eastAsia="Arial"/>
                <w:sz w:val="28"/>
                <w:szCs w:val="28"/>
              </w:rPr>
              <w:t>-HS lắng nghe</w:t>
            </w: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Arial"/>
                <w:sz w:val="28"/>
                <w:szCs w:val="28"/>
              </w:rPr>
            </w:pPr>
          </w:p>
          <w:p w:rsidR="009A684C" w:rsidRPr="009A684C" w:rsidRDefault="009A684C" w:rsidP="009A684C">
            <w:pPr>
              <w:jc w:val="both"/>
              <w:rPr>
                <w:rFonts w:eastAsia="SimSun"/>
                <w:sz w:val="28"/>
                <w:szCs w:val="28"/>
              </w:rPr>
            </w:pPr>
          </w:p>
          <w:p w:rsidR="009A684C" w:rsidRPr="009A684C" w:rsidRDefault="009A684C" w:rsidP="009A684C">
            <w:pPr>
              <w:jc w:val="both"/>
              <w:rPr>
                <w:sz w:val="28"/>
                <w:szCs w:val="28"/>
              </w:rPr>
            </w:pPr>
          </w:p>
        </w:tc>
      </w:tr>
    </w:tbl>
    <w:p w:rsidR="009A684C" w:rsidRPr="009A684C" w:rsidRDefault="009A684C" w:rsidP="009A684C">
      <w:pPr>
        <w:rPr>
          <w:sz w:val="28"/>
          <w:szCs w:val="28"/>
        </w:rPr>
      </w:pPr>
    </w:p>
    <w:p w:rsidR="009A684C" w:rsidRPr="009A684C" w:rsidRDefault="009A684C" w:rsidP="009A684C">
      <w:pPr>
        <w:jc w:val="both"/>
        <w:rPr>
          <w:b/>
          <w:bCs/>
          <w:sz w:val="28"/>
          <w:szCs w:val="28"/>
        </w:rPr>
      </w:pPr>
      <w:r w:rsidRPr="009A684C">
        <w:rPr>
          <w:b/>
          <w:bCs/>
          <w:sz w:val="28"/>
          <w:szCs w:val="28"/>
          <w:lang w:val="vi-VN"/>
        </w:rPr>
        <w:t xml:space="preserve">IV. ĐIỀU CHỈNH SAU </w:t>
      </w:r>
      <w:r w:rsidRPr="009A684C">
        <w:rPr>
          <w:b/>
          <w:bCs/>
          <w:sz w:val="28"/>
          <w:szCs w:val="28"/>
        </w:rPr>
        <w:t>BÀI</w:t>
      </w:r>
      <w:r w:rsidRPr="009A684C">
        <w:rPr>
          <w:b/>
          <w:bCs/>
          <w:sz w:val="28"/>
          <w:szCs w:val="28"/>
          <w:lang w:val="vi-VN"/>
        </w:rPr>
        <w:t xml:space="preserve"> DẠY </w:t>
      </w:r>
    </w:p>
    <w:p w:rsidR="009A684C" w:rsidRPr="009A684C" w:rsidRDefault="009A684C" w:rsidP="009A684C">
      <w:pPr>
        <w:rPr>
          <w:sz w:val="28"/>
          <w:szCs w:val="28"/>
        </w:rPr>
      </w:pPr>
      <w:r w:rsidRPr="009A684C">
        <w:rPr>
          <w:sz w:val="28"/>
          <w:szCs w:val="28"/>
        </w:rPr>
        <w:t>…………………………………………………………………………………………………………………………………………………………………………………………………………………………………………………………………………………………………………………………………………………………………………</w:t>
      </w:r>
    </w:p>
    <w:p w:rsidR="009A684C" w:rsidRPr="009A684C" w:rsidRDefault="009A684C" w:rsidP="009A684C">
      <w:pPr>
        <w:rPr>
          <w:sz w:val="28"/>
          <w:szCs w:val="28"/>
        </w:rPr>
      </w:pPr>
    </w:p>
    <w:p w:rsidR="00A969CD" w:rsidRPr="009A684C" w:rsidRDefault="00A969CD" w:rsidP="009A684C">
      <w:bookmarkStart w:id="1" w:name="_GoBack"/>
      <w:bookmarkEnd w:id="1"/>
    </w:p>
    <w:sectPr w:rsidR="00A969CD" w:rsidRPr="009A684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2C" w:rsidRDefault="0066552C">
      <w:r>
        <w:separator/>
      </w:r>
    </w:p>
  </w:endnote>
  <w:endnote w:type="continuationSeparator" w:id="0">
    <w:p w:rsidR="0066552C" w:rsidRDefault="0066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6552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2C" w:rsidRDefault="0066552C">
      <w:r>
        <w:separator/>
      </w:r>
    </w:p>
  </w:footnote>
  <w:footnote w:type="continuationSeparator" w:id="0">
    <w:p w:rsidR="0066552C" w:rsidRDefault="0066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5">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3"/>
  </w:num>
  <w:num w:numId="5">
    <w:abstractNumId w:val="3"/>
  </w:num>
  <w:num w:numId="6">
    <w:abstractNumId w:val="18"/>
  </w:num>
  <w:num w:numId="7">
    <w:abstractNumId w:val="28"/>
  </w:num>
  <w:num w:numId="8">
    <w:abstractNumId w:val="26"/>
  </w:num>
  <w:num w:numId="9">
    <w:abstractNumId w:val="31"/>
  </w:num>
  <w:num w:numId="10">
    <w:abstractNumId w:val="8"/>
  </w:num>
  <w:num w:numId="11">
    <w:abstractNumId w:val="13"/>
  </w:num>
  <w:num w:numId="12">
    <w:abstractNumId w:val="27"/>
  </w:num>
  <w:num w:numId="13">
    <w:abstractNumId w:val="10"/>
  </w:num>
  <w:num w:numId="14">
    <w:abstractNumId w:val="9"/>
  </w:num>
  <w:num w:numId="15">
    <w:abstractNumId w:val="21"/>
  </w:num>
  <w:num w:numId="16">
    <w:abstractNumId w:val="12"/>
  </w:num>
  <w:num w:numId="17">
    <w:abstractNumId w:val="0"/>
  </w:num>
  <w:num w:numId="18">
    <w:abstractNumId w:val="1"/>
  </w:num>
  <w:num w:numId="19">
    <w:abstractNumId w:val="16"/>
  </w:num>
  <w:num w:numId="20">
    <w:abstractNumId w:val="20"/>
  </w:num>
  <w:num w:numId="21">
    <w:abstractNumId w:val="2"/>
  </w:num>
  <w:num w:numId="22">
    <w:abstractNumId w:val="29"/>
  </w:num>
  <w:num w:numId="23">
    <w:abstractNumId w:val="19"/>
  </w:num>
  <w:num w:numId="24">
    <w:abstractNumId w:val="15"/>
  </w:num>
  <w:num w:numId="25">
    <w:abstractNumId w:val="6"/>
  </w:num>
  <w:num w:numId="26">
    <w:abstractNumId w:val="22"/>
  </w:num>
  <w:num w:numId="27">
    <w:abstractNumId w:val="25"/>
  </w:num>
  <w:num w:numId="28">
    <w:abstractNumId w:val="14"/>
  </w:num>
  <w:num w:numId="29">
    <w:abstractNumId w:val="5"/>
  </w:num>
  <w:num w:numId="30">
    <w:abstractNumId w:val="30"/>
  </w:num>
  <w:num w:numId="31">
    <w:abstractNumId w:val="32"/>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6552C"/>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260</cp:revision>
  <cp:lastPrinted>2025-05-08T09:04:00Z</cp:lastPrinted>
  <dcterms:created xsi:type="dcterms:W3CDTF">2025-04-14T07:03:00Z</dcterms:created>
  <dcterms:modified xsi:type="dcterms:W3CDTF">2025-05-12T08:32:00Z</dcterms:modified>
</cp:coreProperties>
</file>