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1" w:rsidRPr="006F14C1" w:rsidRDefault="006F14C1" w:rsidP="006F14C1">
      <w:pPr>
        <w:jc w:val="center"/>
        <w:rPr>
          <w:b/>
          <w:sz w:val="28"/>
          <w:szCs w:val="28"/>
          <w:shd w:val="clear" w:color="auto" w:fill="FFFFFF"/>
        </w:rPr>
      </w:pPr>
      <w:r w:rsidRPr="006F14C1">
        <w:rPr>
          <w:b/>
          <w:sz w:val="28"/>
          <w:szCs w:val="28"/>
          <w:shd w:val="clear" w:color="auto" w:fill="FFFFFF"/>
        </w:rPr>
        <w:t>Thứ Năm ngày 27 tháng 03 năm 2025</w:t>
      </w:r>
    </w:p>
    <w:p w:rsidR="006F14C1" w:rsidRPr="006F14C1" w:rsidRDefault="006F14C1" w:rsidP="006F14C1">
      <w:pPr>
        <w:tabs>
          <w:tab w:val="left" w:pos="3864"/>
        </w:tabs>
        <w:rPr>
          <w:sz w:val="26"/>
          <w:szCs w:val="26"/>
        </w:rPr>
      </w:pPr>
    </w:p>
    <w:p w:rsidR="006F14C1" w:rsidRPr="006F14C1" w:rsidRDefault="006F14C1" w:rsidP="006F14C1">
      <w:pPr>
        <w:rPr>
          <w:sz w:val="26"/>
          <w:szCs w:val="26"/>
        </w:rPr>
      </w:pPr>
    </w:p>
    <w:p w:rsidR="006F14C1" w:rsidRPr="006F14C1" w:rsidRDefault="006F14C1" w:rsidP="006F14C1">
      <w:pPr>
        <w:jc w:val="center"/>
        <w:rPr>
          <w:b/>
          <w:sz w:val="28"/>
          <w:szCs w:val="28"/>
        </w:rPr>
      </w:pPr>
      <w:r w:rsidRPr="006F14C1">
        <w:rPr>
          <w:b/>
          <w:sz w:val="28"/>
          <w:szCs w:val="28"/>
        </w:rPr>
        <w:t>KẾ HOẠCH DẠY HỌC</w:t>
      </w:r>
    </w:p>
    <w:p w:rsidR="006F14C1" w:rsidRPr="006F14C1" w:rsidRDefault="006F14C1" w:rsidP="006F14C1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6F14C1">
        <w:rPr>
          <w:sz w:val="28"/>
          <w:szCs w:val="28"/>
          <w:shd w:val="clear" w:color="auto" w:fill="FFFFFF"/>
        </w:rPr>
        <w:t xml:space="preserve">Môn học: </w:t>
      </w:r>
      <w:r w:rsidRPr="006F14C1">
        <w:rPr>
          <w:b/>
          <w:sz w:val="28"/>
          <w:szCs w:val="28"/>
          <w:shd w:val="clear" w:color="auto" w:fill="FFFFFF"/>
        </w:rPr>
        <w:t>Toán</w:t>
      </w:r>
    </w:p>
    <w:p w:rsidR="006F14C1" w:rsidRPr="006F14C1" w:rsidRDefault="006F14C1" w:rsidP="006F14C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F14C1">
        <w:rPr>
          <w:sz w:val="28"/>
          <w:szCs w:val="28"/>
          <w:shd w:val="clear" w:color="auto" w:fill="FFFFFF"/>
        </w:rPr>
        <w:t xml:space="preserve">Tên bài học: </w:t>
      </w:r>
      <w:r w:rsidRPr="006F14C1">
        <w:rPr>
          <w:b/>
          <w:sz w:val="28"/>
          <w:szCs w:val="28"/>
        </w:rPr>
        <w:t>Phép cộng (không nhớ) trong phạm vi 1000 (tiết 2)</w:t>
      </w:r>
      <w:r w:rsidRPr="006F14C1">
        <w:rPr>
          <w:sz w:val="28"/>
          <w:szCs w:val="28"/>
          <w:shd w:val="clear" w:color="auto" w:fill="FFFFFF"/>
        </w:rPr>
        <w:t xml:space="preserve">   tiết: 139</w:t>
      </w:r>
    </w:p>
    <w:p w:rsidR="006F14C1" w:rsidRPr="006F14C1" w:rsidRDefault="006F14C1" w:rsidP="006F14C1">
      <w:pPr>
        <w:jc w:val="both"/>
        <w:rPr>
          <w:b/>
          <w:sz w:val="28"/>
          <w:szCs w:val="28"/>
          <w:lang w:val="fr-FR"/>
        </w:rPr>
      </w:pPr>
      <w:r w:rsidRPr="006F14C1">
        <w:rPr>
          <w:b/>
          <w:sz w:val="28"/>
          <w:szCs w:val="28"/>
          <w:lang w:val="fr-FR"/>
        </w:rPr>
        <w:t>I. Yêu cầu cần đạt.</w:t>
      </w:r>
    </w:p>
    <w:p w:rsidR="006F14C1" w:rsidRPr="006F14C1" w:rsidRDefault="006F14C1" w:rsidP="006F14C1">
      <w:pPr>
        <w:jc w:val="both"/>
        <w:rPr>
          <w:b/>
          <w:sz w:val="28"/>
          <w:szCs w:val="28"/>
          <w:lang w:val="fr-FR"/>
        </w:rPr>
      </w:pPr>
      <w:r w:rsidRPr="006F14C1">
        <w:rPr>
          <w:b/>
          <w:sz w:val="28"/>
          <w:szCs w:val="28"/>
          <w:lang w:val="fr-FR"/>
        </w:rPr>
        <w:t>1. Kiến thức, kỹ năng :</w:t>
      </w:r>
    </w:p>
    <w:p w:rsidR="006F14C1" w:rsidRPr="006F14C1" w:rsidRDefault="006F14C1" w:rsidP="006F14C1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6F14C1">
        <w:rPr>
          <w:rFonts w:eastAsia="Calibri"/>
          <w:color w:val="000000"/>
          <w:sz w:val="28"/>
          <w:szCs w:val="28"/>
          <w:lang w:val="vi-VN"/>
        </w:rPr>
        <w:t xml:space="preserve">- </w:t>
      </w:r>
      <w:r w:rsidRPr="006F14C1">
        <w:rPr>
          <w:rFonts w:eastAsia="Calibri"/>
          <w:color w:val="000000"/>
          <w:sz w:val="28"/>
          <w:szCs w:val="28"/>
        </w:rPr>
        <w:t>Biết cách đặt tính và thực hiện phép cộng (không nhớ) trong phạm vi 1000</w:t>
      </w:r>
      <w:r w:rsidRPr="006F14C1">
        <w:rPr>
          <w:rFonts w:eastAsia="Calibri"/>
          <w:color w:val="000000"/>
          <w:sz w:val="28"/>
          <w:szCs w:val="28"/>
          <w:lang w:val="vi-VN"/>
        </w:rPr>
        <w:t>.</w:t>
      </w:r>
    </w:p>
    <w:p w:rsidR="006F14C1" w:rsidRPr="006F14C1" w:rsidRDefault="006F14C1" w:rsidP="006F14C1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6F14C1">
        <w:rPr>
          <w:rFonts w:eastAsia="Calibri"/>
          <w:color w:val="000000"/>
          <w:sz w:val="28"/>
          <w:szCs w:val="28"/>
          <w:lang w:val="vi-VN"/>
        </w:rPr>
        <w:t xml:space="preserve">- Vận dụng </w:t>
      </w:r>
      <w:r w:rsidRPr="006F14C1">
        <w:rPr>
          <w:rFonts w:eastAsia="Calibri"/>
          <w:color w:val="000000"/>
          <w:sz w:val="28"/>
          <w:szCs w:val="28"/>
        </w:rPr>
        <w:t xml:space="preserve">được kiến thức, kĩ năng về phép cộng đã học </w:t>
      </w:r>
      <w:r w:rsidRPr="006F14C1">
        <w:rPr>
          <w:rFonts w:eastAsia="Calibri"/>
          <w:color w:val="000000"/>
          <w:sz w:val="28"/>
          <w:szCs w:val="28"/>
          <w:lang w:val="vi-VN"/>
        </w:rPr>
        <w:t xml:space="preserve">vào giải bài tập, các bài toán thực tế liên quan đến phép cộng </w:t>
      </w:r>
      <w:r w:rsidRPr="006F14C1">
        <w:rPr>
          <w:rFonts w:eastAsia="Calibri"/>
          <w:color w:val="000000"/>
          <w:sz w:val="28"/>
          <w:szCs w:val="28"/>
        </w:rPr>
        <w:t>(không nhớ) trong phạm vi 1000</w:t>
      </w:r>
      <w:r w:rsidRPr="006F14C1">
        <w:rPr>
          <w:rFonts w:eastAsia="Calibri"/>
          <w:color w:val="000000"/>
          <w:sz w:val="28"/>
          <w:szCs w:val="28"/>
          <w:lang w:val="vi-VN"/>
        </w:rPr>
        <w:t>.</w:t>
      </w:r>
    </w:p>
    <w:p w:rsidR="006F14C1" w:rsidRPr="006F14C1" w:rsidRDefault="006F14C1" w:rsidP="006F14C1">
      <w:pPr>
        <w:jc w:val="both"/>
        <w:rPr>
          <w:b/>
          <w:sz w:val="28"/>
          <w:szCs w:val="28"/>
          <w:lang w:val="fr-FR"/>
        </w:rPr>
      </w:pPr>
      <w:r w:rsidRPr="006F14C1">
        <w:rPr>
          <w:b/>
          <w:sz w:val="28"/>
          <w:szCs w:val="28"/>
          <w:lang w:val="fr-FR"/>
        </w:rPr>
        <w:t>2. Năng lực :</w:t>
      </w:r>
    </w:p>
    <w:p w:rsidR="006F14C1" w:rsidRPr="006F14C1" w:rsidRDefault="006F14C1" w:rsidP="006F14C1">
      <w:pPr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Pr="006F14C1">
        <w:rPr>
          <w:sz w:val="28"/>
          <w:szCs w:val="28"/>
          <w:lang w:val="vi-VN"/>
        </w:rPr>
        <w:t xml:space="preserve"> </w:t>
      </w:r>
      <w:r w:rsidRPr="006F14C1">
        <w:rPr>
          <w:sz w:val="28"/>
          <w:szCs w:val="28"/>
        </w:rPr>
        <w:t>Phát triển 3 năng lực chung và năng lực đặc thù toán học</w:t>
      </w:r>
    </w:p>
    <w:p w:rsidR="006F14C1" w:rsidRPr="006F14C1" w:rsidRDefault="006F14C1" w:rsidP="006F14C1">
      <w:pPr>
        <w:jc w:val="both"/>
        <w:rPr>
          <w:b/>
          <w:sz w:val="28"/>
          <w:szCs w:val="28"/>
        </w:rPr>
      </w:pPr>
      <w:r w:rsidRPr="006F14C1">
        <w:rPr>
          <w:b/>
          <w:sz w:val="28"/>
          <w:szCs w:val="28"/>
        </w:rPr>
        <w:t>3. Phẩm chất:</w:t>
      </w:r>
    </w:p>
    <w:p w:rsidR="006F14C1" w:rsidRPr="006F14C1" w:rsidRDefault="006F14C1" w:rsidP="006F14C1">
      <w:pPr>
        <w:contextualSpacing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Pr="006F14C1">
        <w:rPr>
          <w:sz w:val="28"/>
          <w:szCs w:val="28"/>
          <w:lang w:val="vi-VN"/>
        </w:rPr>
        <w:t xml:space="preserve"> P</w:t>
      </w:r>
      <w:r w:rsidRPr="006F14C1">
        <w:rPr>
          <w:sz w:val="28"/>
          <w:szCs w:val="28"/>
        </w:rPr>
        <w:t>hát triển phẩm chất</w:t>
      </w:r>
      <w:r w:rsidRPr="006F14C1">
        <w:rPr>
          <w:sz w:val="28"/>
          <w:szCs w:val="28"/>
          <w:lang w:val="vi-VN"/>
        </w:rPr>
        <w:t>:</w:t>
      </w:r>
      <w:r w:rsidRPr="006F14C1">
        <w:rPr>
          <w:sz w:val="28"/>
          <w:szCs w:val="28"/>
        </w:rPr>
        <w:t xml:space="preserve"> C</w:t>
      </w:r>
      <w:r w:rsidRPr="006F14C1">
        <w:rPr>
          <w:sz w:val="28"/>
          <w:szCs w:val="28"/>
          <w:lang w:val="vi-VN"/>
        </w:rPr>
        <w:t xml:space="preserve">hăm chỉ, trách nhiệm, </w:t>
      </w:r>
      <w:r w:rsidRPr="006F14C1">
        <w:rPr>
          <w:sz w:val="28"/>
          <w:szCs w:val="28"/>
        </w:rPr>
        <w:t>giáo dục HS tình yêu với Toán học, tích cực tham gia các nhiệm vụ học tập.</w:t>
      </w:r>
    </w:p>
    <w:p w:rsidR="006F14C1" w:rsidRPr="006F14C1" w:rsidRDefault="006F14C1" w:rsidP="006F14C1">
      <w:pPr>
        <w:jc w:val="both"/>
        <w:rPr>
          <w:b/>
          <w:sz w:val="28"/>
          <w:szCs w:val="28"/>
          <w:lang w:val="fr-FR"/>
        </w:rPr>
      </w:pPr>
      <w:r w:rsidRPr="006F14C1">
        <w:rPr>
          <w:b/>
          <w:sz w:val="28"/>
          <w:szCs w:val="28"/>
          <w:lang w:val="fr-FR"/>
        </w:rPr>
        <w:t>II. Đồ dùng dạy học</w:t>
      </w:r>
    </w:p>
    <w:p w:rsidR="006F14C1" w:rsidRPr="006F14C1" w:rsidRDefault="006F14C1" w:rsidP="006F14C1">
      <w:pPr>
        <w:jc w:val="both"/>
        <w:rPr>
          <w:bCs/>
          <w:iCs/>
          <w:sz w:val="28"/>
          <w:szCs w:val="28"/>
          <w:lang w:val="fr-FR"/>
        </w:rPr>
      </w:pPr>
      <w:r w:rsidRPr="006F14C1">
        <w:rPr>
          <w:b/>
          <w:bCs/>
          <w:iCs/>
          <w:sz w:val="28"/>
          <w:szCs w:val="28"/>
          <w:lang w:val="fr-FR"/>
        </w:rPr>
        <w:t>1.Giáo viên</w:t>
      </w:r>
      <w:r w:rsidRPr="006F14C1">
        <w:rPr>
          <w:bCs/>
          <w:iCs/>
          <w:sz w:val="28"/>
          <w:szCs w:val="28"/>
          <w:lang w:val="fr-FR"/>
        </w:rPr>
        <w:t>: Máy tính, máy chiếu</w:t>
      </w:r>
    </w:p>
    <w:p w:rsidR="006F14C1" w:rsidRPr="006F14C1" w:rsidRDefault="006F14C1" w:rsidP="006F14C1">
      <w:pPr>
        <w:jc w:val="both"/>
        <w:rPr>
          <w:bCs/>
          <w:iCs/>
          <w:sz w:val="28"/>
          <w:szCs w:val="28"/>
          <w:lang w:val="fr-FR"/>
        </w:rPr>
      </w:pPr>
      <w:r w:rsidRPr="006F14C1">
        <w:rPr>
          <w:bCs/>
          <w:iCs/>
          <w:sz w:val="28"/>
          <w:szCs w:val="28"/>
          <w:lang w:val="fr-FR"/>
        </w:rPr>
        <w:t xml:space="preserve"> </w:t>
      </w:r>
      <w:r w:rsidRPr="006F14C1">
        <w:rPr>
          <w:b/>
          <w:bCs/>
          <w:iCs/>
          <w:sz w:val="28"/>
          <w:szCs w:val="28"/>
          <w:lang w:val="fr-FR"/>
        </w:rPr>
        <w:t>2.Học sinh</w:t>
      </w:r>
      <w:r w:rsidRPr="006F14C1">
        <w:rPr>
          <w:bCs/>
          <w:iCs/>
          <w:sz w:val="28"/>
          <w:szCs w:val="28"/>
          <w:lang w:val="fr-FR"/>
        </w:rPr>
        <w:t>: SGK, vở ô li, VBT, nháp</w:t>
      </w:r>
    </w:p>
    <w:p w:rsidR="006F14C1" w:rsidRPr="006F14C1" w:rsidRDefault="006F14C1" w:rsidP="006F14C1">
      <w:pPr>
        <w:jc w:val="both"/>
        <w:rPr>
          <w:b/>
          <w:sz w:val="28"/>
          <w:szCs w:val="28"/>
          <w:lang w:val="fr-FR"/>
        </w:rPr>
      </w:pPr>
      <w:r w:rsidRPr="006F14C1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580"/>
      </w:tblGrid>
      <w:tr w:rsidR="006F14C1" w:rsidRPr="006F14C1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C1" w:rsidRPr="006F14C1" w:rsidRDefault="006F14C1" w:rsidP="006F14C1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6F14C1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C1" w:rsidRPr="006F14C1" w:rsidRDefault="006F14C1" w:rsidP="006F14C1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6F14C1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6F14C1" w:rsidRPr="006F14C1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1. Hoạt động mở đầu (5 - 7p)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Mục tiêu</w:t>
            </w: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: Tạo tâm thế cho HS và từng bước làm quen bài học.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Tổ chức cho HS hát tập thể bài: “Lớp chúng ta đoàn kết”.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kết nối vào bài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ghi tên bài: Luyện tập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 Hoạt dộng luyện tập, thực hành 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(15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17p)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Mục tiêu: HS củng cố kiến thức, kĩ năng qua các bài tập. 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Bài 3/59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Tính (theo mẫu)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cho HS đọc yêu cầu đề bài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Gọi HS nêu mẫu và cùng GV phân tích phép tính 124 + 35=?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 xml:space="preserve">GV cho HS nhắc lại cách thực hiện phép cộng phép cộng (không nhớ) trong phạm 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lastRenderedPageBreak/>
              <w:t>vi 1000.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cho HS làm bài trên bảng con rồi chữa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gọi HS nhận xét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nhận xét, chốt bài làm đúng.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hỏi: Bài toán củng cố cho em kiến thức gì?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Bài 4/59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>: Tính (theo mẫu)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Nêu yêu cầu bài 4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Quan sát mẫu: Nhắc lại cách đặt tính rồi tính của phép tính 261 + 4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Đại diện một vài cặp HS chia sẻ cách tính.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chốt và lưu ý cách đặt tính.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HS làm vở.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Đổi vở kiểm tra chéo.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gọi 4 HS lần lượt nêu cách tính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chốt kq đúng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hỏi: Bài toán củng cố cho em kiến thức gì?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Bài 5/59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>: Đặt tính rồi tính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Chiếu ND Nêu yêu cầu bài 5.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HS làm bài.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Gọi 4 HS lên bảng trình bày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chữa bài, chỉnh sửa các lỗi đặt tính và tính cho HS.</w:t>
            </w:r>
          </w:p>
          <w:p w:rsidR="006F14C1" w:rsidRPr="006F14C1" w:rsidRDefault="006F14C1" w:rsidP="006F14C1">
            <w:pPr>
              <w:ind w:firstLine="720"/>
              <w:rPr>
                <w:rFonts w:eastAsia="Calibri"/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Y/C HS đổi vở ktra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Đặt câu hỏi để HS nhắc lại cách đặt tính rồi tính trong từng trường hợp.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3. Hoạt động vận dụng (10 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15 p)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Mục tiêu: Vận dụng bài học vào giải quyết các vấn đề trong cuộc sống. 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Bài 6/59</w:t>
            </w:r>
            <w:r w:rsidRPr="006F14C1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cho HS đọc yêu cầu đề bài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lastRenderedPageBreak/>
              <w:t>- GV cho HS quan sát và hướng dẫn cách thực hiện: 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+ Đề bài cho biết gì?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+ Đề bài hỏi gì?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i/>
                <w:iCs/>
                <w:color w:val="000000"/>
                <w:sz w:val="28"/>
                <w:szCs w:val="28"/>
              </w:rPr>
              <w:t>+ Cả 2 lớp sưu tầm được bao nhiêu bức ảnh ta làm như thế nào?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cho 1 HS làm bảng phụ, cả lớp làm vào vở.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GV cho HS trình bày bài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- Nhận xét, đánh giá, biểu dương HS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b/>
                <w:bCs/>
                <w:color w:val="000000"/>
                <w:sz w:val="28"/>
                <w:szCs w:val="28"/>
              </w:rPr>
              <w:t>* 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+ Qua các bài tập, em được củng cố kiến thức gì?</w:t>
            </w:r>
          </w:p>
          <w:p w:rsidR="006F14C1" w:rsidRPr="006F14C1" w:rsidRDefault="006F14C1" w:rsidP="006F14C1">
            <w:pPr>
              <w:rPr>
                <w:rFonts w:eastAsia="Calibri"/>
                <w:sz w:val="28"/>
                <w:szCs w:val="28"/>
              </w:rPr>
            </w:pPr>
            <w:r w:rsidRPr="006F14C1">
              <w:rPr>
                <w:rFonts w:eastAsia="Calibri"/>
                <w:color w:val="000000"/>
                <w:sz w:val="28"/>
                <w:szCs w:val="28"/>
              </w:rPr>
              <w:t>+ Khi đặt tính và tính em cần lưu ý những gì?</w:t>
            </w:r>
          </w:p>
          <w:p w:rsidR="006F14C1" w:rsidRPr="006F14C1" w:rsidRDefault="006F14C1" w:rsidP="006F14C1">
            <w:pPr>
              <w:spacing w:line="276" w:lineRule="auto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C1" w:rsidRPr="006F14C1" w:rsidRDefault="006F14C1" w:rsidP="006F14C1">
            <w:pPr>
              <w:spacing w:line="276" w:lineRule="auto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spacing w:line="276" w:lineRule="auto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color w:val="000000"/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 Lớp hát và kết hợp động tác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 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đọc yêu cầu đề bài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nêu cách tính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4 cộng 5 bằng 9, viết 9.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2 cộng 3 bằng 5, viết 5.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Hạ 1, viết 1.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Vậy 124 + 35 =159</w:t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nhắc lại: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+ Đặt tính sao cho thẳng hàng.</w:t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lastRenderedPageBreak/>
              <w:t>+ Thực hiện tính từ phải sáng trái, lần lượt cộng hai số đơn vị, hai số chục và hai số trăm. </w:t>
            </w:r>
          </w:p>
          <w:p w:rsidR="006F14C1" w:rsidRPr="006F14C1" w:rsidRDefault="006F14C1" w:rsidP="006F14C1">
            <w:pPr>
              <w:rPr>
                <w:color w:val="000000"/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làm bài trên bảng con rồi chữa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nhận xét</w:t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lắng nghe</w:t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HSTL: Bài toán củng cố kĩ năng thực hiện phép cộng phép cộng (không nhớ) trong phạm vi 1000.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Nêu yêu cầu</w:t>
            </w:r>
          </w:p>
          <w:p w:rsidR="006F14C1" w:rsidRPr="006F14C1" w:rsidRDefault="006F14C1" w:rsidP="006F14C1">
            <w:pPr>
              <w:rPr>
                <w:color w:val="000000"/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nhắc lại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t>- HS chia sẻ cách đặt tính</w:t>
            </w:r>
            <w:r w:rsidRPr="006F14C1">
              <w:rPr>
                <w:sz w:val="28"/>
                <w:szCs w:val="28"/>
              </w:rPr>
              <w:br/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t>- HS làm bài vào vở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HSTL: Bài toán củng cố kĩ năng thực hiện phép cộng phép cộng (không nhớ) trong phạm vi 1000.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nêu yêu càu và làm bài tập cá nhân vào vở Toán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Chữa bài: 4 HS mỗi bạn 1 phép tính 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-HS theo dõi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đổi vở ktra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nhắc lại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  <w:r w:rsidRPr="006F14C1">
              <w:rPr>
                <w:sz w:val="28"/>
                <w:szCs w:val="28"/>
              </w:rPr>
              <w:br/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- HS đọc yêu cầu đề bài và phân tích đề toán</w:t>
            </w:r>
          </w:p>
          <w:p w:rsidR="006F14C1" w:rsidRPr="006F14C1" w:rsidRDefault="006F14C1" w:rsidP="006F14C1">
            <w:pPr>
              <w:jc w:val="both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lastRenderedPageBreak/>
              <w:t>- HS trả lời:</w:t>
            </w:r>
          </w:p>
          <w:p w:rsidR="006F14C1" w:rsidRPr="006F14C1" w:rsidRDefault="006F14C1" w:rsidP="006F14C1">
            <w:pPr>
              <w:spacing w:after="240"/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+ Lớp 2A sưu tầm được 145 bức ảnh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+ Lớp 2B sưu tầm được 154 bức ảnh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+ Làm phép cộng</w:t>
            </w:r>
          </w:p>
          <w:p w:rsidR="006F14C1" w:rsidRPr="006F14C1" w:rsidRDefault="006F14C1" w:rsidP="006F14C1">
            <w:pPr>
              <w:jc w:val="center"/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Bài giải: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color w:val="000000"/>
                <w:sz w:val="28"/>
                <w:szCs w:val="28"/>
              </w:rPr>
              <w:t>      </w:t>
            </w:r>
            <w:r w:rsidRPr="006F14C1">
              <w:rPr>
                <w:i/>
                <w:iCs/>
                <w:color w:val="000000"/>
                <w:sz w:val="28"/>
                <w:szCs w:val="28"/>
              </w:rPr>
              <w:t>Hai lớp sưu tầm được tất cả số bức ảnh là: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           145 +154 = 299 (bức ảnh)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i/>
                <w:iCs/>
                <w:color w:val="000000"/>
                <w:sz w:val="28"/>
                <w:szCs w:val="28"/>
              </w:rPr>
              <w:t>                     Đáp số: 299 bức ảnh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t>- HS lắng nghe</w:t>
            </w: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</w:p>
          <w:p w:rsidR="006F14C1" w:rsidRPr="006F14C1" w:rsidRDefault="006F14C1" w:rsidP="006F14C1">
            <w:pPr>
              <w:rPr>
                <w:sz w:val="28"/>
                <w:szCs w:val="28"/>
              </w:rPr>
            </w:pPr>
            <w:r w:rsidRPr="006F14C1">
              <w:rPr>
                <w:sz w:val="28"/>
                <w:szCs w:val="28"/>
              </w:rPr>
              <w:t>- HS trả lời</w:t>
            </w:r>
          </w:p>
        </w:tc>
      </w:tr>
    </w:tbl>
    <w:p w:rsidR="006F14C1" w:rsidRPr="006F14C1" w:rsidRDefault="006F14C1" w:rsidP="006F14C1">
      <w:pPr>
        <w:jc w:val="both"/>
        <w:rPr>
          <w:i/>
          <w:color w:val="222222"/>
          <w:sz w:val="28"/>
          <w:szCs w:val="28"/>
        </w:rPr>
      </w:pPr>
      <w:r w:rsidRPr="006F14C1">
        <w:rPr>
          <w:b/>
          <w:sz w:val="28"/>
          <w:szCs w:val="28"/>
          <w:lang w:eastAsia="vi-VN"/>
        </w:rPr>
        <w:lastRenderedPageBreak/>
        <w:t xml:space="preserve">IV. </w:t>
      </w:r>
      <w:r w:rsidRPr="006F14C1">
        <w:rPr>
          <w:b/>
          <w:color w:val="222222"/>
          <w:sz w:val="28"/>
          <w:szCs w:val="28"/>
        </w:rPr>
        <w:t xml:space="preserve">Điều chỉnh sau bài dạy </w:t>
      </w:r>
    </w:p>
    <w:p w:rsidR="006F14C1" w:rsidRPr="006F14C1" w:rsidRDefault="006F14C1" w:rsidP="006F14C1">
      <w:pPr>
        <w:rPr>
          <w:color w:val="222222"/>
          <w:sz w:val="28"/>
          <w:szCs w:val="28"/>
        </w:rPr>
      </w:pPr>
      <w:r w:rsidRPr="006F14C1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6F14C1" w:rsidRPr="006F14C1" w:rsidRDefault="006F14C1" w:rsidP="006F14C1">
      <w:pPr>
        <w:jc w:val="center"/>
        <w:rPr>
          <w:sz w:val="28"/>
          <w:szCs w:val="28"/>
        </w:rPr>
      </w:pPr>
      <w:r w:rsidRPr="006F14C1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6F14C1" w:rsidRPr="006F14C1" w:rsidRDefault="006F14C1" w:rsidP="006F14C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969CD" w:rsidRPr="006F14C1" w:rsidRDefault="00A969CD" w:rsidP="006F14C1">
      <w:bookmarkStart w:id="0" w:name="_GoBack"/>
      <w:bookmarkEnd w:id="0"/>
    </w:p>
    <w:sectPr w:rsidR="00A969CD" w:rsidRPr="006F14C1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0F" w:rsidRDefault="007A2B0F">
      <w:r>
        <w:separator/>
      </w:r>
    </w:p>
  </w:endnote>
  <w:endnote w:type="continuationSeparator" w:id="0">
    <w:p w:rsidR="007A2B0F" w:rsidRDefault="007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A2B0F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0F" w:rsidRDefault="007A2B0F">
      <w:r>
        <w:separator/>
      </w:r>
    </w:p>
  </w:footnote>
  <w:footnote w:type="continuationSeparator" w:id="0">
    <w:p w:rsidR="007A2B0F" w:rsidRDefault="007A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607ED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B0030"/>
    <w:rsid w:val="003F2684"/>
    <w:rsid w:val="00401704"/>
    <w:rsid w:val="00415406"/>
    <w:rsid w:val="004771A5"/>
    <w:rsid w:val="004E4868"/>
    <w:rsid w:val="005F716A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A2B0F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409A3"/>
    <w:rsid w:val="009F5B74"/>
    <w:rsid w:val="009F64F4"/>
    <w:rsid w:val="009F7DDE"/>
    <w:rsid w:val="00A02F8B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159</cp:revision>
  <cp:lastPrinted>2025-05-08T09:04:00Z</cp:lastPrinted>
  <dcterms:created xsi:type="dcterms:W3CDTF">2025-04-14T07:03:00Z</dcterms:created>
  <dcterms:modified xsi:type="dcterms:W3CDTF">2025-05-12T00:17:00Z</dcterms:modified>
</cp:coreProperties>
</file>