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EF" w:rsidRPr="009264EF" w:rsidRDefault="009264EF" w:rsidP="009264EF">
      <w:pPr>
        <w:spacing w:line="288" w:lineRule="auto"/>
        <w:ind w:left="720" w:hanging="720"/>
        <w:jc w:val="center"/>
        <w:rPr>
          <w:b/>
          <w:bCs/>
          <w:sz w:val="28"/>
          <w:szCs w:val="28"/>
          <w:u w:val="single"/>
          <w:lang w:val="nl-NL"/>
        </w:rPr>
      </w:pPr>
      <w:r w:rsidRPr="009264EF">
        <w:rPr>
          <w:b/>
          <w:bCs/>
          <w:sz w:val="28"/>
          <w:szCs w:val="28"/>
          <w:u w:val="single"/>
          <w:lang w:val="nl-NL"/>
        </w:rPr>
        <w:t>MÔN TIẾNG VIỆT. TIẾT 194</w:t>
      </w:r>
    </w:p>
    <w:p w:rsidR="009264EF" w:rsidRPr="009264EF" w:rsidRDefault="009264EF" w:rsidP="009264EF">
      <w:pPr>
        <w:spacing w:line="288" w:lineRule="auto"/>
        <w:ind w:left="720" w:hanging="720"/>
        <w:jc w:val="center"/>
        <w:rPr>
          <w:b/>
          <w:bCs/>
          <w:sz w:val="28"/>
          <w:szCs w:val="28"/>
          <w:lang w:val="nl-NL"/>
        </w:rPr>
      </w:pPr>
      <w:r w:rsidRPr="009264EF">
        <w:rPr>
          <w:b/>
          <w:bCs/>
          <w:sz w:val="28"/>
          <w:szCs w:val="28"/>
          <w:lang w:val="nl-NL"/>
        </w:rPr>
        <w:t>CHỦ ĐIỂM: ĐẤT NƯỚC</w:t>
      </w:r>
    </w:p>
    <w:p w:rsidR="009264EF" w:rsidRPr="009264EF" w:rsidRDefault="009264EF" w:rsidP="009264EF">
      <w:pPr>
        <w:spacing w:line="288" w:lineRule="auto"/>
        <w:ind w:left="720" w:hanging="720"/>
        <w:jc w:val="center"/>
        <w:rPr>
          <w:b/>
          <w:bCs/>
          <w:sz w:val="28"/>
          <w:szCs w:val="28"/>
          <w:lang w:val="nl-NL"/>
        </w:rPr>
      </w:pPr>
      <w:r w:rsidRPr="009264EF">
        <w:rPr>
          <w:b/>
          <w:bCs/>
          <w:sz w:val="28"/>
          <w:szCs w:val="28"/>
          <w:lang w:val="nl-NL"/>
        </w:rPr>
        <w:t>Bài 16: ĐỌC HAI BÀ TRƯNG (T1+2)</w:t>
      </w:r>
    </w:p>
    <w:p w:rsidR="009264EF" w:rsidRPr="009264EF" w:rsidRDefault="009264EF" w:rsidP="009264EF">
      <w:pPr>
        <w:spacing w:line="288" w:lineRule="auto"/>
        <w:ind w:left="720" w:hanging="720"/>
        <w:jc w:val="center"/>
        <w:rPr>
          <w:b/>
          <w:bCs/>
          <w:sz w:val="28"/>
          <w:szCs w:val="28"/>
          <w:lang w:val="da-DK"/>
        </w:rPr>
      </w:pPr>
      <w:r w:rsidRPr="009264EF">
        <w:rPr>
          <w:b/>
          <w:bCs/>
          <w:sz w:val="28"/>
          <w:szCs w:val="28"/>
          <w:lang w:val="da-DK"/>
        </w:rPr>
        <w:t>Thời gian thực hiện ngày 26 tháng 3 năm 2025</w:t>
      </w:r>
    </w:p>
    <w:p w:rsidR="009264EF" w:rsidRPr="009264EF" w:rsidRDefault="009264EF" w:rsidP="009264EF">
      <w:pPr>
        <w:spacing w:line="288" w:lineRule="auto"/>
        <w:ind w:left="720" w:hanging="720"/>
        <w:jc w:val="both"/>
        <w:rPr>
          <w:b/>
          <w:bCs/>
          <w:sz w:val="28"/>
          <w:szCs w:val="28"/>
          <w:lang w:val="da-DK"/>
        </w:rPr>
      </w:pPr>
    </w:p>
    <w:p w:rsidR="009264EF" w:rsidRPr="009264EF" w:rsidRDefault="009264EF" w:rsidP="009264EF">
      <w:pPr>
        <w:spacing w:line="288" w:lineRule="auto"/>
        <w:ind w:firstLine="360"/>
        <w:rPr>
          <w:b/>
          <w:bCs/>
          <w:sz w:val="28"/>
          <w:szCs w:val="28"/>
          <w:u w:val="single"/>
          <w:lang w:val="nl-NL"/>
        </w:rPr>
      </w:pPr>
      <w:r w:rsidRPr="009264EF">
        <w:rPr>
          <w:b/>
          <w:bCs/>
          <w:sz w:val="28"/>
          <w:szCs w:val="28"/>
          <w:u w:val="single"/>
          <w:lang w:val="nl-NL"/>
        </w:rPr>
        <w:t>I. YÊU CẦU CẦN ĐẠT:</w:t>
      </w:r>
    </w:p>
    <w:p w:rsidR="009264EF" w:rsidRPr="009264EF" w:rsidRDefault="009264EF" w:rsidP="009264EF">
      <w:pPr>
        <w:spacing w:line="288" w:lineRule="auto"/>
        <w:ind w:firstLine="360"/>
        <w:jc w:val="both"/>
        <w:rPr>
          <w:b/>
          <w:sz w:val="28"/>
          <w:szCs w:val="28"/>
          <w:lang w:val="nl-NL"/>
        </w:rPr>
      </w:pPr>
      <w:r w:rsidRPr="009264EF">
        <w:rPr>
          <w:b/>
          <w:sz w:val="28"/>
          <w:szCs w:val="28"/>
          <w:lang w:val="nl-NL"/>
        </w:rPr>
        <w:t>1. Năng lực đặc thù.</w:t>
      </w:r>
    </w:p>
    <w:p w:rsidR="009264EF" w:rsidRPr="009264EF" w:rsidRDefault="009264EF" w:rsidP="009264EF">
      <w:pPr>
        <w:spacing w:line="288" w:lineRule="auto"/>
        <w:ind w:firstLine="360"/>
        <w:jc w:val="both"/>
        <w:rPr>
          <w:sz w:val="28"/>
          <w:szCs w:val="28"/>
          <w:lang w:val="nl-NL"/>
        </w:rPr>
      </w:pPr>
      <w:r w:rsidRPr="009264EF">
        <w:rPr>
          <w:sz w:val="28"/>
          <w:szCs w:val="28"/>
          <w:lang w:val="nl-NL"/>
        </w:rPr>
        <w:t>- Đọc thành tiếng trôi chảy toàn truyện. Phát âm đúng các từ ngữ có âm, vần, thanh HS dễ viết sai: thuở xưa, dân lành, thủ lạ, lòng dân, Mê Linh, chỉ lớn, giành lại, non sông, lập mưu, Luy Lâu, lần lượt,... (MB); thuở xưa, giỏi võ nghệ, tin dữ, trẩy quân, ẩn hiện, sụp đổ,... (MT, MN). Ngắt nghỉ hơi đúng theo các dấu câu và theo nghĩa. Thể hiện giọng đọc phù hợp với nhân vật.</w:t>
      </w:r>
    </w:p>
    <w:p w:rsidR="009264EF" w:rsidRPr="009264EF" w:rsidRDefault="009264EF" w:rsidP="009264EF">
      <w:pPr>
        <w:spacing w:line="288" w:lineRule="auto"/>
        <w:ind w:firstLine="360"/>
        <w:jc w:val="both"/>
        <w:rPr>
          <w:sz w:val="28"/>
          <w:szCs w:val="28"/>
          <w:lang w:val="nl-NL"/>
        </w:rPr>
      </w:pPr>
      <w:r w:rsidRPr="009264EF">
        <w:rPr>
          <w:sz w:val="28"/>
          <w:szCs w:val="28"/>
          <w:lang w:val="nl-NL"/>
        </w:rPr>
        <w:t>- Hiểu nghĩa của các từ ngữ trong truyện, VD: nhà Hản, đô hộ, Luy Lâu, trầy quân, giáp phục, lưu danh,... Trả lời được các CH về nội dung bài. Hiểu ý nghĩa câu chuyện: ca ngợi tinh thần bất khuất chống giặc ngoại xâm của Hai Bà Trưng và nhân dân ta. Qua chú thích về nhà Hán, hiểu giặc ngoại xâm ở bài đọc này là một triều đại ở Trung Quốc ngày xưa.</w:t>
      </w:r>
    </w:p>
    <w:p w:rsidR="009264EF" w:rsidRPr="009264EF" w:rsidRDefault="009264EF" w:rsidP="009264EF">
      <w:pPr>
        <w:spacing w:line="288" w:lineRule="auto"/>
        <w:ind w:firstLine="360"/>
        <w:jc w:val="both"/>
        <w:rPr>
          <w:sz w:val="28"/>
          <w:szCs w:val="28"/>
          <w:lang w:val="nl-NL"/>
        </w:rPr>
      </w:pPr>
      <w:r w:rsidRPr="009264EF">
        <w:rPr>
          <w:sz w:val="28"/>
          <w:szCs w:val="28"/>
          <w:lang w:val="nl-NL"/>
        </w:rPr>
        <w:t>- Tìm các tên người, tên địa lí trong bài; biết quy tắc viết tên người, tên địa lí Việt Nam.</w:t>
      </w:r>
    </w:p>
    <w:p w:rsidR="009264EF" w:rsidRPr="009264EF" w:rsidRDefault="009264EF" w:rsidP="009264EF">
      <w:pPr>
        <w:spacing w:line="288" w:lineRule="auto"/>
        <w:ind w:firstLine="360"/>
        <w:jc w:val="both"/>
        <w:rPr>
          <w:sz w:val="28"/>
          <w:szCs w:val="28"/>
          <w:lang w:val="nl-NL"/>
        </w:rPr>
      </w:pPr>
      <w:r w:rsidRPr="009264EF">
        <w:rPr>
          <w:sz w:val="28"/>
          <w:szCs w:val="28"/>
          <w:lang w:val="nl-NL"/>
        </w:rPr>
        <w:t>- Biết bày tỏ sự yêu thích đối với các chi tiết hay trong câu chuyện.</w:t>
      </w:r>
    </w:p>
    <w:p w:rsidR="009264EF" w:rsidRPr="009264EF" w:rsidRDefault="009264EF" w:rsidP="009264EF">
      <w:pPr>
        <w:spacing w:line="288" w:lineRule="auto"/>
        <w:ind w:firstLine="360"/>
        <w:jc w:val="both"/>
        <w:rPr>
          <w:sz w:val="28"/>
          <w:szCs w:val="28"/>
          <w:lang w:val="nl-NL"/>
        </w:rPr>
      </w:pPr>
      <w:r w:rsidRPr="009264EF">
        <w:rPr>
          <w:sz w:val="28"/>
          <w:szCs w:val="28"/>
          <w:lang w:val="nl-NL"/>
        </w:rPr>
        <w:t>- Hiểu thông điệp trong lời nói của nhân vật, biết chia sẻ suy nghĩ của bản thân</w:t>
      </w:r>
    </w:p>
    <w:p w:rsidR="009264EF" w:rsidRPr="009264EF" w:rsidRDefault="009264EF" w:rsidP="009264EF">
      <w:pPr>
        <w:spacing w:line="288" w:lineRule="auto"/>
        <w:ind w:firstLine="360"/>
        <w:jc w:val="both"/>
        <w:rPr>
          <w:sz w:val="28"/>
          <w:szCs w:val="28"/>
          <w:lang w:val="nl-NL"/>
        </w:rPr>
      </w:pPr>
      <w:r w:rsidRPr="009264EF">
        <w:rPr>
          <w:sz w:val="28"/>
          <w:szCs w:val="28"/>
          <w:lang w:val="nl-NL"/>
        </w:rPr>
        <w:t>với người khác.</w:t>
      </w:r>
    </w:p>
    <w:p w:rsidR="009264EF" w:rsidRPr="009264EF" w:rsidRDefault="009264EF" w:rsidP="009264EF">
      <w:pPr>
        <w:spacing w:line="288" w:lineRule="auto"/>
        <w:ind w:firstLine="360"/>
        <w:jc w:val="both"/>
        <w:rPr>
          <w:sz w:val="28"/>
          <w:szCs w:val="28"/>
          <w:lang w:val="nl-NL"/>
        </w:rPr>
      </w:pPr>
      <w:r w:rsidRPr="009264EF">
        <w:rPr>
          <w:sz w:val="28"/>
          <w:szCs w:val="28"/>
          <w:lang w:val="nl-NL"/>
        </w:rPr>
        <w:t>- Nêu gương những người Mẹ Việt Nam đẫnh dũng chiến đấu bảo vệ Tổ Quốc .</w:t>
      </w:r>
    </w:p>
    <w:p w:rsidR="009264EF" w:rsidRPr="009264EF" w:rsidRDefault="009264EF" w:rsidP="009264EF">
      <w:pPr>
        <w:spacing w:before="120" w:line="288" w:lineRule="auto"/>
        <w:ind w:firstLine="360"/>
        <w:jc w:val="both"/>
        <w:rPr>
          <w:b/>
          <w:sz w:val="28"/>
          <w:szCs w:val="28"/>
          <w:lang w:val="nl-NL"/>
        </w:rPr>
      </w:pPr>
      <w:r w:rsidRPr="009264EF">
        <w:rPr>
          <w:b/>
          <w:sz w:val="28"/>
          <w:szCs w:val="28"/>
          <w:lang w:val="nl-NL"/>
        </w:rPr>
        <w:t>2. Năng lực chung.</w:t>
      </w:r>
    </w:p>
    <w:p w:rsidR="009264EF" w:rsidRPr="009264EF" w:rsidRDefault="009264EF" w:rsidP="009264EF">
      <w:pPr>
        <w:spacing w:line="288" w:lineRule="auto"/>
        <w:ind w:firstLine="360"/>
        <w:jc w:val="both"/>
        <w:rPr>
          <w:sz w:val="28"/>
          <w:szCs w:val="28"/>
          <w:lang w:val="nl-NL"/>
        </w:rPr>
      </w:pPr>
      <w:r w:rsidRPr="009264EF">
        <w:rPr>
          <w:sz w:val="28"/>
          <w:szCs w:val="28"/>
          <w:lang w:val="nl-NL"/>
        </w:rPr>
        <w:t>- Năng lực tự chủ, tự học: biết tự giải quyết nhiệm vụ học tập.</w:t>
      </w:r>
    </w:p>
    <w:p w:rsidR="009264EF" w:rsidRPr="009264EF" w:rsidRDefault="009264EF" w:rsidP="009264EF">
      <w:pPr>
        <w:spacing w:line="288" w:lineRule="auto"/>
        <w:ind w:firstLine="360"/>
        <w:jc w:val="both"/>
        <w:rPr>
          <w:sz w:val="28"/>
          <w:szCs w:val="28"/>
          <w:lang w:val="nl-NL"/>
        </w:rPr>
      </w:pPr>
      <w:r w:rsidRPr="009264EF">
        <w:rPr>
          <w:sz w:val="28"/>
          <w:szCs w:val="28"/>
          <w:lang w:val="nl-NL"/>
        </w:rPr>
        <w:t>- Năng lực giải quyết vấn đề và sáng tạo: tham gia trò chơi, vận dụng.</w:t>
      </w:r>
    </w:p>
    <w:p w:rsidR="009264EF" w:rsidRPr="009264EF" w:rsidRDefault="009264EF" w:rsidP="009264EF">
      <w:pPr>
        <w:spacing w:line="288" w:lineRule="auto"/>
        <w:ind w:firstLine="360"/>
        <w:jc w:val="both"/>
        <w:rPr>
          <w:sz w:val="28"/>
          <w:szCs w:val="28"/>
          <w:lang w:val="nl-NL"/>
        </w:rPr>
      </w:pPr>
      <w:r w:rsidRPr="009264EF">
        <w:rPr>
          <w:sz w:val="28"/>
          <w:szCs w:val="28"/>
          <w:lang w:val="nl-NL"/>
        </w:rPr>
        <w:t>- Năng lực giao tiếp và hợp tác: biết cùng các bạn thảo luận nhóm.</w:t>
      </w:r>
    </w:p>
    <w:p w:rsidR="009264EF" w:rsidRPr="009264EF" w:rsidRDefault="009264EF" w:rsidP="009264EF">
      <w:pPr>
        <w:spacing w:before="120" w:line="288" w:lineRule="auto"/>
        <w:ind w:firstLine="360"/>
        <w:jc w:val="both"/>
        <w:rPr>
          <w:b/>
          <w:sz w:val="28"/>
          <w:szCs w:val="28"/>
          <w:lang w:val="nl-NL"/>
        </w:rPr>
      </w:pPr>
      <w:r w:rsidRPr="009264EF">
        <w:rPr>
          <w:b/>
          <w:sz w:val="28"/>
          <w:szCs w:val="28"/>
          <w:lang w:val="nl-NL"/>
        </w:rPr>
        <w:t>3. Phẩm chất.</w:t>
      </w:r>
    </w:p>
    <w:p w:rsidR="009264EF" w:rsidRPr="009264EF" w:rsidRDefault="009264EF" w:rsidP="009264EF">
      <w:pPr>
        <w:spacing w:line="288" w:lineRule="auto"/>
        <w:ind w:firstLine="360"/>
        <w:jc w:val="both"/>
        <w:rPr>
          <w:sz w:val="28"/>
          <w:szCs w:val="28"/>
          <w:lang w:val="nl-NL"/>
        </w:rPr>
      </w:pPr>
      <w:r w:rsidRPr="009264EF">
        <w:rPr>
          <w:sz w:val="28"/>
          <w:szCs w:val="28"/>
          <w:lang w:val="nl-NL"/>
        </w:rPr>
        <w:t>- Phẩm chất yêu nước: tự hào về lịch sử bảo vệ Tổ quốc của dân tộc ta.</w:t>
      </w:r>
    </w:p>
    <w:p w:rsidR="009264EF" w:rsidRPr="009264EF" w:rsidRDefault="009264EF" w:rsidP="009264EF">
      <w:pPr>
        <w:spacing w:line="288" w:lineRule="auto"/>
        <w:ind w:firstLine="360"/>
        <w:jc w:val="both"/>
        <w:rPr>
          <w:sz w:val="28"/>
          <w:szCs w:val="28"/>
          <w:lang w:val="nl-NL"/>
        </w:rPr>
      </w:pPr>
      <w:r w:rsidRPr="009264EF">
        <w:rPr>
          <w:sz w:val="28"/>
          <w:szCs w:val="28"/>
          <w:lang w:val="nl-NL"/>
        </w:rPr>
        <w:t>- Phẩm chất nhân ái: Biết yêu quê hương đất nước qua bài đọc.</w:t>
      </w:r>
    </w:p>
    <w:p w:rsidR="009264EF" w:rsidRPr="009264EF" w:rsidRDefault="009264EF" w:rsidP="009264EF">
      <w:pPr>
        <w:spacing w:line="288" w:lineRule="auto"/>
        <w:ind w:firstLine="360"/>
        <w:jc w:val="both"/>
        <w:rPr>
          <w:sz w:val="28"/>
          <w:szCs w:val="28"/>
          <w:lang w:val="nl-NL"/>
        </w:rPr>
      </w:pPr>
      <w:r w:rsidRPr="009264EF">
        <w:rPr>
          <w:sz w:val="28"/>
          <w:szCs w:val="28"/>
          <w:lang w:val="nl-NL"/>
        </w:rPr>
        <w:t>- Phẩm chất chăm chỉ: Chăm chỉ đọc bài, trả lời câu hỏi.</w:t>
      </w:r>
    </w:p>
    <w:p w:rsidR="009264EF" w:rsidRPr="009264EF" w:rsidRDefault="009264EF" w:rsidP="009264EF">
      <w:pPr>
        <w:spacing w:line="288" w:lineRule="auto"/>
        <w:ind w:firstLine="360"/>
        <w:jc w:val="both"/>
        <w:rPr>
          <w:sz w:val="28"/>
          <w:szCs w:val="28"/>
          <w:lang w:val="nl-NL"/>
        </w:rPr>
      </w:pPr>
      <w:r w:rsidRPr="009264EF">
        <w:rPr>
          <w:sz w:val="28"/>
          <w:szCs w:val="28"/>
          <w:lang w:val="nl-NL"/>
        </w:rPr>
        <w:t>- Phẩm chất trách nhiệm: Giữ trật tự, học tập nghiêm túc.</w:t>
      </w:r>
    </w:p>
    <w:p w:rsidR="009264EF" w:rsidRPr="009264EF" w:rsidRDefault="009264EF" w:rsidP="009264EF">
      <w:pPr>
        <w:spacing w:before="120" w:line="288" w:lineRule="auto"/>
        <w:ind w:firstLine="360"/>
        <w:jc w:val="both"/>
        <w:rPr>
          <w:b/>
          <w:sz w:val="28"/>
          <w:szCs w:val="28"/>
          <w:lang w:val="nl-NL"/>
        </w:rPr>
      </w:pPr>
      <w:r w:rsidRPr="009264EF">
        <w:rPr>
          <w:b/>
          <w:sz w:val="28"/>
          <w:szCs w:val="28"/>
          <w:lang w:val="nl-NL"/>
        </w:rPr>
        <w:t xml:space="preserve">II. ĐỒ DÙNG DẠY HỌC </w:t>
      </w:r>
    </w:p>
    <w:p w:rsidR="009264EF" w:rsidRPr="009264EF" w:rsidRDefault="009264EF" w:rsidP="009264EF">
      <w:pPr>
        <w:spacing w:line="288" w:lineRule="auto"/>
        <w:ind w:firstLine="360"/>
        <w:jc w:val="both"/>
        <w:rPr>
          <w:sz w:val="28"/>
          <w:szCs w:val="28"/>
          <w:lang w:val="nl-NL"/>
        </w:rPr>
      </w:pPr>
      <w:r w:rsidRPr="009264EF">
        <w:rPr>
          <w:sz w:val="28"/>
          <w:szCs w:val="28"/>
          <w:lang w:val="nl-NL"/>
        </w:rPr>
        <w:t>- Kế hoạch bài dạy, bài giảng Power point.</w:t>
      </w:r>
    </w:p>
    <w:p w:rsidR="009264EF" w:rsidRPr="009264EF" w:rsidRDefault="009264EF" w:rsidP="009264EF">
      <w:pPr>
        <w:spacing w:line="288" w:lineRule="auto"/>
        <w:ind w:firstLine="360"/>
        <w:jc w:val="both"/>
        <w:rPr>
          <w:sz w:val="28"/>
          <w:szCs w:val="28"/>
          <w:lang w:val="nl-NL"/>
        </w:rPr>
      </w:pPr>
      <w:r w:rsidRPr="009264EF">
        <w:rPr>
          <w:sz w:val="28"/>
          <w:szCs w:val="28"/>
          <w:lang w:val="nl-NL"/>
        </w:rPr>
        <w:lastRenderedPageBreak/>
        <w:t>- SGK và các thiết bị, học liệu phụ vụ cho tiết dạy.</w:t>
      </w:r>
    </w:p>
    <w:p w:rsidR="009264EF" w:rsidRPr="009264EF" w:rsidRDefault="009264EF" w:rsidP="009264EF">
      <w:pPr>
        <w:spacing w:line="288" w:lineRule="auto"/>
        <w:ind w:firstLine="360"/>
        <w:jc w:val="both"/>
        <w:rPr>
          <w:sz w:val="28"/>
          <w:szCs w:val="28"/>
          <w:lang w:val="nl-NL"/>
        </w:rPr>
      </w:pPr>
      <w:r w:rsidRPr="009264EF">
        <w:rPr>
          <w:sz w:val="28"/>
          <w:szCs w:val="28"/>
          <w:lang w:val="nl-NL"/>
        </w:rPr>
        <w:t>* Lồng ghép giáo dục địa phương :</w:t>
      </w:r>
    </w:p>
    <w:p w:rsidR="009264EF" w:rsidRPr="009264EF" w:rsidRDefault="009264EF" w:rsidP="009264EF">
      <w:pPr>
        <w:spacing w:line="288" w:lineRule="auto"/>
        <w:ind w:firstLine="360"/>
        <w:jc w:val="both"/>
        <w:rPr>
          <w:sz w:val="28"/>
          <w:szCs w:val="28"/>
          <w:lang w:val="nl-NL"/>
        </w:rPr>
      </w:pPr>
      <w:r w:rsidRPr="009264EF">
        <w:rPr>
          <w:sz w:val="28"/>
          <w:szCs w:val="28"/>
          <w:lang w:val="nl-NL"/>
        </w:rPr>
        <w:t>- Biết và hiểu về danh nhân Lê Thành Phương.</w:t>
      </w:r>
    </w:p>
    <w:p w:rsidR="009264EF" w:rsidRPr="009264EF" w:rsidRDefault="009264EF" w:rsidP="009264EF">
      <w:pPr>
        <w:spacing w:line="288" w:lineRule="auto"/>
        <w:ind w:firstLine="360"/>
        <w:jc w:val="both"/>
        <w:outlineLvl w:val="0"/>
        <w:rPr>
          <w:b/>
          <w:bCs/>
          <w:sz w:val="28"/>
          <w:szCs w:val="28"/>
          <w:u w:val="single"/>
          <w:lang w:val="nl-NL"/>
        </w:rPr>
      </w:pPr>
      <w:r w:rsidRPr="009264EF">
        <w:rPr>
          <w:b/>
          <w:sz w:val="28"/>
          <w:szCs w:val="28"/>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7"/>
        <w:gridCol w:w="3941"/>
      </w:tblGrid>
      <w:tr w:rsidR="009264EF" w:rsidRPr="009264EF" w:rsidTr="00C41AF7">
        <w:tc>
          <w:tcPr>
            <w:tcW w:w="5797" w:type="dxa"/>
            <w:tcBorders>
              <w:top w:val="single" w:sz="4" w:space="0" w:color="auto"/>
              <w:left w:val="single" w:sz="4" w:space="0" w:color="auto"/>
              <w:bottom w:val="dashed" w:sz="4" w:space="0" w:color="auto"/>
              <w:right w:val="single" w:sz="4" w:space="0" w:color="auto"/>
            </w:tcBorders>
            <w:hideMark/>
          </w:tcPr>
          <w:p w:rsidR="009264EF" w:rsidRPr="009264EF" w:rsidRDefault="009264EF" w:rsidP="009264EF">
            <w:pPr>
              <w:spacing w:line="288" w:lineRule="auto"/>
              <w:jc w:val="center"/>
              <w:rPr>
                <w:b/>
                <w:sz w:val="28"/>
                <w:szCs w:val="28"/>
                <w:lang w:val="nl-NL"/>
              </w:rPr>
            </w:pPr>
            <w:r w:rsidRPr="009264EF">
              <w:rPr>
                <w:b/>
                <w:sz w:val="28"/>
                <w:szCs w:val="28"/>
                <w:lang w:val="nl-NL"/>
              </w:rPr>
              <w:t>Hoạt động của giáo viên</w:t>
            </w:r>
          </w:p>
        </w:tc>
        <w:tc>
          <w:tcPr>
            <w:tcW w:w="3941" w:type="dxa"/>
            <w:tcBorders>
              <w:top w:val="single" w:sz="4" w:space="0" w:color="auto"/>
              <w:left w:val="single" w:sz="4" w:space="0" w:color="auto"/>
              <w:bottom w:val="dashed" w:sz="4" w:space="0" w:color="auto"/>
              <w:right w:val="single" w:sz="4" w:space="0" w:color="auto"/>
            </w:tcBorders>
            <w:hideMark/>
          </w:tcPr>
          <w:p w:rsidR="009264EF" w:rsidRPr="009264EF" w:rsidRDefault="009264EF" w:rsidP="009264EF">
            <w:pPr>
              <w:spacing w:line="288" w:lineRule="auto"/>
              <w:jc w:val="center"/>
              <w:rPr>
                <w:b/>
                <w:sz w:val="28"/>
                <w:szCs w:val="28"/>
                <w:lang w:val="nl-NL"/>
              </w:rPr>
            </w:pPr>
            <w:r w:rsidRPr="009264EF">
              <w:rPr>
                <w:b/>
                <w:sz w:val="28"/>
                <w:szCs w:val="28"/>
                <w:lang w:val="nl-NL"/>
              </w:rPr>
              <w:t>Hoạt động của học sinh</w:t>
            </w:r>
          </w:p>
        </w:tc>
      </w:tr>
      <w:tr w:rsidR="009264EF" w:rsidRPr="009264EF" w:rsidTr="00C41AF7">
        <w:tc>
          <w:tcPr>
            <w:tcW w:w="9738" w:type="dxa"/>
            <w:gridSpan w:val="2"/>
            <w:tcBorders>
              <w:top w:val="single" w:sz="4" w:space="0" w:color="auto"/>
              <w:left w:val="single" w:sz="4" w:space="0" w:color="auto"/>
              <w:bottom w:val="dashed" w:sz="4" w:space="0" w:color="auto"/>
              <w:right w:val="single" w:sz="4" w:space="0" w:color="auto"/>
            </w:tcBorders>
            <w:hideMark/>
          </w:tcPr>
          <w:p w:rsidR="009264EF" w:rsidRPr="009264EF" w:rsidRDefault="009264EF" w:rsidP="009264EF">
            <w:pPr>
              <w:spacing w:line="288" w:lineRule="auto"/>
              <w:jc w:val="both"/>
              <w:rPr>
                <w:bCs/>
                <w:i/>
                <w:sz w:val="28"/>
                <w:szCs w:val="28"/>
                <w:lang w:val="nl-NL"/>
              </w:rPr>
            </w:pPr>
            <w:r w:rsidRPr="009264EF">
              <w:rPr>
                <w:b/>
                <w:bCs/>
                <w:sz w:val="28"/>
                <w:szCs w:val="28"/>
                <w:lang w:val="nl-NL"/>
              </w:rPr>
              <w:t>1. Khởi động.</w:t>
            </w:r>
          </w:p>
          <w:p w:rsidR="009264EF" w:rsidRPr="009264EF" w:rsidRDefault="009264EF" w:rsidP="009264EF">
            <w:pPr>
              <w:spacing w:line="288" w:lineRule="auto"/>
              <w:jc w:val="both"/>
              <w:rPr>
                <w:sz w:val="28"/>
                <w:szCs w:val="28"/>
                <w:lang w:val="nl-NL"/>
              </w:rPr>
            </w:pPr>
            <w:r w:rsidRPr="009264EF">
              <w:rPr>
                <w:sz w:val="28"/>
                <w:szCs w:val="28"/>
                <w:lang w:val="nl-NL"/>
              </w:rPr>
              <w:t xml:space="preserve">- Mục tiêu: </w:t>
            </w:r>
          </w:p>
          <w:p w:rsidR="009264EF" w:rsidRPr="009264EF" w:rsidRDefault="009264EF" w:rsidP="009264EF">
            <w:pPr>
              <w:spacing w:line="288" w:lineRule="auto"/>
              <w:jc w:val="both"/>
              <w:rPr>
                <w:sz w:val="28"/>
                <w:szCs w:val="28"/>
                <w:lang w:val="nl-NL"/>
              </w:rPr>
            </w:pPr>
            <w:r w:rsidRPr="009264EF">
              <w:rPr>
                <w:sz w:val="28"/>
                <w:szCs w:val="28"/>
                <w:lang w:val="nl-NL"/>
              </w:rPr>
              <w:t>+ Tạo không khí vui vẻ, khấn khởi trước giờ học.</w:t>
            </w:r>
          </w:p>
          <w:p w:rsidR="009264EF" w:rsidRPr="009264EF" w:rsidRDefault="009264EF" w:rsidP="009264EF">
            <w:pPr>
              <w:spacing w:line="288" w:lineRule="auto"/>
              <w:jc w:val="both"/>
              <w:rPr>
                <w:sz w:val="28"/>
                <w:szCs w:val="28"/>
                <w:lang w:val="nl-NL"/>
              </w:rPr>
            </w:pPr>
            <w:r w:rsidRPr="009264EF">
              <w:rPr>
                <w:sz w:val="28"/>
                <w:szCs w:val="28"/>
                <w:lang w:val="nl-NL"/>
              </w:rPr>
              <w:t>+ Kiểm tra kiến thức đã học ở bài đọc trước.</w:t>
            </w:r>
          </w:p>
          <w:p w:rsidR="009264EF" w:rsidRPr="009264EF" w:rsidRDefault="009264EF" w:rsidP="009264EF">
            <w:pPr>
              <w:spacing w:line="288" w:lineRule="auto"/>
              <w:jc w:val="both"/>
              <w:rPr>
                <w:sz w:val="28"/>
                <w:szCs w:val="28"/>
                <w:lang w:val="nl-NL"/>
              </w:rPr>
            </w:pPr>
            <w:r w:rsidRPr="009264EF">
              <w:rPr>
                <w:sz w:val="28"/>
                <w:szCs w:val="28"/>
                <w:lang w:val="nl-NL"/>
              </w:rPr>
              <w:t>- Cách tiến hành:</w:t>
            </w:r>
          </w:p>
        </w:tc>
      </w:tr>
      <w:tr w:rsidR="009264EF" w:rsidRPr="009264EF" w:rsidTr="00C41AF7">
        <w:tc>
          <w:tcPr>
            <w:tcW w:w="5797" w:type="dxa"/>
            <w:tcBorders>
              <w:top w:val="single" w:sz="4" w:space="0" w:color="auto"/>
              <w:left w:val="single" w:sz="4" w:space="0" w:color="auto"/>
              <w:bottom w:val="dashed" w:sz="4" w:space="0" w:color="auto"/>
              <w:right w:val="single" w:sz="4" w:space="0" w:color="auto"/>
            </w:tcBorders>
            <w:hideMark/>
          </w:tcPr>
          <w:p w:rsidR="009264EF" w:rsidRPr="009264EF" w:rsidRDefault="009264EF" w:rsidP="009264EF">
            <w:pPr>
              <w:spacing w:line="288" w:lineRule="auto"/>
              <w:jc w:val="center"/>
              <w:outlineLvl w:val="0"/>
              <w:rPr>
                <w:bCs/>
                <w:sz w:val="28"/>
                <w:szCs w:val="28"/>
                <w:lang w:val="nl-NL"/>
              </w:rPr>
            </w:pPr>
            <w:r>
              <w:rPr>
                <w:noProof/>
              </w:rPr>
              <w:drawing>
                <wp:inline distT="0" distB="0" distL="0" distR="0">
                  <wp:extent cx="2466975" cy="1438275"/>
                  <wp:effectExtent l="0" t="0" r="9525" b="9525"/>
                  <wp:docPr id="23" name="Picture 2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phical user interface, text,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20164" t="38982" r="53387" b="33594"/>
                          <a:stretch>
                            <a:fillRect/>
                          </a:stretch>
                        </pic:blipFill>
                        <pic:spPr bwMode="auto">
                          <a:xfrm>
                            <a:off x="0" y="0"/>
                            <a:ext cx="2466975" cy="1438275"/>
                          </a:xfrm>
                          <a:prstGeom prst="rect">
                            <a:avLst/>
                          </a:prstGeom>
                          <a:noFill/>
                          <a:ln>
                            <a:noFill/>
                          </a:ln>
                        </pic:spPr>
                      </pic:pic>
                    </a:graphicData>
                  </a:graphic>
                </wp:inline>
              </w:drawing>
            </w:r>
          </w:p>
          <w:p w:rsidR="009264EF" w:rsidRPr="009264EF" w:rsidRDefault="009264EF" w:rsidP="009264EF">
            <w:pPr>
              <w:spacing w:line="288" w:lineRule="auto"/>
              <w:jc w:val="both"/>
              <w:outlineLvl w:val="0"/>
              <w:rPr>
                <w:sz w:val="28"/>
                <w:szCs w:val="28"/>
                <w:lang w:val="nl-NL"/>
              </w:rPr>
            </w:pPr>
            <w:r w:rsidRPr="009264EF">
              <w:rPr>
                <w:bCs/>
                <w:sz w:val="28"/>
                <w:szCs w:val="28"/>
                <w:lang w:val="nl-NL"/>
              </w:rPr>
              <w:t>- GV cho HS tham gia trò chơi ô cửa bí mật mở những miếng ghép rồi xuất hiện một số hình ảnh về cuộc khởi nghĩa Hai Bà Trưng, từ đó giới thiệu bài đọc: Trong lịch sử nước ta có nhiều cuộc khởi nghĩa chống giặc ngoại xâm, bảo vệ Tổ quốc. Hôm nay, các em đọc bài Hai Bà Trưng để tìm hiểu về cuộc khởi nghĩa do hai chị em Trưng Trắc và Trưng Nhị lãnh đạo, gọi là khởi nghĩa Hai Bà Trưng.</w:t>
            </w:r>
          </w:p>
          <w:p w:rsidR="009264EF" w:rsidRPr="009264EF" w:rsidRDefault="009264EF" w:rsidP="009264EF">
            <w:pPr>
              <w:spacing w:line="288" w:lineRule="auto"/>
              <w:jc w:val="both"/>
              <w:outlineLvl w:val="0"/>
              <w:rPr>
                <w:bCs/>
                <w:sz w:val="28"/>
                <w:szCs w:val="28"/>
                <w:lang w:val="nl-NL"/>
              </w:rPr>
            </w:pPr>
            <w:r w:rsidRPr="009264EF">
              <w:rPr>
                <w:bCs/>
                <w:sz w:val="28"/>
                <w:szCs w:val="28"/>
                <w:lang w:val="nl-NL"/>
              </w:rPr>
              <w:t>- GV dẫn dắt vào bài mới</w:t>
            </w:r>
          </w:p>
        </w:tc>
        <w:tc>
          <w:tcPr>
            <w:tcW w:w="3941" w:type="dxa"/>
            <w:tcBorders>
              <w:top w:val="single" w:sz="4" w:space="0" w:color="auto"/>
              <w:left w:val="single" w:sz="4" w:space="0" w:color="auto"/>
              <w:bottom w:val="dashed" w:sz="4" w:space="0" w:color="auto"/>
              <w:right w:val="single" w:sz="4" w:space="0" w:color="auto"/>
            </w:tcBorders>
          </w:tcPr>
          <w:p w:rsidR="009264EF" w:rsidRPr="009264EF" w:rsidRDefault="009264EF" w:rsidP="009264EF">
            <w:pPr>
              <w:spacing w:line="288" w:lineRule="auto"/>
              <w:jc w:val="both"/>
              <w:rPr>
                <w:sz w:val="28"/>
                <w:szCs w:val="28"/>
                <w:lang w:val="nl-NL"/>
              </w:rPr>
            </w:pPr>
          </w:p>
          <w:p w:rsidR="009264EF" w:rsidRPr="009264EF" w:rsidRDefault="009264EF" w:rsidP="009264EF">
            <w:pPr>
              <w:spacing w:line="288" w:lineRule="auto"/>
              <w:jc w:val="both"/>
              <w:rPr>
                <w:sz w:val="28"/>
                <w:szCs w:val="28"/>
                <w:lang w:val="nl-NL"/>
              </w:rPr>
            </w:pPr>
          </w:p>
          <w:p w:rsidR="009264EF" w:rsidRPr="009264EF" w:rsidRDefault="009264EF" w:rsidP="009264EF">
            <w:pPr>
              <w:spacing w:line="288" w:lineRule="auto"/>
              <w:jc w:val="both"/>
              <w:rPr>
                <w:sz w:val="28"/>
                <w:szCs w:val="28"/>
                <w:lang w:val="nl-NL"/>
              </w:rPr>
            </w:pPr>
          </w:p>
          <w:p w:rsidR="009264EF" w:rsidRPr="009264EF" w:rsidRDefault="009264EF" w:rsidP="009264EF">
            <w:pPr>
              <w:spacing w:line="288" w:lineRule="auto"/>
              <w:jc w:val="both"/>
              <w:rPr>
                <w:sz w:val="28"/>
                <w:szCs w:val="28"/>
                <w:lang w:val="nl-NL"/>
              </w:rPr>
            </w:pPr>
          </w:p>
          <w:p w:rsidR="009264EF" w:rsidRPr="009264EF" w:rsidRDefault="009264EF" w:rsidP="009264EF">
            <w:pPr>
              <w:spacing w:line="288" w:lineRule="auto"/>
              <w:jc w:val="both"/>
              <w:rPr>
                <w:sz w:val="28"/>
                <w:szCs w:val="28"/>
                <w:lang w:val="nl-NL"/>
              </w:rPr>
            </w:pPr>
          </w:p>
          <w:p w:rsidR="009264EF" w:rsidRPr="009264EF" w:rsidRDefault="009264EF" w:rsidP="009264EF">
            <w:pPr>
              <w:spacing w:line="288" w:lineRule="auto"/>
              <w:jc w:val="both"/>
              <w:rPr>
                <w:sz w:val="28"/>
                <w:szCs w:val="28"/>
                <w:lang w:val="nl-NL"/>
              </w:rPr>
            </w:pPr>
          </w:p>
          <w:p w:rsidR="009264EF" w:rsidRPr="009264EF" w:rsidRDefault="009264EF" w:rsidP="009264EF">
            <w:pPr>
              <w:spacing w:line="288" w:lineRule="auto"/>
              <w:jc w:val="both"/>
              <w:rPr>
                <w:sz w:val="28"/>
                <w:szCs w:val="28"/>
              </w:rPr>
            </w:pPr>
            <w:r w:rsidRPr="009264EF">
              <w:rPr>
                <w:sz w:val="28"/>
                <w:szCs w:val="28"/>
              </w:rPr>
              <w:t>- HS tham gia trò chơi</w:t>
            </w:r>
          </w:p>
          <w:p w:rsidR="009264EF" w:rsidRPr="009264EF" w:rsidRDefault="009264EF" w:rsidP="009264EF">
            <w:pPr>
              <w:spacing w:line="288" w:lineRule="auto"/>
              <w:jc w:val="both"/>
              <w:rPr>
                <w:sz w:val="28"/>
                <w:szCs w:val="28"/>
              </w:rPr>
            </w:pPr>
            <w:r w:rsidRPr="009264EF">
              <w:rPr>
                <w:sz w:val="28"/>
                <w:szCs w:val="28"/>
              </w:rPr>
              <w:t>- 4 HS tham gia.</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lang w:val="nl-NL"/>
              </w:rPr>
            </w:pPr>
            <w:r w:rsidRPr="009264EF">
              <w:rPr>
                <w:sz w:val="28"/>
                <w:szCs w:val="28"/>
                <w:lang w:val="nl-NL"/>
              </w:rPr>
              <w:t>- HS lắng nghe.</w:t>
            </w:r>
          </w:p>
        </w:tc>
      </w:tr>
      <w:tr w:rsidR="009264EF" w:rsidRPr="009264EF" w:rsidTr="00C41AF7">
        <w:tc>
          <w:tcPr>
            <w:tcW w:w="9738" w:type="dxa"/>
            <w:gridSpan w:val="2"/>
            <w:tcBorders>
              <w:top w:val="dashed" w:sz="4" w:space="0" w:color="auto"/>
              <w:left w:val="single" w:sz="4" w:space="0" w:color="auto"/>
              <w:bottom w:val="dashed" w:sz="4" w:space="0" w:color="auto"/>
              <w:right w:val="single" w:sz="4" w:space="0" w:color="auto"/>
            </w:tcBorders>
            <w:hideMark/>
          </w:tcPr>
          <w:p w:rsidR="009264EF" w:rsidRPr="009264EF" w:rsidRDefault="009264EF" w:rsidP="009264EF">
            <w:pPr>
              <w:spacing w:line="288" w:lineRule="auto"/>
              <w:jc w:val="both"/>
              <w:rPr>
                <w:b/>
                <w:bCs/>
                <w:iCs/>
                <w:sz w:val="28"/>
                <w:szCs w:val="28"/>
              </w:rPr>
            </w:pPr>
            <w:r w:rsidRPr="009264EF">
              <w:rPr>
                <w:b/>
                <w:bCs/>
                <w:iCs/>
                <w:sz w:val="28"/>
                <w:szCs w:val="28"/>
              </w:rPr>
              <w:t>2. Khám phá</w:t>
            </w:r>
            <w:r w:rsidRPr="009264EF">
              <w:rPr>
                <w:bCs/>
                <w:i/>
                <w:iCs/>
                <w:sz w:val="28"/>
                <w:szCs w:val="28"/>
              </w:rPr>
              <w:t>.</w:t>
            </w:r>
          </w:p>
          <w:p w:rsidR="009264EF" w:rsidRPr="009264EF" w:rsidRDefault="009264EF" w:rsidP="009264EF">
            <w:pPr>
              <w:spacing w:line="288" w:lineRule="auto"/>
              <w:jc w:val="both"/>
              <w:rPr>
                <w:sz w:val="28"/>
                <w:szCs w:val="28"/>
              </w:rPr>
            </w:pPr>
            <w:r w:rsidRPr="009264EF">
              <w:rPr>
                <w:b/>
                <w:bCs/>
                <w:iCs/>
                <w:sz w:val="28"/>
                <w:szCs w:val="28"/>
              </w:rPr>
              <w:t xml:space="preserve">- </w:t>
            </w:r>
            <w:r w:rsidRPr="009264EF">
              <w:rPr>
                <w:bCs/>
                <w:sz w:val="28"/>
                <w:szCs w:val="28"/>
              </w:rPr>
              <w:t>Mục tiêu:</w:t>
            </w:r>
            <w:r w:rsidRPr="009264EF">
              <w:rPr>
                <w:sz w:val="28"/>
                <w:szCs w:val="28"/>
              </w:rPr>
              <w:t xml:space="preserve"> </w:t>
            </w:r>
          </w:p>
          <w:p w:rsidR="009264EF" w:rsidRPr="009264EF" w:rsidRDefault="009264EF" w:rsidP="009264EF">
            <w:pPr>
              <w:spacing w:line="288" w:lineRule="auto"/>
              <w:ind w:firstLine="360"/>
              <w:jc w:val="both"/>
              <w:rPr>
                <w:sz w:val="28"/>
                <w:szCs w:val="28"/>
              </w:rPr>
            </w:pPr>
            <w:r w:rsidRPr="009264EF">
              <w:rPr>
                <w:sz w:val="28"/>
                <w:szCs w:val="28"/>
              </w:rPr>
              <w:t>+ Đọc thành tiếng trôi chảy toàn truyện. Phát âm đúng các từ ngữ có âm, vần, thanh HS dễ viết sai: thuở xưa, dân lành, thủ lạ, lòng dân, Mê Linh, chỉ lớn, giành lại, non sông, lập mưu, Luy Lâu, lần lượt,... (MB); thuở xưa, giỏi võ nghệ, tin dữ, trẩy quân, ẩn hiện, sụp đổ,... (MT, MN). Ngắt nghỉ hơi đúng theo các dấu câu và theo nghĩa. Thể hiện giọng đọc phù hợp với nhân vật.</w:t>
            </w:r>
          </w:p>
          <w:p w:rsidR="009264EF" w:rsidRPr="009264EF" w:rsidRDefault="009264EF" w:rsidP="009264EF">
            <w:pPr>
              <w:spacing w:line="288" w:lineRule="auto"/>
              <w:ind w:firstLine="360"/>
              <w:jc w:val="both"/>
              <w:rPr>
                <w:sz w:val="28"/>
                <w:szCs w:val="28"/>
              </w:rPr>
            </w:pPr>
            <w:r w:rsidRPr="009264EF">
              <w:rPr>
                <w:sz w:val="28"/>
                <w:szCs w:val="28"/>
              </w:rPr>
              <w:t xml:space="preserve">+ Hiểu nghĩa của các từ ngữ trong truyện, VD: nhà Hản, đô hộ, Luy Lâu, trầy </w:t>
            </w:r>
            <w:r w:rsidRPr="009264EF">
              <w:rPr>
                <w:sz w:val="28"/>
                <w:szCs w:val="28"/>
              </w:rPr>
              <w:lastRenderedPageBreak/>
              <w:t>quân, giáp phục, lưu danh,... Trả lời được các CH về nội dung bài. Hiểu ý nghĩa câu chuyện: ca ngợi tinh thần bất khuất chống giặc ngoại xâm của Hai Bà Trưng và nhân dân ta. Qua chú thích về nhà Hán, hiểu giặc ngoại xâm ở bài đọc này là một triều đại ở Trung Quốc ngày xưa.</w:t>
            </w:r>
          </w:p>
          <w:p w:rsidR="009264EF" w:rsidRPr="009264EF" w:rsidRDefault="009264EF" w:rsidP="009264EF">
            <w:pPr>
              <w:spacing w:line="288" w:lineRule="auto"/>
              <w:ind w:firstLine="360"/>
              <w:jc w:val="both"/>
              <w:rPr>
                <w:sz w:val="28"/>
                <w:szCs w:val="28"/>
              </w:rPr>
            </w:pPr>
            <w:r w:rsidRPr="009264EF">
              <w:rPr>
                <w:sz w:val="28"/>
                <w:szCs w:val="28"/>
              </w:rPr>
              <w:t>+ Biết bày tỏ sự yêu thích đối với các chi tiết hay trong câu chuyện.</w:t>
            </w:r>
          </w:p>
          <w:p w:rsidR="009264EF" w:rsidRPr="009264EF" w:rsidRDefault="009264EF" w:rsidP="009264EF">
            <w:pPr>
              <w:spacing w:line="288" w:lineRule="auto"/>
              <w:ind w:firstLine="360"/>
              <w:jc w:val="both"/>
              <w:rPr>
                <w:sz w:val="28"/>
                <w:szCs w:val="28"/>
              </w:rPr>
            </w:pPr>
            <w:r w:rsidRPr="009264EF">
              <w:rPr>
                <w:sz w:val="28"/>
                <w:szCs w:val="28"/>
              </w:rPr>
              <w:t>+ Hiểu thông điệp trong lời nói của nhân vật, biết chia sẻ suy nghĩ của bản thân</w:t>
            </w:r>
          </w:p>
          <w:p w:rsidR="009264EF" w:rsidRPr="009264EF" w:rsidRDefault="009264EF" w:rsidP="009264EF">
            <w:pPr>
              <w:spacing w:line="288" w:lineRule="auto"/>
              <w:ind w:firstLine="360"/>
              <w:jc w:val="both"/>
              <w:rPr>
                <w:sz w:val="28"/>
                <w:szCs w:val="28"/>
              </w:rPr>
            </w:pPr>
            <w:r w:rsidRPr="009264EF">
              <w:rPr>
                <w:sz w:val="28"/>
                <w:szCs w:val="28"/>
              </w:rPr>
              <w:t>với người khác.</w:t>
            </w:r>
          </w:p>
          <w:p w:rsidR="009264EF" w:rsidRPr="009264EF" w:rsidRDefault="009264EF" w:rsidP="009264EF">
            <w:pPr>
              <w:spacing w:line="288" w:lineRule="auto"/>
              <w:jc w:val="both"/>
              <w:rPr>
                <w:bCs/>
                <w:iCs/>
                <w:sz w:val="28"/>
                <w:szCs w:val="28"/>
              </w:rPr>
            </w:pPr>
            <w:r w:rsidRPr="009264EF">
              <w:rPr>
                <w:b/>
                <w:bCs/>
                <w:iCs/>
                <w:sz w:val="28"/>
                <w:szCs w:val="28"/>
              </w:rPr>
              <w:t xml:space="preserve">- </w:t>
            </w:r>
            <w:r w:rsidRPr="009264EF">
              <w:rPr>
                <w:bCs/>
                <w:iCs/>
                <w:sz w:val="28"/>
                <w:szCs w:val="28"/>
              </w:rPr>
              <w:t>Cách tiến hành:</w:t>
            </w:r>
          </w:p>
        </w:tc>
      </w:tr>
      <w:tr w:rsidR="009264EF" w:rsidRPr="009264EF" w:rsidTr="00C41AF7">
        <w:tc>
          <w:tcPr>
            <w:tcW w:w="5797" w:type="dxa"/>
            <w:tcBorders>
              <w:top w:val="dashed" w:sz="4" w:space="0" w:color="auto"/>
              <w:left w:val="single" w:sz="4" w:space="0" w:color="auto"/>
              <w:bottom w:val="dashed" w:sz="4" w:space="0" w:color="auto"/>
              <w:right w:val="single" w:sz="4" w:space="0" w:color="auto"/>
            </w:tcBorders>
          </w:tcPr>
          <w:p w:rsidR="009264EF" w:rsidRPr="009264EF" w:rsidRDefault="009264EF" w:rsidP="009264EF">
            <w:pPr>
              <w:spacing w:line="288" w:lineRule="auto"/>
              <w:jc w:val="both"/>
              <w:rPr>
                <w:b/>
                <w:bCs/>
                <w:sz w:val="28"/>
                <w:szCs w:val="28"/>
              </w:rPr>
            </w:pPr>
            <w:r w:rsidRPr="009264EF">
              <w:rPr>
                <w:b/>
                <w:bCs/>
                <w:sz w:val="28"/>
                <w:szCs w:val="28"/>
              </w:rPr>
              <w:lastRenderedPageBreak/>
              <w:t>* Hoạt động 1: Đọc thành tiếng.</w:t>
            </w:r>
          </w:p>
          <w:p w:rsidR="009264EF" w:rsidRPr="009264EF" w:rsidRDefault="009264EF" w:rsidP="009264EF">
            <w:pPr>
              <w:spacing w:line="288" w:lineRule="auto"/>
              <w:jc w:val="both"/>
              <w:rPr>
                <w:sz w:val="28"/>
                <w:szCs w:val="28"/>
              </w:rPr>
            </w:pPr>
            <w:r w:rsidRPr="009264EF">
              <w:rPr>
                <w:sz w:val="28"/>
                <w:szCs w:val="28"/>
              </w:rPr>
              <w:t xml:space="preserve">- GV đọc mẫu: Đọc diễn cảm toàn bài. </w:t>
            </w:r>
          </w:p>
          <w:p w:rsidR="009264EF" w:rsidRPr="009264EF" w:rsidRDefault="009264EF" w:rsidP="009264EF">
            <w:pPr>
              <w:spacing w:line="288" w:lineRule="auto"/>
              <w:jc w:val="both"/>
              <w:rPr>
                <w:sz w:val="28"/>
                <w:szCs w:val="28"/>
              </w:rPr>
            </w:pPr>
            <w:r w:rsidRPr="009264EF">
              <w:rPr>
                <w:sz w:val="28"/>
                <w:szCs w:val="28"/>
              </w:rPr>
              <w:t xml:space="preserve">- GV HD đọc: Đọc diễn cảm toàn bài. Giọng thong thả, trang trọng. Nhấn giọng các từ gợi tả, gợi cảm. </w:t>
            </w:r>
          </w:p>
          <w:p w:rsidR="009264EF" w:rsidRPr="009264EF" w:rsidRDefault="009264EF" w:rsidP="009264EF">
            <w:pPr>
              <w:spacing w:line="288" w:lineRule="auto"/>
              <w:jc w:val="both"/>
              <w:rPr>
                <w:sz w:val="28"/>
                <w:szCs w:val="28"/>
              </w:rPr>
            </w:pPr>
            <w:r w:rsidRPr="009264EF">
              <w:rPr>
                <w:sz w:val="28"/>
                <w:szCs w:val="28"/>
              </w:rPr>
              <w:t>- Gọi 1 HS đọc toàn bài.</w:t>
            </w:r>
          </w:p>
          <w:p w:rsidR="009264EF" w:rsidRPr="009264EF" w:rsidRDefault="009264EF" w:rsidP="009264EF">
            <w:pPr>
              <w:spacing w:line="288" w:lineRule="auto"/>
              <w:jc w:val="both"/>
              <w:rPr>
                <w:sz w:val="28"/>
                <w:szCs w:val="28"/>
              </w:rPr>
            </w:pPr>
            <w:r w:rsidRPr="009264EF">
              <w:rPr>
                <w:sz w:val="28"/>
                <w:szCs w:val="28"/>
              </w:rPr>
              <w:t>- GV chia đoạn: (4 đoạn)</w:t>
            </w:r>
          </w:p>
          <w:p w:rsidR="009264EF" w:rsidRPr="009264EF" w:rsidRDefault="009264EF" w:rsidP="009264EF">
            <w:pPr>
              <w:spacing w:line="288" w:lineRule="auto"/>
              <w:jc w:val="both"/>
              <w:rPr>
                <w:sz w:val="28"/>
                <w:szCs w:val="28"/>
              </w:rPr>
            </w:pPr>
            <w:r w:rsidRPr="009264EF">
              <w:rPr>
                <w:sz w:val="28"/>
                <w:szCs w:val="28"/>
              </w:rPr>
              <w:t xml:space="preserve">+ Đoạn 1: Từ đầu đến </w:t>
            </w:r>
            <w:r w:rsidRPr="009264EF">
              <w:rPr>
                <w:i/>
                <w:iCs/>
                <w:sz w:val="28"/>
                <w:szCs w:val="28"/>
              </w:rPr>
              <w:t>đánh đuổi quân xâm lược</w:t>
            </w:r>
            <w:r w:rsidRPr="009264EF">
              <w:rPr>
                <w:sz w:val="28"/>
                <w:szCs w:val="28"/>
              </w:rPr>
              <w:t>.</w:t>
            </w:r>
          </w:p>
          <w:p w:rsidR="009264EF" w:rsidRPr="009264EF" w:rsidRDefault="009264EF" w:rsidP="009264EF">
            <w:pPr>
              <w:spacing w:line="288" w:lineRule="auto"/>
              <w:jc w:val="both"/>
              <w:rPr>
                <w:sz w:val="28"/>
                <w:szCs w:val="28"/>
              </w:rPr>
            </w:pPr>
            <w:r w:rsidRPr="009264EF">
              <w:rPr>
                <w:sz w:val="28"/>
                <w:szCs w:val="28"/>
              </w:rPr>
              <w:t xml:space="preserve">+ Đoạn 2: Tiếp theo cho đến </w:t>
            </w:r>
            <w:r w:rsidRPr="009264EF">
              <w:rPr>
                <w:i/>
                <w:iCs/>
                <w:sz w:val="28"/>
                <w:szCs w:val="28"/>
              </w:rPr>
              <w:t>Giết chết Thi Sách</w:t>
            </w:r>
            <w:r w:rsidRPr="009264EF">
              <w:rPr>
                <w:sz w:val="28"/>
                <w:szCs w:val="28"/>
              </w:rPr>
              <w:t>.</w:t>
            </w:r>
          </w:p>
          <w:p w:rsidR="009264EF" w:rsidRPr="009264EF" w:rsidRDefault="009264EF" w:rsidP="009264EF">
            <w:pPr>
              <w:spacing w:line="288" w:lineRule="auto"/>
              <w:jc w:val="both"/>
              <w:rPr>
                <w:sz w:val="28"/>
                <w:szCs w:val="28"/>
              </w:rPr>
            </w:pPr>
            <w:r w:rsidRPr="009264EF">
              <w:rPr>
                <w:sz w:val="28"/>
                <w:szCs w:val="28"/>
              </w:rPr>
              <w:t xml:space="preserve">+ Đoạn 3: Tiếp theo cho đến </w:t>
            </w:r>
            <w:r w:rsidRPr="009264EF">
              <w:rPr>
                <w:i/>
                <w:iCs/>
                <w:sz w:val="28"/>
                <w:szCs w:val="28"/>
              </w:rPr>
              <w:t>đường hành quân</w:t>
            </w:r>
            <w:r w:rsidRPr="009264EF">
              <w:rPr>
                <w:sz w:val="28"/>
                <w:szCs w:val="28"/>
              </w:rPr>
              <w:t>.</w:t>
            </w:r>
          </w:p>
          <w:p w:rsidR="009264EF" w:rsidRPr="009264EF" w:rsidRDefault="009264EF" w:rsidP="009264EF">
            <w:pPr>
              <w:spacing w:line="288" w:lineRule="auto"/>
              <w:jc w:val="both"/>
              <w:rPr>
                <w:sz w:val="28"/>
                <w:szCs w:val="28"/>
              </w:rPr>
            </w:pPr>
            <w:r w:rsidRPr="009264EF">
              <w:rPr>
                <w:sz w:val="28"/>
                <w:szCs w:val="28"/>
              </w:rPr>
              <w:t>+ Đoạn 4: Phần còn lại.</w:t>
            </w:r>
          </w:p>
          <w:p w:rsidR="009264EF" w:rsidRPr="009264EF" w:rsidRDefault="009264EF" w:rsidP="009264EF">
            <w:pPr>
              <w:spacing w:line="288" w:lineRule="auto"/>
              <w:jc w:val="both"/>
              <w:rPr>
                <w:sz w:val="28"/>
                <w:szCs w:val="28"/>
              </w:rPr>
            </w:pPr>
            <w:r w:rsidRPr="009264EF">
              <w:rPr>
                <w:sz w:val="28"/>
                <w:szCs w:val="28"/>
              </w:rPr>
              <w:t>- GV gọi HS đọc nối tiếp theo đoạn.</w:t>
            </w:r>
          </w:p>
          <w:p w:rsidR="009264EF" w:rsidRPr="009264EF" w:rsidRDefault="009264EF" w:rsidP="009264EF">
            <w:pPr>
              <w:spacing w:line="288" w:lineRule="auto"/>
              <w:jc w:val="both"/>
              <w:rPr>
                <w:sz w:val="28"/>
                <w:szCs w:val="28"/>
              </w:rPr>
            </w:pPr>
            <w:r w:rsidRPr="009264EF">
              <w:rPr>
                <w:sz w:val="28"/>
                <w:szCs w:val="28"/>
              </w:rPr>
              <w:t xml:space="preserve">- Luyện đọc từ khó: </w:t>
            </w:r>
            <w:r w:rsidRPr="009264EF">
              <w:rPr>
                <w:i/>
                <w:iCs/>
                <w:sz w:val="28"/>
                <w:szCs w:val="28"/>
              </w:rPr>
              <w:t xml:space="preserve">thuở xưa, ruộng nương, </w:t>
            </w:r>
            <w:r w:rsidRPr="009264EF">
              <w:rPr>
                <w:i/>
                <w:sz w:val="28"/>
                <w:szCs w:val="28"/>
              </w:rPr>
              <w:t>lên rừng săn thú lạ, thuồng luồng, xâm lược, Trưng Trắc, Trưng Nhị, dạy dỗ, giành lại non sông, Luy Lâu, …</w:t>
            </w:r>
          </w:p>
          <w:p w:rsidR="009264EF" w:rsidRPr="009264EF" w:rsidRDefault="009264EF" w:rsidP="009264EF">
            <w:pPr>
              <w:spacing w:line="288" w:lineRule="auto"/>
              <w:jc w:val="both"/>
              <w:rPr>
                <w:i/>
                <w:sz w:val="28"/>
                <w:szCs w:val="28"/>
              </w:rPr>
            </w:pPr>
            <w:r w:rsidRPr="009264EF">
              <w:rPr>
                <w:sz w:val="28"/>
                <w:szCs w:val="28"/>
              </w:rPr>
              <w:t xml:space="preserve">- Luyện đọc câu: </w:t>
            </w:r>
            <w:r w:rsidRPr="009264EF">
              <w:rPr>
                <w:i/>
                <w:sz w:val="28"/>
                <w:szCs w:val="28"/>
              </w:rPr>
              <w:t>Nhận được tin giữ,/ Hai Bà Trưng liền kéo quân về thành Luy Lâu/ hỏi tội kẻ thù.</w:t>
            </w:r>
          </w:p>
          <w:p w:rsidR="009264EF" w:rsidRPr="009264EF" w:rsidRDefault="009264EF" w:rsidP="009264EF">
            <w:pPr>
              <w:spacing w:line="288" w:lineRule="auto"/>
              <w:jc w:val="both"/>
              <w:rPr>
                <w:sz w:val="28"/>
                <w:szCs w:val="28"/>
              </w:rPr>
            </w:pPr>
            <w:r w:rsidRPr="009264EF">
              <w:rPr>
                <w:sz w:val="28"/>
                <w:szCs w:val="28"/>
              </w:rPr>
              <w:t>- GV kết hợp cho HS giải nghĩa từ.</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i/>
                <w:iCs/>
                <w:sz w:val="28"/>
                <w:szCs w:val="28"/>
              </w:rPr>
              <w:t xml:space="preserve">- </w:t>
            </w:r>
            <w:r w:rsidRPr="009264EF">
              <w:rPr>
                <w:sz w:val="28"/>
                <w:szCs w:val="28"/>
              </w:rPr>
              <w:t>Luyện đọc đoạn: GV tổ chức cho HS luyện đọc đoạn theo nhóm 4.</w:t>
            </w:r>
          </w:p>
          <w:p w:rsidR="009264EF" w:rsidRPr="009264EF" w:rsidRDefault="009264EF" w:rsidP="009264EF">
            <w:pPr>
              <w:spacing w:line="288" w:lineRule="auto"/>
              <w:jc w:val="both"/>
              <w:rPr>
                <w:sz w:val="28"/>
                <w:szCs w:val="28"/>
              </w:rPr>
            </w:pPr>
            <w:r w:rsidRPr="009264EF">
              <w:rPr>
                <w:sz w:val="28"/>
                <w:szCs w:val="28"/>
              </w:rPr>
              <w:t>- GV nhận xét các nhóm.</w:t>
            </w:r>
          </w:p>
          <w:p w:rsidR="009264EF" w:rsidRPr="009264EF" w:rsidRDefault="009264EF" w:rsidP="009264EF">
            <w:pPr>
              <w:spacing w:line="288" w:lineRule="auto"/>
              <w:jc w:val="both"/>
              <w:rPr>
                <w:b/>
                <w:bCs/>
                <w:sz w:val="28"/>
                <w:szCs w:val="28"/>
              </w:rPr>
            </w:pPr>
            <w:r w:rsidRPr="009264EF">
              <w:rPr>
                <w:b/>
                <w:bCs/>
                <w:sz w:val="28"/>
                <w:szCs w:val="28"/>
              </w:rPr>
              <w:t>* Hoạt động 2: Đọc hiểu.</w:t>
            </w:r>
          </w:p>
          <w:p w:rsidR="009264EF" w:rsidRPr="009264EF" w:rsidRDefault="009264EF" w:rsidP="009264EF">
            <w:pPr>
              <w:spacing w:line="288" w:lineRule="auto"/>
              <w:jc w:val="both"/>
              <w:rPr>
                <w:sz w:val="28"/>
                <w:szCs w:val="28"/>
              </w:rPr>
            </w:pPr>
            <w:r w:rsidRPr="009264EF">
              <w:rPr>
                <w:sz w:val="28"/>
                <w:szCs w:val="28"/>
              </w:rPr>
              <w:t xml:space="preserve">- GV gọi HS đọc và trả lời câu hỏi tổ chức cho thảo luận theo kĩ thuật mảnh ghép, gọi lần lượt 4 HS với 4 câu hỏi trong. </w:t>
            </w:r>
          </w:p>
          <w:p w:rsidR="009264EF" w:rsidRPr="009264EF" w:rsidRDefault="009264EF" w:rsidP="009264EF">
            <w:pPr>
              <w:spacing w:line="288" w:lineRule="auto"/>
              <w:jc w:val="both"/>
              <w:rPr>
                <w:sz w:val="28"/>
                <w:szCs w:val="28"/>
              </w:rPr>
            </w:pPr>
            <w:r w:rsidRPr="009264EF">
              <w:rPr>
                <w:sz w:val="28"/>
                <w:szCs w:val="28"/>
              </w:rPr>
              <w:t xml:space="preserve">- GV nhận xét, tuyên dương. </w:t>
            </w:r>
          </w:p>
          <w:p w:rsidR="009264EF" w:rsidRPr="009264EF" w:rsidRDefault="009264EF" w:rsidP="009264EF">
            <w:pPr>
              <w:spacing w:line="288" w:lineRule="auto"/>
              <w:jc w:val="both"/>
              <w:rPr>
                <w:sz w:val="28"/>
                <w:szCs w:val="28"/>
              </w:rPr>
            </w:pPr>
            <w:r w:rsidRPr="009264EF">
              <w:rPr>
                <w:sz w:val="28"/>
                <w:szCs w:val="28"/>
              </w:rPr>
              <w:t>- GV hỗ trợ HS gặp khó khăn, lưu ý rèn cách trả lời đầy đủ câu.</w:t>
            </w:r>
          </w:p>
          <w:p w:rsidR="009264EF" w:rsidRPr="009264EF" w:rsidRDefault="009264EF" w:rsidP="009264EF">
            <w:pPr>
              <w:spacing w:line="288" w:lineRule="auto"/>
              <w:jc w:val="both"/>
              <w:rPr>
                <w:sz w:val="28"/>
                <w:szCs w:val="28"/>
              </w:rPr>
            </w:pPr>
            <w:r w:rsidRPr="009264EF">
              <w:rPr>
                <w:sz w:val="28"/>
                <w:szCs w:val="28"/>
              </w:rPr>
              <w:t>+ Câu 1: Tìm đoạn văn ứng với mỗi ý:</w:t>
            </w:r>
          </w:p>
          <w:p w:rsidR="009264EF" w:rsidRPr="009264EF" w:rsidRDefault="009264EF" w:rsidP="009264EF">
            <w:pPr>
              <w:spacing w:line="288" w:lineRule="auto"/>
              <w:jc w:val="both"/>
              <w:rPr>
                <w:sz w:val="28"/>
                <w:szCs w:val="28"/>
              </w:rPr>
            </w:pPr>
            <w:r w:rsidRPr="009264EF">
              <w:rPr>
                <w:sz w:val="28"/>
                <w:szCs w:val="28"/>
              </w:rPr>
              <w:t>a) Tội ác của giặc ngoại xâm.</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b) Chí lớn giành lại non sông.</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c) Khí thế của nghĩa quân.</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d) Khởi nghĩa thắng lợi.</w:t>
            </w:r>
          </w:p>
          <w:p w:rsidR="009264EF" w:rsidRPr="009264EF" w:rsidRDefault="009264EF" w:rsidP="009264EF">
            <w:pPr>
              <w:spacing w:line="288" w:lineRule="auto"/>
              <w:jc w:val="both"/>
              <w:rPr>
                <w:sz w:val="28"/>
                <w:szCs w:val="28"/>
              </w:rPr>
            </w:pPr>
            <w:r w:rsidRPr="009264EF">
              <w:rPr>
                <w:sz w:val="28"/>
                <w:szCs w:val="28"/>
              </w:rPr>
              <w:t>+ Câu 2: Giặc ngoại xâm gây ra những tội ác như thế nào đối với dân ta?</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 Câu 3: Tìm những chi tiết thể hiện?</w:t>
            </w:r>
          </w:p>
          <w:p w:rsidR="009264EF" w:rsidRPr="009264EF" w:rsidRDefault="009264EF" w:rsidP="009264EF">
            <w:pPr>
              <w:spacing w:line="288" w:lineRule="auto"/>
              <w:jc w:val="both"/>
              <w:rPr>
                <w:sz w:val="28"/>
                <w:szCs w:val="28"/>
              </w:rPr>
            </w:pPr>
            <w:r w:rsidRPr="009264EF">
              <w:rPr>
                <w:sz w:val="28"/>
                <w:szCs w:val="28"/>
              </w:rPr>
              <w:t>a) Tài năng là chí lớn của Hai Bà Trưng.</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b) Khí phách hiên ngang của Hai Bà Trưng.</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pacing w:val="-8"/>
                <w:sz w:val="28"/>
                <w:szCs w:val="28"/>
              </w:rPr>
            </w:pPr>
            <w:r w:rsidRPr="009264EF">
              <w:rPr>
                <w:spacing w:val="-8"/>
                <w:sz w:val="28"/>
                <w:szCs w:val="28"/>
              </w:rPr>
              <w:t xml:space="preserve">+ Câu 4: Những hình ảnh nào nói lên khí thế oai hùng và thắng lợi vang dội của đoàn quân khởi </w:t>
            </w:r>
            <w:r w:rsidRPr="009264EF">
              <w:rPr>
                <w:spacing w:val="-8"/>
                <w:sz w:val="28"/>
                <w:szCs w:val="28"/>
              </w:rPr>
              <w:lastRenderedPageBreak/>
              <w:t>nghĩa?</w:t>
            </w:r>
          </w:p>
          <w:p w:rsidR="009264EF" w:rsidRPr="009264EF" w:rsidRDefault="009264EF" w:rsidP="009264EF">
            <w:pPr>
              <w:spacing w:line="288" w:lineRule="auto"/>
              <w:jc w:val="both"/>
              <w:rPr>
                <w:spacing w:val="-8"/>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 GV mời HS nêu nội dung bài.</w:t>
            </w:r>
          </w:p>
          <w:p w:rsidR="009264EF" w:rsidRPr="009264EF" w:rsidRDefault="009264EF" w:rsidP="009264EF">
            <w:pPr>
              <w:spacing w:line="288" w:lineRule="auto"/>
              <w:jc w:val="both"/>
              <w:rPr>
                <w:i/>
                <w:iCs/>
                <w:sz w:val="28"/>
                <w:szCs w:val="28"/>
              </w:rPr>
            </w:pPr>
            <w:r w:rsidRPr="009264EF">
              <w:rPr>
                <w:sz w:val="28"/>
                <w:szCs w:val="28"/>
              </w:rPr>
              <w:t xml:space="preserve">- GV Chốt: </w:t>
            </w:r>
            <w:r w:rsidRPr="009264EF">
              <w:rPr>
                <w:i/>
                <w:iCs/>
                <w:sz w:val="28"/>
                <w:szCs w:val="28"/>
              </w:rPr>
              <w:t>ca ngợi tinh thần bất khuất chống giặc ngoại xâm của Hai Bà Trưng và nhân dân ta. Qua chú thích về nhà Hán, hiểu giặc ngoại xâm ở bài đọc này là một triều đại ở Trung Quốc ngày xưa.</w:t>
            </w:r>
          </w:p>
          <w:p w:rsidR="009264EF" w:rsidRPr="009264EF" w:rsidRDefault="009264EF" w:rsidP="009264EF">
            <w:pPr>
              <w:spacing w:line="288" w:lineRule="auto"/>
              <w:jc w:val="both"/>
              <w:rPr>
                <w:i/>
                <w:iCs/>
                <w:sz w:val="28"/>
                <w:szCs w:val="28"/>
              </w:rPr>
            </w:pPr>
            <w:r w:rsidRPr="009264EF">
              <w:rPr>
                <w:i/>
                <w:iCs/>
                <w:sz w:val="28"/>
                <w:szCs w:val="28"/>
              </w:rPr>
              <w:t>- *Lồng ghép giáo dục dịa phương :</w:t>
            </w:r>
          </w:p>
          <w:p w:rsidR="009264EF" w:rsidRPr="009264EF" w:rsidRDefault="009264EF" w:rsidP="009264EF">
            <w:pPr>
              <w:spacing w:line="288" w:lineRule="auto"/>
              <w:jc w:val="both"/>
              <w:rPr>
                <w:i/>
                <w:iCs/>
                <w:sz w:val="28"/>
                <w:szCs w:val="28"/>
              </w:rPr>
            </w:pPr>
            <w:r w:rsidRPr="009264EF">
              <w:rPr>
                <w:i/>
                <w:iCs/>
                <w:sz w:val="28"/>
                <w:szCs w:val="28"/>
              </w:rPr>
              <w:t>-Tìm hiểu danh nhân Lê Thành Phương: nơi sinh, năm nào.Việc ông đãlàm để hưởng ứng lời kêu gọi chống Pháp của vua Hàm Nghi . Năm ông mất . Những việc Nhân dân tnhr Phú Yên đã làm để ghi nhớ công ơn của ông.</w:t>
            </w:r>
          </w:p>
        </w:tc>
        <w:tc>
          <w:tcPr>
            <w:tcW w:w="3941" w:type="dxa"/>
            <w:tcBorders>
              <w:top w:val="dashed" w:sz="4" w:space="0" w:color="auto"/>
              <w:left w:val="single" w:sz="4" w:space="0" w:color="auto"/>
              <w:bottom w:val="dashed" w:sz="4" w:space="0" w:color="auto"/>
              <w:right w:val="single" w:sz="4" w:space="0" w:color="auto"/>
            </w:tcBorders>
          </w:tcPr>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 HS lắng nghe.</w:t>
            </w:r>
          </w:p>
          <w:p w:rsidR="009264EF" w:rsidRPr="009264EF" w:rsidRDefault="009264EF" w:rsidP="009264EF">
            <w:pPr>
              <w:spacing w:line="288" w:lineRule="auto"/>
              <w:jc w:val="both"/>
              <w:rPr>
                <w:sz w:val="28"/>
                <w:szCs w:val="28"/>
              </w:rPr>
            </w:pPr>
            <w:r w:rsidRPr="009264EF">
              <w:rPr>
                <w:sz w:val="28"/>
                <w:szCs w:val="28"/>
              </w:rPr>
              <w:t>- HS lắng nghe cách đọc.</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- 1 HS đọc toàn bài.</w:t>
            </w:r>
          </w:p>
          <w:p w:rsidR="009264EF" w:rsidRPr="009264EF" w:rsidRDefault="009264EF" w:rsidP="009264EF">
            <w:pPr>
              <w:spacing w:line="288" w:lineRule="auto"/>
              <w:jc w:val="both"/>
              <w:rPr>
                <w:sz w:val="28"/>
                <w:szCs w:val="28"/>
              </w:rPr>
            </w:pPr>
            <w:r w:rsidRPr="009264EF">
              <w:rPr>
                <w:sz w:val="28"/>
                <w:szCs w:val="28"/>
              </w:rPr>
              <w:t>- HS quan sát</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 HS đọc nối tiếp theo đoạn.</w:t>
            </w:r>
          </w:p>
          <w:p w:rsidR="009264EF" w:rsidRPr="009264EF" w:rsidRDefault="009264EF" w:rsidP="009264EF">
            <w:pPr>
              <w:spacing w:line="288" w:lineRule="auto"/>
              <w:jc w:val="both"/>
              <w:rPr>
                <w:sz w:val="28"/>
                <w:szCs w:val="28"/>
              </w:rPr>
            </w:pPr>
            <w:r w:rsidRPr="009264EF">
              <w:rPr>
                <w:sz w:val="28"/>
                <w:szCs w:val="28"/>
              </w:rPr>
              <w:t>- HS đọc từ khó.</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- 2-3 HS đọc câu.</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 xml:space="preserve">- HS đọc từ ngữ: </w:t>
            </w:r>
          </w:p>
          <w:p w:rsidR="009264EF" w:rsidRPr="009264EF" w:rsidRDefault="009264EF" w:rsidP="009264EF">
            <w:pPr>
              <w:spacing w:line="288" w:lineRule="auto"/>
              <w:jc w:val="both"/>
              <w:rPr>
                <w:sz w:val="26"/>
                <w:szCs w:val="26"/>
              </w:rPr>
            </w:pPr>
            <w:r w:rsidRPr="009264EF">
              <w:rPr>
                <w:sz w:val="26"/>
                <w:szCs w:val="26"/>
              </w:rPr>
              <w:t>+ Nhà Hán: triều đại ở Trung Quốc, cách đây hơn 2000 năm.</w:t>
            </w:r>
          </w:p>
          <w:p w:rsidR="009264EF" w:rsidRPr="009264EF" w:rsidRDefault="009264EF" w:rsidP="009264EF">
            <w:pPr>
              <w:spacing w:line="288" w:lineRule="auto"/>
              <w:jc w:val="both"/>
              <w:rPr>
                <w:sz w:val="26"/>
                <w:szCs w:val="26"/>
              </w:rPr>
            </w:pPr>
            <w:r w:rsidRPr="009264EF">
              <w:rPr>
                <w:sz w:val="26"/>
                <w:szCs w:val="26"/>
              </w:rPr>
              <w:t>+ Đô hộ: thống trị nước khác.</w:t>
            </w:r>
          </w:p>
          <w:p w:rsidR="009264EF" w:rsidRPr="009264EF" w:rsidRDefault="009264EF" w:rsidP="009264EF">
            <w:pPr>
              <w:spacing w:line="288" w:lineRule="auto"/>
              <w:jc w:val="both"/>
              <w:rPr>
                <w:sz w:val="26"/>
                <w:szCs w:val="26"/>
              </w:rPr>
            </w:pPr>
            <w:r w:rsidRPr="009264EF">
              <w:rPr>
                <w:sz w:val="26"/>
                <w:szCs w:val="26"/>
              </w:rPr>
              <w:t>+ Luy Lâu: vùng đất nay thuộc huyện Thuận Thành, tỉnh Bắc Ninh.</w:t>
            </w:r>
          </w:p>
          <w:p w:rsidR="009264EF" w:rsidRPr="009264EF" w:rsidRDefault="009264EF" w:rsidP="009264EF">
            <w:pPr>
              <w:spacing w:line="288" w:lineRule="auto"/>
              <w:jc w:val="both"/>
              <w:rPr>
                <w:sz w:val="26"/>
                <w:szCs w:val="26"/>
              </w:rPr>
            </w:pPr>
            <w:r w:rsidRPr="009264EF">
              <w:rPr>
                <w:sz w:val="26"/>
                <w:szCs w:val="26"/>
              </w:rPr>
              <w:t>+ Trẩy quân: đoàn quân lên đường.</w:t>
            </w:r>
          </w:p>
          <w:p w:rsidR="009264EF" w:rsidRPr="009264EF" w:rsidRDefault="009264EF" w:rsidP="009264EF">
            <w:pPr>
              <w:spacing w:line="288" w:lineRule="auto"/>
              <w:jc w:val="both"/>
              <w:rPr>
                <w:sz w:val="26"/>
                <w:szCs w:val="26"/>
              </w:rPr>
            </w:pPr>
            <w:r w:rsidRPr="009264EF">
              <w:rPr>
                <w:sz w:val="26"/>
                <w:szCs w:val="26"/>
              </w:rPr>
              <w:lastRenderedPageBreak/>
              <w:t>+ Giáp phục: đồ bằng da hoặc kim loại mặc khi ra trận che đỡ, để bảo vệ thân thể.</w:t>
            </w:r>
          </w:p>
          <w:p w:rsidR="009264EF" w:rsidRPr="009264EF" w:rsidRDefault="009264EF" w:rsidP="009264EF">
            <w:pPr>
              <w:spacing w:line="288" w:lineRule="auto"/>
              <w:jc w:val="both"/>
              <w:rPr>
                <w:sz w:val="28"/>
                <w:szCs w:val="28"/>
              </w:rPr>
            </w:pPr>
            <w:r w:rsidRPr="009264EF">
              <w:rPr>
                <w:sz w:val="28"/>
                <w:szCs w:val="28"/>
              </w:rPr>
              <w:t>- HS luyện đọc theo nhóm 4.</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 HS trả lời lần lượt các câu hỏi:</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32"/>
                <w:szCs w:val="32"/>
              </w:rPr>
            </w:pPr>
          </w:p>
          <w:p w:rsidR="009264EF" w:rsidRPr="009264EF" w:rsidRDefault="009264EF" w:rsidP="009264EF">
            <w:pPr>
              <w:spacing w:line="288" w:lineRule="auto"/>
              <w:jc w:val="both"/>
              <w:rPr>
                <w:sz w:val="28"/>
                <w:szCs w:val="28"/>
              </w:rPr>
            </w:pPr>
            <w:r w:rsidRPr="009264EF">
              <w:rPr>
                <w:sz w:val="28"/>
                <w:szCs w:val="28"/>
              </w:rPr>
              <w:t xml:space="preserve">+ Đoạn 1: Từ đầu đến </w:t>
            </w:r>
            <w:r w:rsidRPr="009264EF">
              <w:rPr>
                <w:i/>
                <w:iCs/>
                <w:sz w:val="28"/>
                <w:szCs w:val="28"/>
              </w:rPr>
              <w:t>đánh đuổi quân xâm lược</w:t>
            </w:r>
            <w:r w:rsidRPr="009264EF">
              <w:rPr>
                <w:sz w:val="28"/>
                <w:szCs w:val="28"/>
              </w:rPr>
              <w:t>.</w:t>
            </w:r>
          </w:p>
          <w:p w:rsidR="009264EF" w:rsidRPr="009264EF" w:rsidRDefault="009264EF" w:rsidP="009264EF">
            <w:pPr>
              <w:spacing w:line="288" w:lineRule="auto"/>
              <w:jc w:val="both"/>
              <w:rPr>
                <w:sz w:val="28"/>
                <w:szCs w:val="28"/>
              </w:rPr>
            </w:pPr>
            <w:r w:rsidRPr="009264EF">
              <w:rPr>
                <w:sz w:val="28"/>
                <w:szCs w:val="28"/>
              </w:rPr>
              <w:t xml:space="preserve">+ Đoạn 2: Tiếp theo cho đến </w:t>
            </w:r>
            <w:r w:rsidRPr="009264EF">
              <w:rPr>
                <w:i/>
                <w:iCs/>
                <w:sz w:val="28"/>
                <w:szCs w:val="28"/>
              </w:rPr>
              <w:t>Giết chết Thi Sách</w:t>
            </w:r>
            <w:r w:rsidRPr="009264EF">
              <w:rPr>
                <w:sz w:val="28"/>
                <w:szCs w:val="28"/>
              </w:rPr>
              <w:t>.</w:t>
            </w:r>
          </w:p>
          <w:p w:rsidR="009264EF" w:rsidRPr="009264EF" w:rsidRDefault="009264EF" w:rsidP="009264EF">
            <w:pPr>
              <w:spacing w:line="288" w:lineRule="auto"/>
              <w:jc w:val="both"/>
              <w:rPr>
                <w:sz w:val="28"/>
                <w:szCs w:val="28"/>
              </w:rPr>
            </w:pPr>
            <w:r w:rsidRPr="009264EF">
              <w:rPr>
                <w:sz w:val="28"/>
                <w:szCs w:val="28"/>
              </w:rPr>
              <w:t xml:space="preserve">+ Đoạn 3: Tiếp theo cho đến </w:t>
            </w:r>
            <w:r w:rsidRPr="009264EF">
              <w:rPr>
                <w:i/>
                <w:iCs/>
                <w:sz w:val="28"/>
                <w:szCs w:val="28"/>
              </w:rPr>
              <w:t>đường hành quân</w:t>
            </w:r>
            <w:r w:rsidRPr="009264EF">
              <w:rPr>
                <w:sz w:val="28"/>
                <w:szCs w:val="28"/>
              </w:rPr>
              <w:t>.</w:t>
            </w:r>
          </w:p>
          <w:p w:rsidR="009264EF" w:rsidRPr="009264EF" w:rsidRDefault="009264EF" w:rsidP="009264EF">
            <w:pPr>
              <w:spacing w:line="288" w:lineRule="auto"/>
              <w:jc w:val="both"/>
              <w:rPr>
                <w:sz w:val="28"/>
                <w:szCs w:val="28"/>
              </w:rPr>
            </w:pPr>
            <w:r w:rsidRPr="009264EF">
              <w:rPr>
                <w:sz w:val="28"/>
                <w:szCs w:val="28"/>
              </w:rPr>
              <w:t>+ Đoạn 4: Phần còn lại.</w:t>
            </w:r>
          </w:p>
          <w:p w:rsidR="009264EF" w:rsidRPr="009264EF" w:rsidRDefault="009264EF" w:rsidP="009264EF">
            <w:pPr>
              <w:spacing w:line="288" w:lineRule="auto"/>
              <w:jc w:val="both"/>
              <w:rPr>
                <w:sz w:val="28"/>
                <w:szCs w:val="28"/>
              </w:rPr>
            </w:pPr>
            <w:r w:rsidRPr="009264EF">
              <w:rPr>
                <w:sz w:val="28"/>
                <w:szCs w:val="28"/>
              </w:rPr>
              <w:t>+ Chúng thẳng tay chém giết dân lành, cướp hết ruộng nương màu mỡ...</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 Hai Bà Trưng rất giỏi võ nghệ, cả hai đều nuôi chí lớn giành lại non sông.</w:t>
            </w:r>
          </w:p>
          <w:p w:rsidR="009264EF" w:rsidRPr="009264EF" w:rsidRDefault="009264EF" w:rsidP="009264EF">
            <w:pPr>
              <w:spacing w:line="288" w:lineRule="auto"/>
              <w:jc w:val="both"/>
              <w:rPr>
                <w:sz w:val="28"/>
                <w:szCs w:val="28"/>
              </w:rPr>
            </w:pPr>
            <w:r w:rsidRPr="009264EF">
              <w:rPr>
                <w:sz w:val="28"/>
                <w:szCs w:val="28"/>
              </w:rPr>
              <w:t>+ Hai Bà kéo quân về thành Luy Lâu hỏi tội kẻ thù; có người xin cho mặc đồ tang...</w:t>
            </w:r>
          </w:p>
          <w:p w:rsidR="009264EF" w:rsidRPr="009264EF" w:rsidRDefault="009264EF" w:rsidP="009264EF">
            <w:pPr>
              <w:spacing w:line="288" w:lineRule="auto"/>
              <w:jc w:val="both"/>
              <w:rPr>
                <w:sz w:val="28"/>
                <w:szCs w:val="28"/>
              </w:rPr>
            </w:pPr>
            <w:r w:rsidRPr="009264EF">
              <w:rPr>
                <w:sz w:val="28"/>
                <w:szCs w:val="28"/>
              </w:rPr>
              <w:t>+ Khí thế oai hùng: đoàn quân rùng rùng lên đường, giáo lao, cung nỏ, búa rìu,...</w:t>
            </w:r>
          </w:p>
          <w:p w:rsidR="009264EF" w:rsidRPr="009264EF" w:rsidRDefault="009264EF" w:rsidP="009264EF">
            <w:pPr>
              <w:spacing w:line="288" w:lineRule="auto"/>
              <w:jc w:val="both"/>
              <w:rPr>
                <w:sz w:val="28"/>
                <w:szCs w:val="28"/>
              </w:rPr>
            </w:pPr>
            <w:r w:rsidRPr="009264EF">
              <w:rPr>
                <w:sz w:val="28"/>
                <w:szCs w:val="28"/>
              </w:rPr>
              <w:t xml:space="preserve">+ Thắng lợi vang dội: thành trì </w:t>
            </w:r>
            <w:r w:rsidRPr="009264EF">
              <w:rPr>
                <w:sz w:val="28"/>
                <w:szCs w:val="28"/>
              </w:rPr>
              <w:lastRenderedPageBreak/>
              <w:t>quân giặc lần lượt sụp đổ, Tô Định ôm đầu chạy về nước, đất nước ta sạch bóng quân thù.</w:t>
            </w:r>
          </w:p>
          <w:p w:rsidR="009264EF" w:rsidRPr="009264EF" w:rsidRDefault="009264EF" w:rsidP="009264EF">
            <w:pPr>
              <w:spacing w:line="288" w:lineRule="auto"/>
              <w:jc w:val="both"/>
              <w:rPr>
                <w:sz w:val="28"/>
                <w:szCs w:val="28"/>
              </w:rPr>
            </w:pPr>
            <w:r w:rsidRPr="009264EF">
              <w:rPr>
                <w:sz w:val="28"/>
                <w:szCs w:val="28"/>
              </w:rPr>
              <w:t>- 1-2 HS nêu nội dung bài theo hiểu biết.</w:t>
            </w:r>
          </w:p>
          <w:p w:rsidR="009264EF" w:rsidRPr="009264EF" w:rsidRDefault="009264EF" w:rsidP="009264EF">
            <w:pPr>
              <w:spacing w:line="288" w:lineRule="auto"/>
              <w:jc w:val="both"/>
              <w:rPr>
                <w:sz w:val="28"/>
                <w:szCs w:val="28"/>
              </w:rPr>
            </w:pPr>
            <w:r w:rsidRPr="009264EF">
              <w:rPr>
                <w:sz w:val="28"/>
                <w:szCs w:val="28"/>
              </w:rPr>
              <w:t>- HS đọc lại nội dung bài.</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numPr>
                <w:ilvl w:val="0"/>
                <w:numId w:val="45"/>
              </w:numPr>
              <w:spacing w:line="288" w:lineRule="auto"/>
              <w:jc w:val="both"/>
              <w:rPr>
                <w:sz w:val="28"/>
                <w:szCs w:val="28"/>
              </w:rPr>
            </w:pPr>
            <w:r w:rsidRPr="009264EF">
              <w:rPr>
                <w:sz w:val="28"/>
                <w:szCs w:val="28"/>
              </w:rPr>
              <w:t>HS lắng nghe và trả lời.</w:t>
            </w:r>
          </w:p>
        </w:tc>
      </w:tr>
      <w:tr w:rsidR="009264EF" w:rsidRPr="009264EF" w:rsidTr="00C41AF7">
        <w:tc>
          <w:tcPr>
            <w:tcW w:w="9738" w:type="dxa"/>
            <w:gridSpan w:val="2"/>
            <w:tcBorders>
              <w:top w:val="dashed" w:sz="4" w:space="0" w:color="auto"/>
              <w:left w:val="single" w:sz="4" w:space="0" w:color="auto"/>
              <w:bottom w:val="dashed" w:sz="4" w:space="0" w:color="auto"/>
              <w:right w:val="single" w:sz="4" w:space="0" w:color="auto"/>
            </w:tcBorders>
            <w:hideMark/>
          </w:tcPr>
          <w:p w:rsidR="009264EF" w:rsidRPr="009264EF" w:rsidRDefault="009264EF" w:rsidP="009264EF">
            <w:pPr>
              <w:spacing w:line="288" w:lineRule="auto"/>
              <w:rPr>
                <w:b/>
                <w:sz w:val="28"/>
                <w:szCs w:val="28"/>
              </w:rPr>
            </w:pPr>
            <w:r w:rsidRPr="009264EF">
              <w:rPr>
                <w:b/>
                <w:sz w:val="28"/>
                <w:szCs w:val="28"/>
              </w:rPr>
              <w:lastRenderedPageBreak/>
              <w:t>3. Hoạt động luyện tập</w:t>
            </w:r>
          </w:p>
          <w:p w:rsidR="009264EF" w:rsidRPr="009264EF" w:rsidRDefault="009264EF" w:rsidP="009264EF">
            <w:pPr>
              <w:spacing w:line="288" w:lineRule="auto"/>
              <w:rPr>
                <w:sz w:val="28"/>
                <w:szCs w:val="28"/>
              </w:rPr>
            </w:pPr>
            <w:r w:rsidRPr="009264EF">
              <w:rPr>
                <w:sz w:val="28"/>
                <w:szCs w:val="28"/>
              </w:rPr>
              <w:t>- Mục tiêu:</w:t>
            </w:r>
          </w:p>
          <w:p w:rsidR="009264EF" w:rsidRPr="009264EF" w:rsidRDefault="009264EF" w:rsidP="009264EF">
            <w:pPr>
              <w:spacing w:line="288" w:lineRule="auto"/>
              <w:jc w:val="both"/>
              <w:rPr>
                <w:sz w:val="28"/>
                <w:szCs w:val="28"/>
              </w:rPr>
            </w:pPr>
            <w:r w:rsidRPr="009264EF">
              <w:rPr>
                <w:sz w:val="28"/>
                <w:szCs w:val="28"/>
              </w:rPr>
              <w:t>+ Tìm các tên người, tên địa lí trong bài; biết quy tắc viết tên người, tên địa lí Việt Nam.</w:t>
            </w:r>
          </w:p>
          <w:p w:rsidR="009264EF" w:rsidRPr="009264EF" w:rsidRDefault="009264EF" w:rsidP="009264EF">
            <w:pPr>
              <w:spacing w:line="288" w:lineRule="auto"/>
              <w:jc w:val="both"/>
              <w:rPr>
                <w:sz w:val="28"/>
                <w:szCs w:val="28"/>
              </w:rPr>
            </w:pPr>
            <w:r w:rsidRPr="009264EF">
              <w:rPr>
                <w:sz w:val="28"/>
                <w:szCs w:val="28"/>
              </w:rPr>
              <w:t>+ Phát triển năng lực ngôn ngữ.</w:t>
            </w:r>
          </w:p>
          <w:p w:rsidR="009264EF" w:rsidRPr="009264EF" w:rsidRDefault="009264EF" w:rsidP="009264EF">
            <w:pPr>
              <w:spacing w:line="288" w:lineRule="auto"/>
              <w:rPr>
                <w:sz w:val="28"/>
                <w:szCs w:val="28"/>
                <w:lang w:val="nl-NL"/>
              </w:rPr>
            </w:pPr>
            <w:r w:rsidRPr="009264EF">
              <w:rPr>
                <w:sz w:val="28"/>
                <w:szCs w:val="28"/>
              </w:rPr>
              <w:t>- Cách tiến hành:</w:t>
            </w:r>
          </w:p>
        </w:tc>
      </w:tr>
      <w:tr w:rsidR="009264EF" w:rsidRPr="009264EF" w:rsidTr="00C41AF7">
        <w:tc>
          <w:tcPr>
            <w:tcW w:w="5797" w:type="dxa"/>
            <w:tcBorders>
              <w:top w:val="dashed" w:sz="4" w:space="0" w:color="auto"/>
              <w:left w:val="single" w:sz="4" w:space="0" w:color="auto"/>
              <w:bottom w:val="dashed" w:sz="4" w:space="0" w:color="auto"/>
              <w:right w:val="single" w:sz="4" w:space="0" w:color="auto"/>
            </w:tcBorders>
          </w:tcPr>
          <w:p w:rsidR="009264EF" w:rsidRPr="009264EF" w:rsidRDefault="009264EF" w:rsidP="009264EF">
            <w:pPr>
              <w:spacing w:line="288" w:lineRule="auto"/>
              <w:jc w:val="both"/>
              <w:rPr>
                <w:sz w:val="28"/>
                <w:szCs w:val="28"/>
              </w:rPr>
            </w:pPr>
            <w:r w:rsidRPr="009264EF">
              <w:rPr>
                <w:sz w:val="28"/>
                <w:szCs w:val="28"/>
              </w:rPr>
              <w:t>- GV yêu cầu HS đọc đề bài bài tập.</w:t>
            </w:r>
          </w:p>
          <w:p w:rsidR="009264EF" w:rsidRPr="009264EF" w:rsidRDefault="009264EF" w:rsidP="009264EF">
            <w:pPr>
              <w:spacing w:line="288" w:lineRule="auto"/>
              <w:jc w:val="both"/>
              <w:rPr>
                <w:sz w:val="28"/>
                <w:szCs w:val="28"/>
              </w:rPr>
            </w:pPr>
            <w:r w:rsidRPr="009264EF">
              <w:rPr>
                <w:sz w:val="28"/>
                <w:szCs w:val="28"/>
              </w:rPr>
              <w:t>- GV giao nhiệm vụ làm việc chung cả lớp.</w:t>
            </w:r>
          </w:p>
          <w:p w:rsidR="009264EF" w:rsidRPr="009264EF" w:rsidRDefault="009264EF" w:rsidP="009264EF">
            <w:pPr>
              <w:spacing w:line="288" w:lineRule="auto"/>
              <w:jc w:val="both"/>
              <w:rPr>
                <w:sz w:val="28"/>
                <w:szCs w:val="28"/>
              </w:rPr>
            </w:pPr>
            <w:r w:rsidRPr="009264EF">
              <w:rPr>
                <w:sz w:val="28"/>
                <w:szCs w:val="28"/>
              </w:rPr>
              <w:t>- GV mời đại diện nhóm trình bày.</w:t>
            </w:r>
          </w:p>
          <w:p w:rsidR="009264EF" w:rsidRPr="009264EF" w:rsidRDefault="009264EF" w:rsidP="009264EF">
            <w:pPr>
              <w:spacing w:line="288" w:lineRule="auto"/>
              <w:jc w:val="both"/>
              <w:rPr>
                <w:b/>
                <w:i/>
                <w:sz w:val="28"/>
                <w:szCs w:val="28"/>
              </w:rPr>
            </w:pPr>
            <w:r w:rsidRPr="009264EF">
              <w:rPr>
                <w:b/>
                <w:i/>
                <w:sz w:val="28"/>
                <w:szCs w:val="28"/>
              </w:rPr>
              <w:t>1. Tìm tên người, tên địa lý trong bài.</w:t>
            </w:r>
          </w:p>
          <w:p w:rsidR="009264EF" w:rsidRPr="009264EF" w:rsidRDefault="009264EF" w:rsidP="009264EF">
            <w:pPr>
              <w:spacing w:line="288" w:lineRule="auto"/>
              <w:jc w:val="both"/>
              <w:rPr>
                <w:bCs/>
                <w:iCs/>
                <w:sz w:val="28"/>
                <w:szCs w:val="28"/>
              </w:rPr>
            </w:pPr>
            <w:r w:rsidRPr="009264EF">
              <w:rPr>
                <w:bCs/>
                <w:iCs/>
                <w:sz w:val="28"/>
                <w:szCs w:val="28"/>
              </w:rPr>
              <w:t>- GV gọi HS nêu.</w:t>
            </w:r>
          </w:p>
          <w:p w:rsidR="009264EF" w:rsidRPr="009264EF" w:rsidRDefault="009264EF" w:rsidP="009264EF">
            <w:pPr>
              <w:spacing w:line="288" w:lineRule="auto"/>
              <w:jc w:val="both"/>
              <w:rPr>
                <w:b/>
                <w:i/>
                <w:sz w:val="28"/>
                <w:szCs w:val="28"/>
              </w:rPr>
            </w:pPr>
          </w:p>
          <w:p w:rsidR="009264EF" w:rsidRPr="009264EF" w:rsidRDefault="009264EF" w:rsidP="009264EF">
            <w:pPr>
              <w:spacing w:line="288" w:lineRule="auto"/>
              <w:jc w:val="both"/>
              <w:rPr>
                <w:b/>
                <w:i/>
                <w:sz w:val="28"/>
                <w:szCs w:val="28"/>
              </w:rPr>
            </w:pPr>
          </w:p>
          <w:p w:rsidR="009264EF" w:rsidRPr="009264EF" w:rsidRDefault="009264EF" w:rsidP="009264EF">
            <w:pPr>
              <w:spacing w:line="288" w:lineRule="auto"/>
              <w:jc w:val="both"/>
              <w:rPr>
                <w:b/>
                <w:i/>
                <w:sz w:val="28"/>
                <w:szCs w:val="28"/>
              </w:rPr>
            </w:pPr>
          </w:p>
          <w:p w:rsidR="009264EF" w:rsidRPr="009264EF" w:rsidRDefault="009264EF" w:rsidP="009264EF">
            <w:pPr>
              <w:spacing w:line="288" w:lineRule="auto"/>
              <w:jc w:val="both"/>
              <w:rPr>
                <w:b/>
                <w:i/>
                <w:sz w:val="28"/>
                <w:szCs w:val="28"/>
              </w:rPr>
            </w:pPr>
          </w:p>
          <w:p w:rsidR="009264EF" w:rsidRPr="009264EF" w:rsidRDefault="009264EF" w:rsidP="009264EF">
            <w:pPr>
              <w:spacing w:line="288" w:lineRule="auto"/>
              <w:jc w:val="both"/>
              <w:rPr>
                <w:sz w:val="28"/>
                <w:szCs w:val="28"/>
              </w:rPr>
            </w:pPr>
            <w:r w:rsidRPr="009264EF">
              <w:rPr>
                <w:sz w:val="28"/>
                <w:szCs w:val="28"/>
              </w:rPr>
              <w:t>- GV nhận xét tuyên dương.</w:t>
            </w:r>
          </w:p>
          <w:p w:rsidR="009264EF" w:rsidRPr="009264EF" w:rsidRDefault="009264EF" w:rsidP="009264EF">
            <w:pPr>
              <w:spacing w:line="288" w:lineRule="auto"/>
              <w:jc w:val="both"/>
              <w:rPr>
                <w:b/>
                <w:i/>
                <w:sz w:val="28"/>
                <w:szCs w:val="28"/>
              </w:rPr>
            </w:pPr>
            <w:r w:rsidRPr="009264EF">
              <w:rPr>
                <w:b/>
                <w:i/>
                <w:sz w:val="28"/>
                <w:szCs w:val="28"/>
              </w:rPr>
              <w:lastRenderedPageBreak/>
              <w:t>2. Các tên người, tên địa lí nói trên được viết hoa như thế nào?</w:t>
            </w:r>
          </w:p>
          <w:p w:rsidR="009264EF" w:rsidRPr="009264EF" w:rsidRDefault="009264EF" w:rsidP="009264EF">
            <w:pPr>
              <w:spacing w:line="288" w:lineRule="auto"/>
              <w:jc w:val="both"/>
              <w:rPr>
                <w:sz w:val="28"/>
                <w:szCs w:val="28"/>
              </w:rPr>
            </w:pPr>
            <w:r w:rsidRPr="009264EF">
              <w:rPr>
                <w:sz w:val="28"/>
                <w:szCs w:val="28"/>
              </w:rPr>
              <w:t>- GV yêu cầu HS đọc đề bài.</w:t>
            </w:r>
          </w:p>
          <w:p w:rsidR="009264EF" w:rsidRPr="009264EF" w:rsidRDefault="009264EF" w:rsidP="009264EF">
            <w:pPr>
              <w:spacing w:line="288" w:lineRule="auto"/>
              <w:jc w:val="both"/>
              <w:rPr>
                <w:sz w:val="28"/>
                <w:szCs w:val="28"/>
              </w:rPr>
            </w:pPr>
            <w:r w:rsidRPr="009264EF">
              <w:rPr>
                <w:sz w:val="28"/>
                <w:szCs w:val="28"/>
              </w:rPr>
              <w:t>- GV giao nhiệm vụ làm việc nhóm 2.</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 GV mời HS trình bày.</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 GV gọi HS nhắc lại quy tắc viết hoa.</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 GV mời HS khác nhận xét.</w:t>
            </w:r>
          </w:p>
          <w:p w:rsidR="009264EF" w:rsidRPr="009264EF" w:rsidRDefault="009264EF" w:rsidP="009264EF">
            <w:pPr>
              <w:spacing w:line="288" w:lineRule="auto"/>
              <w:jc w:val="both"/>
              <w:rPr>
                <w:sz w:val="28"/>
                <w:szCs w:val="28"/>
              </w:rPr>
            </w:pPr>
            <w:r w:rsidRPr="009264EF">
              <w:rPr>
                <w:sz w:val="28"/>
                <w:szCs w:val="28"/>
              </w:rPr>
              <w:t>- GV nhận xét tuyên dương.</w:t>
            </w:r>
          </w:p>
        </w:tc>
        <w:tc>
          <w:tcPr>
            <w:tcW w:w="3941" w:type="dxa"/>
            <w:tcBorders>
              <w:top w:val="dashed" w:sz="4" w:space="0" w:color="auto"/>
              <w:left w:val="single" w:sz="4" w:space="0" w:color="auto"/>
              <w:bottom w:val="dashed" w:sz="4" w:space="0" w:color="auto"/>
              <w:right w:val="single" w:sz="4" w:space="0" w:color="auto"/>
            </w:tcBorders>
          </w:tcPr>
          <w:p w:rsidR="009264EF" w:rsidRPr="009264EF" w:rsidRDefault="009264EF" w:rsidP="009264EF">
            <w:pPr>
              <w:spacing w:line="288" w:lineRule="auto"/>
              <w:jc w:val="both"/>
              <w:rPr>
                <w:sz w:val="28"/>
                <w:szCs w:val="28"/>
              </w:rPr>
            </w:pPr>
            <w:r w:rsidRPr="009264EF">
              <w:rPr>
                <w:sz w:val="28"/>
                <w:szCs w:val="28"/>
              </w:rPr>
              <w:lastRenderedPageBreak/>
              <w:t>- 1-2 HS đọc yêu cầu bài.</w:t>
            </w:r>
          </w:p>
          <w:p w:rsidR="009264EF" w:rsidRPr="009264EF" w:rsidRDefault="009264EF" w:rsidP="009264EF">
            <w:pPr>
              <w:spacing w:line="288" w:lineRule="auto"/>
              <w:jc w:val="both"/>
              <w:rPr>
                <w:sz w:val="28"/>
                <w:szCs w:val="28"/>
              </w:rPr>
            </w:pPr>
            <w:r w:rsidRPr="009264EF">
              <w:rPr>
                <w:sz w:val="28"/>
                <w:szCs w:val="28"/>
              </w:rPr>
              <w:t>- HS làm việc chung cả lớp, suy nghĩ và trả lời câu hỏi:</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 Tên người: Hai Bà Trưng, Trưng Trắc, Trưng Nhị, Thi Sách, Tô Định.</w:t>
            </w:r>
          </w:p>
          <w:p w:rsidR="009264EF" w:rsidRPr="009264EF" w:rsidRDefault="009264EF" w:rsidP="009264EF">
            <w:pPr>
              <w:spacing w:line="288" w:lineRule="auto"/>
              <w:jc w:val="both"/>
              <w:rPr>
                <w:sz w:val="28"/>
                <w:szCs w:val="28"/>
              </w:rPr>
            </w:pPr>
            <w:r w:rsidRPr="009264EF">
              <w:rPr>
                <w:sz w:val="28"/>
                <w:szCs w:val="28"/>
              </w:rPr>
              <w:t>+ Tên địa lý: Hán, Mê Linh, Luy Lâu.</w:t>
            </w: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p>
          <w:p w:rsidR="009264EF" w:rsidRPr="009264EF" w:rsidRDefault="009264EF" w:rsidP="009264EF">
            <w:pPr>
              <w:spacing w:line="288" w:lineRule="auto"/>
              <w:jc w:val="both"/>
              <w:rPr>
                <w:sz w:val="28"/>
                <w:szCs w:val="28"/>
              </w:rPr>
            </w:pPr>
            <w:r w:rsidRPr="009264EF">
              <w:rPr>
                <w:sz w:val="28"/>
                <w:szCs w:val="28"/>
              </w:rPr>
              <w:t>- 1-2 HS đọc yêu cầu bài.</w:t>
            </w:r>
          </w:p>
          <w:p w:rsidR="009264EF" w:rsidRPr="009264EF" w:rsidRDefault="009264EF" w:rsidP="009264EF">
            <w:pPr>
              <w:spacing w:line="288" w:lineRule="auto"/>
              <w:jc w:val="both"/>
              <w:rPr>
                <w:sz w:val="28"/>
                <w:szCs w:val="28"/>
              </w:rPr>
            </w:pPr>
            <w:r w:rsidRPr="009264EF">
              <w:rPr>
                <w:sz w:val="28"/>
                <w:szCs w:val="28"/>
              </w:rPr>
              <w:t>- HS làm việc nhóm 2, thảo luận và ghép đúng các ý với nhau.</w:t>
            </w:r>
          </w:p>
          <w:p w:rsidR="009264EF" w:rsidRPr="009264EF" w:rsidRDefault="009264EF" w:rsidP="009264EF">
            <w:pPr>
              <w:spacing w:line="288" w:lineRule="auto"/>
              <w:jc w:val="both"/>
              <w:rPr>
                <w:sz w:val="28"/>
                <w:szCs w:val="28"/>
              </w:rPr>
            </w:pPr>
            <w:r w:rsidRPr="009264EF">
              <w:rPr>
                <w:sz w:val="28"/>
                <w:szCs w:val="28"/>
              </w:rPr>
              <w:t>- Một số HS trình bày kết quả:</w:t>
            </w:r>
          </w:p>
          <w:p w:rsidR="009264EF" w:rsidRPr="009264EF" w:rsidRDefault="009264EF" w:rsidP="009264EF">
            <w:pPr>
              <w:spacing w:line="288" w:lineRule="auto"/>
              <w:jc w:val="both"/>
              <w:rPr>
                <w:sz w:val="28"/>
                <w:szCs w:val="28"/>
              </w:rPr>
            </w:pPr>
            <w:r w:rsidRPr="009264EF">
              <w:rPr>
                <w:sz w:val="28"/>
                <w:szCs w:val="28"/>
              </w:rPr>
              <w:t>+ Viết hoa chữ cái đầu đầu mỗi tiếng trong tên riêng.</w:t>
            </w:r>
          </w:p>
          <w:p w:rsidR="009264EF" w:rsidRPr="009264EF" w:rsidRDefault="009264EF" w:rsidP="009264EF">
            <w:pPr>
              <w:spacing w:line="288" w:lineRule="auto"/>
              <w:jc w:val="both"/>
              <w:rPr>
                <w:sz w:val="28"/>
                <w:szCs w:val="28"/>
              </w:rPr>
            </w:pPr>
            <w:r w:rsidRPr="009264EF">
              <w:rPr>
                <w:sz w:val="28"/>
                <w:szCs w:val="28"/>
              </w:rPr>
              <w:t>+ Khi viết tên người, tên địa lý Việt Nam (và 1 số tên người, tên địa lý nước ngoài), cần viết hoa chữ cái đầu mỗi tiếng trong tên riêng.</w:t>
            </w:r>
          </w:p>
          <w:p w:rsidR="009264EF" w:rsidRPr="009264EF" w:rsidRDefault="009264EF" w:rsidP="009264EF">
            <w:pPr>
              <w:spacing w:line="288" w:lineRule="auto"/>
              <w:jc w:val="both"/>
              <w:rPr>
                <w:sz w:val="28"/>
                <w:szCs w:val="28"/>
                <w:lang w:val="nl-NL"/>
              </w:rPr>
            </w:pPr>
            <w:r w:rsidRPr="009264EF">
              <w:rPr>
                <w:sz w:val="28"/>
                <w:szCs w:val="28"/>
                <w:lang w:val="nl-NL"/>
              </w:rPr>
              <w:t>- Các nhóm nhận xét.</w:t>
            </w:r>
          </w:p>
          <w:p w:rsidR="009264EF" w:rsidRPr="009264EF" w:rsidRDefault="009264EF" w:rsidP="009264EF">
            <w:pPr>
              <w:spacing w:line="288" w:lineRule="auto"/>
              <w:jc w:val="both"/>
              <w:rPr>
                <w:sz w:val="28"/>
                <w:szCs w:val="28"/>
                <w:lang w:val="nl-NL"/>
              </w:rPr>
            </w:pPr>
          </w:p>
        </w:tc>
      </w:tr>
      <w:tr w:rsidR="009264EF" w:rsidRPr="009264EF" w:rsidTr="00C41AF7">
        <w:tc>
          <w:tcPr>
            <w:tcW w:w="9738" w:type="dxa"/>
            <w:gridSpan w:val="2"/>
            <w:tcBorders>
              <w:top w:val="dashed" w:sz="4" w:space="0" w:color="auto"/>
              <w:left w:val="single" w:sz="4" w:space="0" w:color="auto"/>
              <w:bottom w:val="dashed" w:sz="4" w:space="0" w:color="auto"/>
              <w:right w:val="single" w:sz="4" w:space="0" w:color="auto"/>
            </w:tcBorders>
            <w:hideMark/>
          </w:tcPr>
          <w:p w:rsidR="009264EF" w:rsidRPr="009264EF" w:rsidRDefault="009264EF" w:rsidP="009264EF">
            <w:pPr>
              <w:spacing w:line="288" w:lineRule="auto"/>
              <w:jc w:val="both"/>
              <w:rPr>
                <w:b/>
                <w:sz w:val="28"/>
                <w:szCs w:val="28"/>
              </w:rPr>
            </w:pPr>
            <w:r w:rsidRPr="009264EF">
              <w:rPr>
                <w:b/>
                <w:sz w:val="28"/>
                <w:szCs w:val="28"/>
              </w:rPr>
              <w:lastRenderedPageBreak/>
              <w:t>4. Vận dụng.</w:t>
            </w:r>
          </w:p>
          <w:p w:rsidR="009264EF" w:rsidRPr="009264EF" w:rsidRDefault="009264EF" w:rsidP="009264EF">
            <w:pPr>
              <w:spacing w:line="288" w:lineRule="auto"/>
              <w:rPr>
                <w:sz w:val="28"/>
                <w:szCs w:val="28"/>
              </w:rPr>
            </w:pPr>
            <w:r w:rsidRPr="009264EF">
              <w:rPr>
                <w:sz w:val="28"/>
                <w:szCs w:val="28"/>
              </w:rPr>
              <w:t>- Mục tiêu:</w:t>
            </w:r>
          </w:p>
          <w:p w:rsidR="009264EF" w:rsidRPr="009264EF" w:rsidRDefault="009264EF" w:rsidP="009264EF">
            <w:pPr>
              <w:spacing w:line="288" w:lineRule="auto"/>
              <w:jc w:val="both"/>
              <w:rPr>
                <w:sz w:val="28"/>
                <w:szCs w:val="28"/>
              </w:rPr>
            </w:pPr>
            <w:r w:rsidRPr="009264EF">
              <w:rPr>
                <w:sz w:val="28"/>
                <w:szCs w:val="28"/>
              </w:rPr>
              <w:t>+ Củng cố những kiến thức đã học trong tiết học để học sinh khắc sâu nội dung.</w:t>
            </w:r>
          </w:p>
          <w:p w:rsidR="009264EF" w:rsidRPr="009264EF" w:rsidRDefault="009264EF" w:rsidP="009264EF">
            <w:pPr>
              <w:spacing w:line="288" w:lineRule="auto"/>
              <w:jc w:val="both"/>
              <w:rPr>
                <w:sz w:val="28"/>
                <w:szCs w:val="28"/>
              </w:rPr>
            </w:pPr>
            <w:r w:rsidRPr="009264EF">
              <w:rPr>
                <w:sz w:val="28"/>
                <w:szCs w:val="28"/>
              </w:rPr>
              <w:t>+ Vận dụng kiến thức đã học vào thực tiễn.</w:t>
            </w:r>
          </w:p>
          <w:p w:rsidR="009264EF" w:rsidRPr="009264EF" w:rsidRDefault="009264EF" w:rsidP="009264EF">
            <w:pPr>
              <w:spacing w:line="288" w:lineRule="auto"/>
              <w:jc w:val="both"/>
              <w:rPr>
                <w:sz w:val="28"/>
                <w:szCs w:val="28"/>
              </w:rPr>
            </w:pPr>
            <w:r w:rsidRPr="009264EF">
              <w:rPr>
                <w:sz w:val="28"/>
                <w:szCs w:val="28"/>
              </w:rPr>
              <w:t>+ Tạo không khí vui vẻ, hào hứng, lưu luyến sau khi học sinh bài học.</w:t>
            </w:r>
          </w:p>
          <w:p w:rsidR="009264EF" w:rsidRPr="009264EF" w:rsidRDefault="009264EF" w:rsidP="009264EF">
            <w:pPr>
              <w:spacing w:line="288" w:lineRule="auto"/>
              <w:jc w:val="both"/>
              <w:rPr>
                <w:sz w:val="28"/>
                <w:szCs w:val="28"/>
              </w:rPr>
            </w:pPr>
            <w:r w:rsidRPr="009264EF">
              <w:rPr>
                <w:sz w:val="28"/>
                <w:szCs w:val="28"/>
              </w:rPr>
              <w:t>+ Phát triển năng lực ngôn ngữ.</w:t>
            </w:r>
          </w:p>
          <w:p w:rsidR="009264EF" w:rsidRPr="009264EF" w:rsidRDefault="009264EF" w:rsidP="009264EF">
            <w:pPr>
              <w:spacing w:line="288" w:lineRule="auto"/>
              <w:rPr>
                <w:sz w:val="28"/>
                <w:szCs w:val="28"/>
                <w:lang w:val="nl-NL"/>
              </w:rPr>
            </w:pPr>
            <w:r w:rsidRPr="009264EF">
              <w:rPr>
                <w:sz w:val="28"/>
                <w:szCs w:val="28"/>
              </w:rPr>
              <w:t>- Cách tiến hành:</w:t>
            </w:r>
          </w:p>
        </w:tc>
      </w:tr>
      <w:tr w:rsidR="009264EF" w:rsidRPr="009264EF" w:rsidTr="00C41AF7">
        <w:tc>
          <w:tcPr>
            <w:tcW w:w="5797" w:type="dxa"/>
            <w:tcBorders>
              <w:top w:val="dashed" w:sz="4" w:space="0" w:color="auto"/>
              <w:left w:val="single" w:sz="4" w:space="0" w:color="auto"/>
              <w:bottom w:val="dashed" w:sz="4" w:space="0" w:color="auto"/>
              <w:right w:val="single" w:sz="4" w:space="0" w:color="auto"/>
            </w:tcBorders>
            <w:hideMark/>
          </w:tcPr>
          <w:p w:rsidR="009264EF" w:rsidRPr="009264EF" w:rsidRDefault="009264EF" w:rsidP="009264EF">
            <w:pPr>
              <w:spacing w:line="288" w:lineRule="auto"/>
              <w:jc w:val="both"/>
              <w:rPr>
                <w:sz w:val="28"/>
                <w:szCs w:val="28"/>
              </w:rPr>
            </w:pPr>
            <w:r w:rsidRPr="009264EF">
              <w:rPr>
                <w:b/>
                <w:sz w:val="28"/>
                <w:szCs w:val="28"/>
              </w:rPr>
              <w:t xml:space="preserve">- </w:t>
            </w:r>
            <w:r w:rsidRPr="009264EF">
              <w:rPr>
                <w:sz w:val="28"/>
                <w:szCs w:val="28"/>
              </w:rPr>
              <w:t>GV tổ chức vận dụng để củng cố kiến thức và vận dụng bài học vào thực tiễn cho học sinh.</w:t>
            </w:r>
          </w:p>
          <w:p w:rsidR="009264EF" w:rsidRPr="009264EF" w:rsidRDefault="009264EF" w:rsidP="009264EF">
            <w:pPr>
              <w:spacing w:line="288" w:lineRule="auto"/>
              <w:jc w:val="both"/>
              <w:rPr>
                <w:sz w:val="28"/>
                <w:szCs w:val="28"/>
              </w:rPr>
            </w:pPr>
            <w:r w:rsidRPr="009264EF">
              <w:rPr>
                <w:sz w:val="28"/>
                <w:szCs w:val="28"/>
              </w:rPr>
              <w:t>+ Cho HS xem một số tên người, tên địa lý của một số vùng dân tộc, nước ngoài và hướng dẫn cho HS cách viết.</w:t>
            </w:r>
          </w:p>
          <w:p w:rsidR="009264EF" w:rsidRPr="009264EF" w:rsidRDefault="009264EF" w:rsidP="009264EF">
            <w:pPr>
              <w:spacing w:line="288" w:lineRule="auto"/>
              <w:jc w:val="both"/>
              <w:rPr>
                <w:sz w:val="28"/>
                <w:szCs w:val="28"/>
              </w:rPr>
            </w:pPr>
            <w:r w:rsidRPr="009264EF">
              <w:rPr>
                <w:sz w:val="28"/>
                <w:szCs w:val="28"/>
              </w:rPr>
              <w:t>- Nhận xét, tuyên dương</w:t>
            </w:r>
          </w:p>
          <w:p w:rsidR="009264EF" w:rsidRPr="009264EF" w:rsidRDefault="009264EF" w:rsidP="009264EF">
            <w:pPr>
              <w:spacing w:line="288" w:lineRule="auto"/>
              <w:jc w:val="both"/>
              <w:rPr>
                <w:b/>
                <w:sz w:val="28"/>
                <w:szCs w:val="28"/>
              </w:rPr>
            </w:pPr>
            <w:r w:rsidRPr="009264EF">
              <w:rPr>
                <w:sz w:val="28"/>
                <w:szCs w:val="28"/>
              </w:rPr>
              <w:t>- Nhận xét tiết học, dặt dò bài về nhà.</w:t>
            </w:r>
          </w:p>
        </w:tc>
        <w:tc>
          <w:tcPr>
            <w:tcW w:w="3941" w:type="dxa"/>
            <w:tcBorders>
              <w:top w:val="dashed" w:sz="4" w:space="0" w:color="auto"/>
              <w:left w:val="single" w:sz="4" w:space="0" w:color="auto"/>
              <w:bottom w:val="dashed" w:sz="4" w:space="0" w:color="auto"/>
              <w:right w:val="single" w:sz="4" w:space="0" w:color="auto"/>
            </w:tcBorders>
          </w:tcPr>
          <w:p w:rsidR="009264EF" w:rsidRPr="009264EF" w:rsidRDefault="009264EF" w:rsidP="009264EF">
            <w:pPr>
              <w:spacing w:line="288" w:lineRule="auto"/>
              <w:rPr>
                <w:sz w:val="28"/>
                <w:szCs w:val="28"/>
              </w:rPr>
            </w:pPr>
            <w:r w:rsidRPr="009264EF">
              <w:rPr>
                <w:sz w:val="28"/>
                <w:szCs w:val="28"/>
              </w:rPr>
              <w:t>- HS tham gia để vận dụng kiến thức đã học vào thực tiễn.</w:t>
            </w:r>
          </w:p>
          <w:p w:rsidR="009264EF" w:rsidRPr="009264EF" w:rsidRDefault="009264EF" w:rsidP="009264EF">
            <w:pPr>
              <w:spacing w:line="288" w:lineRule="auto"/>
              <w:rPr>
                <w:sz w:val="28"/>
                <w:szCs w:val="28"/>
              </w:rPr>
            </w:pPr>
            <w:r w:rsidRPr="009264EF">
              <w:rPr>
                <w:sz w:val="28"/>
                <w:szCs w:val="28"/>
              </w:rPr>
              <w:t>- HS quan sát.</w:t>
            </w:r>
          </w:p>
          <w:p w:rsidR="009264EF" w:rsidRPr="009264EF" w:rsidRDefault="009264EF" w:rsidP="009264EF">
            <w:pPr>
              <w:spacing w:line="288" w:lineRule="auto"/>
              <w:rPr>
                <w:sz w:val="28"/>
                <w:szCs w:val="28"/>
              </w:rPr>
            </w:pPr>
          </w:p>
          <w:p w:rsidR="009264EF" w:rsidRPr="009264EF" w:rsidRDefault="009264EF" w:rsidP="009264EF">
            <w:pPr>
              <w:spacing w:line="288" w:lineRule="auto"/>
              <w:rPr>
                <w:sz w:val="28"/>
                <w:szCs w:val="28"/>
              </w:rPr>
            </w:pPr>
          </w:p>
          <w:p w:rsidR="009264EF" w:rsidRPr="009264EF" w:rsidRDefault="009264EF" w:rsidP="009264EF">
            <w:pPr>
              <w:spacing w:line="288" w:lineRule="auto"/>
              <w:rPr>
                <w:sz w:val="28"/>
                <w:szCs w:val="28"/>
              </w:rPr>
            </w:pPr>
            <w:r w:rsidRPr="009264EF">
              <w:rPr>
                <w:sz w:val="28"/>
                <w:szCs w:val="28"/>
              </w:rPr>
              <w:t>- Lắng nghe, rút kinh nghiệm.</w:t>
            </w:r>
          </w:p>
        </w:tc>
      </w:tr>
      <w:tr w:rsidR="009264EF" w:rsidRPr="009264EF" w:rsidTr="00C41AF7">
        <w:tc>
          <w:tcPr>
            <w:tcW w:w="9738" w:type="dxa"/>
            <w:gridSpan w:val="2"/>
            <w:tcBorders>
              <w:top w:val="dashed" w:sz="4" w:space="0" w:color="auto"/>
              <w:left w:val="single" w:sz="4" w:space="0" w:color="auto"/>
              <w:bottom w:val="single" w:sz="4" w:space="0" w:color="auto"/>
              <w:right w:val="single" w:sz="4" w:space="0" w:color="auto"/>
            </w:tcBorders>
            <w:hideMark/>
          </w:tcPr>
          <w:p w:rsidR="009264EF" w:rsidRPr="009264EF" w:rsidRDefault="009264EF" w:rsidP="009264EF">
            <w:pPr>
              <w:spacing w:line="288" w:lineRule="auto"/>
              <w:rPr>
                <w:b/>
                <w:sz w:val="28"/>
                <w:szCs w:val="28"/>
              </w:rPr>
            </w:pPr>
            <w:r w:rsidRPr="009264EF">
              <w:rPr>
                <w:b/>
                <w:sz w:val="28"/>
                <w:szCs w:val="28"/>
              </w:rPr>
              <w:t>IV. Điều chỉnh sau bài dạy:</w:t>
            </w:r>
          </w:p>
          <w:p w:rsidR="009264EF" w:rsidRPr="009264EF" w:rsidRDefault="009264EF" w:rsidP="009264EF">
            <w:pPr>
              <w:spacing w:line="288" w:lineRule="auto"/>
              <w:rPr>
                <w:sz w:val="28"/>
                <w:szCs w:val="28"/>
                <w:lang w:val="nl-NL"/>
              </w:rPr>
            </w:pPr>
            <w:r w:rsidRPr="009264EF">
              <w:rPr>
                <w:sz w:val="28"/>
                <w:szCs w:val="28"/>
                <w:lang w:val="nl-NL"/>
              </w:rPr>
              <w:t>.......................................................................................................................................</w:t>
            </w:r>
          </w:p>
          <w:p w:rsidR="009264EF" w:rsidRPr="009264EF" w:rsidRDefault="009264EF" w:rsidP="009264EF">
            <w:pPr>
              <w:spacing w:line="288" w:lineRule="auto"/>
              <w:rPr>
                <w:sz w:val="28"/>
                <w:szCs w:val="28"/>
                <w:lang w:val="nl-NL"/>
              </w:rPr>
            </w:pPr>
            <w:r w:rsidRPr="009264EF">
              <w:rPr>
                <w:sz w:val="28"/>
                <w:szCs w:val="28"/>
                <w:lang w:val="nl-NL"/>
              </w:rPr>
              <w:t>.......................................................................................................................................</w:t>
            </w:r>
          </w:p>
          <w:p w:rsidR="009264EF" w:rsidRPr="009264EF" w:rsidRDefault="009264EF" w:rsidP="009264EF">
            <w:pPr>
              <w:spacing w:line="288" w:lineRule="auto"/>
              <w:rPr>
                <w:sz w:val="28"/>
                <w:szCs w:val="28"/>
                <w:lang w:val="nl-NL"/>
              </w:rPr>
            </w:pPr>
            <w:r w:rsidRPr="009264EF">
              <w:rPr>
                <w:sz w:val="28"/>
                <w:szCs w:val="28"/>
                <w:lang w:val="nl-NL"/>
              </w:rPr>
              <w:t>.......................................................................................................................................</w:t>
            </w:r>
          </w:p>
        </w:tc>
      </w:tr>
    </w:tbl>
    <w:p w:rsidR="00A969CD" w:rsidRPr="009264EF" w:rsidRDefault="00A969CD" w:rsidP="009264EF">
      <w:bookmarkStart w:id="0" w:name="_GoBack"/>
      <w:bookmarkEnd w:id="0"/>
    </w:p>
    <w:sectPr w:rsidR="00A969CD" w:rsidRPr="009264EF"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9B5" w:rsidRDefault="00FF09B5">
      <w:r>
        <w:separator/>
      </w:r>
    </w:p>
  </w:endnote>
  <w:endnote w:type="continuationSeparator" w:id="0">
    <w:p w:rsidR="00FF09B5" w:rsidRDefault="00FF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FF09B5"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9B5" w:rsidRDefault="00FF09B5">
      <w:r>
        <w:separator/>
      </w:r>
    </w:p>
  </w:footnote>
  <w:footnote w:type="continuationSeparator" w:id="0">
    <w:p w:rsidR="00FF09B5" w:rsidRDefault="00FF0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21F35"/>
    <w:multiLevelType w:val="hybridMultilevel"/>
    <w:tmpl w:val="422ABD3E"/>
    <w:lvl w:ilvl="0" w:tplc="7250F5C6">
      <w:start w:val="1628"/>
      <w:numFmt w:val="decimal"/>
      <w:lvlText w:val="%1"/>
      <w:lvlJc w:val="left"/>
      <w:pPr>
        <w:ind w:left="960" w:hanging="6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1FE71025"/>
    <w:multiLevelType w:val="hybridMultilevel"/>
    <w:tmpl w:val="EDCEBAC4"/>
    <w:lvl w:ilvl="0" w:tplc="B55AB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A2B7A"/>
    <w:multiLevelType w:val="hybridMultilevel"/>
    <w:tmpl w:val="3C38BFBC"/>
    <w:lvl w:ilvl="0" w:tplc="D0805CEC">
      <w:start w:val="40"/>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1">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7">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8">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C3F19"/>
    <w:multiLevelType w:val="hybridMultilevel"/>
    <w:tmpl w:val="3188A3E6"/>
    <w:lvl w:ilvl="0" w:tplc="8A6241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E85557"/>
    <w:multiLevelType w:val="multilevel"/>
    <w:tmpl w:val="6C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E197F20"/>
    <w:multiLevelType w:val="multilevel"/>
    <w:tmpl w:val="6200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8"/>
  </w:num>
  <w:num w:numId="3">
    <w:abstractNumId w:val="4"/>
  </w:num>
  <w:num w:numId="4">
    <w:abstractNumId w:val="22"/>
  </w:num>
  <w:num w:numId="5">
    <w:abstractNumId w:val="33"/>
  </w:num>
  <w:num w:numId="6">
    <w:abstractNumId w:val="30"/>
  </w:num>
  <w:num w:numId="7">
    <w:abstractNumId w:val="37"/>
  </w:num>
  <w:num w:numId="8">
    <w:abstractNumId w:val="7"/>
  </w:num>
  <w:num w:numId="9">
    <w:abstractNumId w:val="15"/>
  </w:num>
  <w:num w:numId="10">
    <w:abstractNumId w:val="31"/>
  </w:num>
  <w:num w:numId="11">
    <w:abstractNumId w:val="12"/>
  </w:num>
  <w:num w:numId="12">
    <w:abstractNumId w:val="11"/>
  </w:num>
  <w:num w:numId="13">
    <w:abstractNumId w:val="26"/>
  </w:num>
  <w:num w:numId="14">
    <w:abstractNumId w:val="14"/>
  </w:num>
  <w:num w:numId="15">
    <w:abstractNumId w:val="0"/>
  </w:num>
  <w:num w:numId="16">
    <w:abstractNumId w:val="1"/>
  </w:num>
  <w:num w:numId="17">
    <w:abstractNumId w:val="20"/>
  </w:num>
  <w:num w:numId="18">
    <w:abstractNumId w:val="24"/>
  </w:num>
  <w:num w:numId="19">
    <w:abstractNumId w:val="2"/>
  </w:num>
  <w:num w:numId="20">
    <w:abstractNumId w:val="16"/>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2"/>
  </w:num>
  <w:num w:numId="28">
    <w:abstractNumId w:val="8"/>
  </w:num>
  <w:num w:numId="29">
    <w:abstractNumId w:val="25"/>
  </w:num>
  <w:num w:numId="30">
    <w:abstractNumId w:val="18"/>
  </w:num>
  <w:num w:numId="31">
    <w:abstractNumId w:val="4"/>
  </w:num>
  <w:num w:numId="32">
    <w:abstractNumId w:val="26"/>
  </w:num>
  <w:num w:numId="33">
    <w:abstractNumId w:val="1"/>
  </w:num>
  <w:num w:numId="34">
    <w:abstractNumId w:val="23"/>
  </w:num>
  <w:num w:numId="35">
    <w:abstractNumId w:val="32"/>
  </w:num>
  <w:num w:numId="36">
    <w:abstractNumId w:val="3"/>
  </w:num>
  <w:num w:numId="37">
    <w:abstractNumId w:val="29"/>
  </w:num>
  <w:num w:numId="38">
    <w:abstractNumId w:val="35"/>
  </w:num>
  <w:num w:numId="39">
    <w:abstractNumId w:val="25"/>
  </w:num>
  <w:num w:numId="40">
    <w:abstractNumId w:val="24"/>
  </w:num>
  <w:num w:numId="41">
    <w:abstractNumId w:val="2"/>
  </w:num>
  <w:num w:numId="42">
    <w:abstractNumId w:val="9"/>
  </w:num>
  <w:num w:numId="43">
    <w:abstractNumId w:val="5"/>
    <w:lvlOverride w:ilvl="0">
      <w:startOverride w:val="16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607ED"/>
    <w:rsid w:val="0015005A"/>
    <w:rsid w:val="001B2E3E"/>
    <w:rsid w:val="001C2115"/>
    <w:rsid w:val="001C6044"/>
    <w:rsid w:val="001D7800"/>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B0030"/>
    <w:rsid w:val="00401704"/>
    <w:rsid w:val="00415406"/>
    <w:rsid w:val="004771A5"/>
    <w:rsid w:val="005F716A"/>
    <w:rsid w:val="0062698E"/>
    <w:rsid w:val="00630EC8"/>
    <w:rsid w:val="0065571F"/>
    <w:rsid w:val="006F2565"/>
    <w:rsid w:val="00714716"/>
    <w:rsid w:val="00732EA1"/>
    <w:rsid w:val="00740C14"/>
    <w:rsid w:val="00741B6D"/>
    <w:rsid w:val="00780331"/>
    <w:rsid w:val="00795275"/>
    <w:rsid w:val="007E6EC0"/>
    <w:rsid w:val="007F3AAF"/>
    <w:rsid w:val="00820B8C"/>
    <w:rsid w:val="00887F5C"/>
    <w:rsid w:val="008923D9"/>
    <w:rsid w:val="0089453A"/>
    <w:rsid w:val="008B09BB"/>
    <w:rsid w:val="008E03AE"/>
    <w:rsid w:val="008E4D07"/>
    <w:rsid w:val="009264EF"/>
    <w:rsid w:val="009308E2"/>
    <w:rsid w:val="009409A3"/>
    <w:rsid w:val="009F5B74"/>
    <w:rsid w:val="009F64F4"/>
    <w:rsid w:val="009F7DDE"/>
    <w:rsid w:val="00A02F8B"/>
    <w:rsid w:val="00A661B1"/>
    <w:rsid w:val="00A66965"/>
    <w:rsid w:val="00A969CD"/>
    <w:rsid w:val="00AC5FEE"/>
    <w:rsid w:val="00AD0D7C"/>
    <w:rsid w:val="00AD2D16"/>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500F3"/>
    <w:rsid w:val="00C742F9"/>
    <w:rsid w:val="00C9577C"/>
    <w:rsid w:val="00CA1EB0"/>
    <w:rsid w:val="00CB3F3C"/>
    <w:rsid w:val="00CB7B75"/>
    <w:rsid w:val="00D01506"/>
    <w:rsid w:val="00D1516F"/>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43651"/>
    <w:rsid w:val="00F620E2"/>
    <w:rsid w:val="00F77D77"/>
    <w:rsid w:val="00F903DD"/>
    <w:rsid w:val="00F93E1B"/>
    <w:rsid w:val="00FA1722"/>
    <w:rsid w:val="00FC7CE8"/>
    <w:rsid w:val="00FF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6</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143</cp:revision>
  <cp:lastPrinted>2025-05-08T09:04:00Z</cp:lastPrinted>
  <dcterms:created xsi:type="dcterms:W3CDTF">2025-04-14T07:03:00Z</dcterms:created>
  <dcterms:modified xsi:type="dcterms:W3CDTF">2025-05-11T01:47:00Z</dcterms:modified>
</cp:coreProperties>
</file>