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90E" w:rsidRPr="002B090E" w:rsidRDefault="002B090E" w:rsidP="002B090E">
      <w:pPr>
        <w:spacing w:line="288" w:lineRule="auto"/>
        <w:ind w:left="720" w:hanging="720"/>
        <w:jc w:val="center"/>
        <w:rPr>
          <w:b/>
          <w:bCs/>
          <w:sz w:val="28"/>
          <w:szCs w:val="28"/>
          <w:u w:val="single"/>
          <w:lang w:val="da-DK"/>
        </w:rPr>
      </w:pPr>
      <w:r w:rsidRPr="002B090E">
        <w:rPr>
          <w:b/>
          <w:bCs/>
          <w:sz w:val="28"/>
          <w:szCs w:val="28"/>
          <w:u w:val="single"/>
          <w:lang w:val="da-DK"/>
        </w:rPr>
        <w:t>MÔN TỰ NHIÊN VÀ XÃ HỘI .TIẾT 56</w:t>
      </w:r>
    </w:p>
    <w:p w:rsidR="002B090E" w:rsidRPr="002B090E" w:rsidRDefault="002B090E" w:rsidP="002B090E">
      <w:pPr>
        <w:spacing w:line="288" w:lineRule="auto"/>
        <w:ind w:left="720" w:hanging="720"/>
        <w:jc w:val="center"/>
        <w:rPr>
          <w:b/>
          <w:bCs/>
          <w:sz w:val="28"/>
          <w:szCs w:val="28"/>
          <w:u w:val="single"/>
          <w:lang w:val="da-DK"/>
        </w:rPr>
      </w:pPr>
      <w:r w:rsidRPr="002B090E">
        <w:rPr>
          <w:b/>
          <w:bCs/>
          <w:sz w:val="28"/>
          <w:szCs w:val="28"/>
          <w:u w:val="single"/>
          <w:lang w:val="da-DK"/>
        </w:rPr>
        <w:t>CHỦ ĐỀ 5</w:t>
      </w:r>
      <w:r w:rsidRPr="002B090E">
        <w:rPr>
          <w:b/>
          <w:bCs/>
          <w:sz w:val="28"/>
          <w:szCs w:val="28"/>
          <w:lang w:val="da-DK"/>
        </w:rPr>
        <w:t>: CON NGƯỜI VÀ SỨC KHỎE</w:t>
      </w:r>
    </w:p>
    <w:p w:rsidR="002B090E" w:rsidRPr="002B090E" w:rsidRDefault="002B090E" w:rsidP="002B090E">
      <w:pPr>
        <w:spacing w:line="288" w:lineRule="auto"/>
        <w:ind w:left="720" w:hanging="720"/>
        <w:jc w:val="center"/>
        <w:rPr>
          <w:b/>
          <w:bCs/>
          <w:sz w:val="28"/>
          <w:szCs w:val="28"/>
          <w:lang w:val="da-DK"/>
        </w:rPr>
      </w:pPr>
      <w:r w:rsidRPr="002B090E">
        <w:rPr>
          <w:b/>
          <w:bCs/>
          <w:sz w:val="28"/>
          <w:szCs w:val="28"/>
          <w:lang w:val="da-DK"/>
        </w:rPr>
        <w:t xml:space="preserve">MỘT SỐ CHẤT CÓ HẠI ĐỐI VỚI CÁC CƠ QUAN TIÊU HÓA, TUẦN HOÀN, THẦN KINH  (T2) </w:t>
      </w:r>
    </w:p>
    <w:p w:rsidR="002B090E" w:rsidRPr="002B090E" w:rsidRDefault="002B090E" w:rsidP="002B090E">
      <w:pPr>
        <w:spacing w:line="288" w:lineRule="auto"/>
        <w:ind w:left="720" w:hanging="720"/>
        <w:jc w:val="center"/>
        <w:rPr>
          <w:b/>
          <w:bCs/>
          <w:sz w:val="28"/>
          <w:szCs w:val="28"/>
          <w:lang w:val="da-DK"/>
        </w:rPr>
      </w:pPr>
      <w:r w:rsidRPr="002B090E">
        <w:rPr>
          <w:b/>
          <w:bCs/>
          <w:sz w:val="28"/>
          <w:szCs w:val="28"/>
          <w:lang w:val="da-DK"/>
        </w:rPr>
        <w:t>Thời gian thực hiện ngày 26 tháng 3 năm 2025</w:t>
      </w:r>
    </w:p>
    <w:p w:rsidR="002B090E" w:rsidRPr="002B090E" w:rsidRDefault="002B090E" w:rsidP="002B090E">
      <w:pPr>
        <w:spacing w:line="288" w:lineRule="auto"/>
        <w:ind w:left="720" w:hanging="720"/>
        <w:jc w:val="center"/>
        <w:rPr>
          <w:b/>
          <w:bCs/>
          <w:sz w:val="28"/>
          <w:szCs w:val="28"/>
          <w:lang w:val="da-DK"/>
        </w:rPr>
      </w:pPr>
    </w:p>
    <w:p w:rsidR="002B090E" w:rsidRPr="002B090E" w:rsidRDefault="002B090E" w:rsidP="002B090E">
      <w:pPr>
        <w:spacing w:line="288" w:lineRule="auto"/>
        <w:ind w:firstLine="360"/>
        <w:rPr>
          <w:b/>
          <w:bCs/>
          <w:sz w:val="28"/>
          <w:szCs w:val="28"/>
          <w:u w:val="single"/>
          <w:lang w:val="da-DK"/>
        </w:rPr>
      </w:pPr>
      <w:r w:rsidRPr="002B090E">
        <w:rPr>
          <w:b/>
          <w:bCs/>
          <w:sz w:val="28"/>
          <w:szCs w:val="28"/>
          <w:u w:val="single"/>
          <w:lang w:val="da-DK"/>
        </w:rPr>
        <w:t>I. YÊU CẦU CẦN ĐẠT:</w:t>
      </w:r>
    </w:p>
    <w:p w:rsidR="002B090E" w:rsidRPr="002B090E" w:rsidRDefault="002B090E" w:rsidP="002B090E">
      <w:pPr>
        <w:spacing w:line="288" w:lineRule="auto"/>
        <w:ind w:firstLine="360"/>
        <w:jc w:val="both"/>
        <w:rPr>
          <w:b/>
          <w:sz w:val="28"/>
          <w:szCs w:val="28"/>
          <w:lang w:val="da-DK"/>
        </w:rPr>
      </w:pPr>
      <w:r w:rsidRPr="002B090E">
        <w:rPr>
          <w:b/>
          <w:sz w:val="28"/>
          <w:szCs w:val="28"/>
          <w:lang w:val="da-DK"/>
        </w:rPr>
        <w:t>1. Năng lực đặc thù: Sau khi học, học sinh sẽ:</w:t>
      </w:r>
    </w:p>
    <w:p w:rsidR="002B090E" w:rsidRPr="002B090E" w:rsidRDefault="002B090E" w:rsidP="002B090E">
      <w:pPr>
        <w:spacing w:line="288" w:lineRule="auto"/>
        <w:ind w:firstLine="360"/>
        <w:jc w:val="both"/>
        <w:rPr>
          <w:sz w:val="28"/>
          <w:szCs w:val="28"/>
          <w:lang w:val="da-DK"/>
        </w:rPr>
      </w:pPr>
      <w:r w:rsidRPr="002B090E">
        <w:rPr>
          <w:sz w:val="28"/>
          <w:szCs w:val="28"/>
          <w:lang w:val="da-DK"/>
        </w:rPr>
        <w:t>- Chọn một trong các nội dung về tác hại của thuốc lá, rượu, ma túy đối với các cơ quan tiêu hóa, tuần hoàn, thần kinh để tìm hiểu.</w:t>
      </w:r>
    </w:p>
    <w:p w:rsidR="002B090E" w:rsidRPr="002B090E" w:rsidRDefault="002B090E" w:rsidP="002B090E">
      <w:pPr>
        <w:spacing w:line="288" w:lineRule="auto"/>
        <w:ind w:firstLine="360"/>
        <w:jc w:val="both"/>
        <w:rPr>
          <w:sz w:val="28"/>
          <w:szCs w:val="28"/>
          <w:lang w:val="da-DK"/>
        </w:rPr>
      </w:pPr>
      <w:r w:rsidRPr="002B090E">
        <w:rPr>
          <w:sz w:val="28"/>
          <w:szCs w:val="28"/>
          <w:lang w:val="da-DK"/>
        </w:rPr>
        <w:t>- Thực hiện thu thập được thông tin về một số chất và hoạt động có hại đối với các cơ quan tiêu hóa, tim mạch, thần kinh (ví dụ: thuốc lá, rượu, ma túy). Ghi chép lại những thông tin đã sưu tầm được.</w:t>
      </w:r>
    </w:p>
    <w:p w:rsidR="002B090E" w:rsidRPr="002B090E" w:rsidRDefault="002B090E" w:rsidP="002B090E">
      <w:pPr>
        <w:spacing w:line="288" w:lineRule="auto"/>
        <w:ind w:firstLine="360"/>
        <w:jc w:val="both"/>
        <w:rPr>
          <w:sz w:val="28"/>
          <w:szCs w:val="28"/>
          <w:lang w:val="da-DK"/>
        </w:rPr>
      </w:pPr>
      <w:r w:rsidRPr="002B090E">
        <w:rPr>
          <w:sz w:val="28"/>
          <w:szCs w:val="28"/>
          <w:lang w:val="da-DK"/>
        </w:rPr>
        <w:t>- Hình thành được các kĩ năng phân tích, tổng hợp.</w:t>
      </w:r>
    </w:p>
    <w:p w:rsidR="002B090E" w:rsidRPr="002B090E" w:rsidRDefault="002B090E" w:rsidP="002B090E">
      <w:pPr>
        <w:spacing w:line="288" w:lineRule="auto"/>
        <w:ind w:firstLine="360"/>
        <w:jc w:val="both"/>
        <w:rPr>
          <w:sz w:val="28"/>
          <w:szCs w:val="28"/>
          <w:lang w:val="da-DK"/>
        </w:rPr>
      </w:pPr>
      <w:r w:rsidRPr="002B090E">
        <w:rPr>
          <w:sz w:val="28"/>
          <w:szCs w:val="28"/>
          <w:lang w:val="da-DK"/>
        </w:rPr>
        <w:t>- Trình bày được kết quả thu thập thông tin về tác hại của thuốc lá, rượu, ma túy.</w:t>
      </w:r>
    </w:p>
    <w:p w:rsidR="002B090E" w:rsidRPr="002B090E" w:rsidRDefault="002B090E" w:rsidP="002B090E">
      <w:pPr>
        <w:spacing w:line="288" w:lineRule="auto"/>
        <w:ind w:firstLine="360"/>
        <w:jc w:val="both"/>
        <w:rPr>
          <w:b/>
          <w:sz w:val="28"/>
          <w:szCs w:val="28"/>
          <w:lang w:val="da-DK"/>
        </w:rPr>
      </w:pPr>
      <w:r w:rsidRPr="002B090E">
        <w:rPr>
          <w:b/>
          <w:sz w:val="28"/>
          <w:szCs w:val="28"/>
          <w:lang w:val="da-DK"/>
        </w:rPr>
        <w:t>2. Năng lực chung.</w:t>
      </w:r>
    </w:p>
    <w:p w:rsidR="002B090E" w:rsidRPr="002B090E" w:rsidRDefault="002B090E" w:rsidP="002B090E">
      <w:pPr>
        <w:spacing w:line="288" w:lineRule="auto"/>
        <w:ind w:firstLine="360"/>
        <w:jc w:val="both"/>
        <w:rPr>
          <w:sz w:val="28"/>
          <w:szCs w:val="28"/>
          <w:lang w:val="da-DK"/>
        </w:rPr>
      </w:pPr>
      <w:r w:rsidRPr="002B090E">
        <w:rPr>
          <w:sz w:val="28"/>
          <w:szCs w:val="28"/>
          <w:lang w:val="da-DK"/>
        </w:rPr>
        <w:t>- Năng lực tự chủ, tự học: Có biểu hiện chú ý học tập, tự giác tìm hiểu bài để hoàn thành tốt nội dung tiết học.</w:t>
      </w:r>
    </w:p>
    <w:p w:rsidR="002B090E" w:rsidRPr="002B090E" w:rsidRDefault="002B090E" w:rsidP="002B090E">
      <w:pPr>
        <w:spacing w:line="288" w:lineRule="auto"/>
        <w:ind w:firstLine="360"/>
        <w:jc w:val="both"/>
        <w:rPr>
          <w:sz w:val="28"/>
          <w:szCs w:val="28"/>
          <w:lang w:val="da-DK"/>
        </w:rPr>
      </w:pPr>
      <w:r w:rsidRPr="002B090E">
        <w:rPr>
          <w:sz w:val="28"/>
          <w:szCs w:val="28"/>
          <w:lang w:val="da-DK"/>
        </w:rPr>
        <w:t>- Năng lực giải quyết vấn đề và sáng tạo: Có biểu hiện tích cực, sáng tạo trong các hoạt động học tập, trò chơi, vận dụng.</w:t>
      </w:r>
    </w:p>
    <w:p w:rsidR="002B090E" w:rsidRPr="002B090E" w:rsidRDefault="002B090E" w:rsidP="002B090E">
      <w:pPr>
        <w:spacing w:line="288" w:lineRule="auto"/>
        <w:ind w:firstLine="360"/>
        <w:jc w:val="both"/>
        <w:rPr>
          <w:sz w:val="28"/>
          <w:szCs w:val="28"/>
          <w:lang w:val="da-DK"/>
        </w:rPr>
      </w:pPr>
      <w:r w:rsidRPr="002B090E">
        <w:rPr>
          <w:sz w:val="28"/>
          <w:szCs w:val="28"/>
          <w:lang w:val="da-DK"/>
        </w:rPr>
        <w:t>- Năng lực giao tiếp và hợp tác: Có biểu hiện tích cực, sôi nổi và nhiệt tình trong hoạt động nhóm. Có khả năng trình bày, thuyết trình… trong các hoạt động học tập.</w:t>
      </w:r>
    </w:p>
    <w:p w:rsidR="002B090E" w:rsidRPr="002B090E" w:rsidRDefault="002B090E" w:rsidP="002B090E">
      <w:pPr>
        <w:spacing w:before="120" w:line="288" w:lineRule="auto"/>
        <w:ind w:firstLine="360"/>
        <w:jc w:val="both"/>
        <w:rPr>
          <w:b/>
          <w:sz w:val="28"/>
          <w:szCs w:val="28"/>
          <w:lang w:val="da-DK"/>
        </w:rPr>
      </w:pPr>
      <w:r w:rsidRPr="002B090E">
        <w:rPr>
          <w:b/>
          <w:sz w:val="28"/>
          <w:szCs w:val="28"/>
          <w:lang w:val="da-DK"/>
        </w:rPr>
        <w:t>3. Phẩm chất.</w:t>
      </w:r>
    </w:p>
    <w:p w:rsidR="002B090E" w:rsidRPr="002B090E" w:rsidRDefault="002B090E" w:rsidP="002B090E">
      <w:pPr>
        <w:spacing w:line="288" w:lineRule="auto"/>
        <w:ind w:firstLine="360"/>
        <w:jc w:val="both"/>
        <w:rPr>
          <w:sz w:val="28"/>
          <w:szCs w:val="28"/>
          <w:lang w:val="da-DK"/>
        </w:rPr>
      </w:pPr>
      <w:r w:rsidRPr="002B090E">
        <w:rPr>
          <w:sz w:val="28"/>
          <w:szCs w:val="28"/>
          <w:lang w:val="da-DK"/>
        </w:rPr>
        <w:t>- Phẩm chất nhân ái: Bày tỏ được sự quan tâm đến sức khỏe của bản thân và cộng đồng thông qua việc tuyên truyền mọi người xung quanh về cách phòng tránh thuốc lá, rượu, ma túy.</w:t>
      </w:r>
    </w:p>
    <w:p w:rsidR="002B090E" w:rsidRPr="002B090E" w:rsidRDefault="002B090E" w:rsidP="002B090E">
      <w:pPr>
        <w:spacing w:line="288" w:lineRule="auto"/>
        <w:ind w:firstLine="360"/>
        <w:jc w:val="both"/>
        <w:rPr>
          <w:sz w:val="28"/>
          <w:szCs w:val="28"/>
          <w:lang w:val="da-DK"/>
        </w:rPr>
      </w:pPr>
      <w:r w:rsidRPr="002B090E">
        <w:rPr>
          <w:sz w:val="28"/>
          <w:szCs w:val="28"/>
          <w:lang w:val="da-DK"/>
        </w:rPr>
        <w:t>- Phẩm chất chăm chỉ: Có tinh thần chăm chỉ học tập, luôn tự giác tìm hiểu bài.</w:t>
      </w:r>
    </w:p>
    <w:p w:rsidR="002B090E" w:rsidRPr="002B090E" w:rsidRDefault="002B090E" w:rsidP="002B090E">
      <w:pPr>
        <w:spacing w:line="288" w:lineRule="auto"/>
        <w:ind w:firstLine="360"/>
        <w:jc w:val="both"/>
        <w:rPr>
          <w:sz w:val="28"/>
          <w:szCs w:val="28"/>
          <w:lang w:val="da-DK"/>
        </w:rPr>
      </w:pPr>
      <w:r w:rsidRPr="002B090E">
        <w:rPr>
          <w:sz w:val="28"/>
          <w:szCs w:val="28"/>
          <w:lang w:val="da-DK"/>
        </w:rPr>
        <w:t xml:space="preserve">- Phẩm chất trách nhiệm: Giữ trật tự, biết lắng nghe, học tập nghiêm túc. </w:t>
      </w:r>
    </w:p>
    <w:p w:rsidR="002B090E" w:rsidRPr="002B090E" w:rsidRDefault="002B090E" w:rsidP="002B090E">
      <w:pPr>
        <w:spacing w:line="288" w:lineRule="auto"/>
        <w:ind w:firstLine="360"/>
        <w:jc w:val="both"/>
        <w:rPr>
          <w:b/>
          <w:sz w:val="28"/>
          <w:szCs w:val="28"/>
          <w:lang w:val="da-DK"/>
        </w:rPr>
      </w:pPr>
      <w:r w:rsidRPr="002B090E">
        <w:rPr>
          <w:b/>
          <w:sz w:val="28"/>
          <w:szCs w:val="28"/>
          <w:lang w:val="da-DK"/>
        </w:rPr>
        <w:t xml:space="preserve">II. ĐỒ DÙNG DẠY HỌC </w:t>
      </w:r>
    </w:p>
    <w:p w:rsidR="002B090E" w:rsidRPr="002B090E" w:rsidRDefault="002B090E" w:rsidP="002B090E">
      <w:pPr>
        <w:spacing w:line="288" w:lineRule="auto"/>
        <w:ind w:firstLine="360"/>
        <w:jc w:val="both"/>
        <w:rPr>
          <w:sz w:val="28"/>
          <w:szCs w:val="28"/>
          <w:lang w:val="da-DK"/>
        </w:rPr>
      </w:pPr>
      <w:r w:rsidRPr="002B090E">
        <w:rPr>
          <w:sz w:val="28"/>
          <w:szCs w:val="28"/>
          <w:lang w:val="da-DK"/>
        </w:rPr>
        <w:t>- Kế hoạch bài dạy, bài giảng Power point.</w:t>
      </w:r>
    </w:p>
    <w:p w:rsidR="002B090E" w:rsidRPr="002B090E" w:rsidRDefault="002B090E" w:rsidP="002B090E">
      <w:pPr>
        <w:spacing w:line="288" w:lineRule="auto"/>
        <w:ind w:firstLine="360"/>
        <w:jc w:val="both"/>
        <w:rPr>
          <w:sz w:val="28"/>
          <w:szCs w:val="28"/>
          <w:lang w:val="da-DK"/>
        </w:rPr>
      </w:pPr>
      <w:r w:rsidRPr="002B090E">
        <w:rPr>
          <w:sz w:val="28"/>
          <w:szCs w:val="28"/>
          <w:lang w:val="da-DK"/>
        </w:rPr>
        <w:t>- SGK và các thiết bị, học liệu phụ vụ cho tiết dạy.</w:t>
      </w:r>
    </w:p>
    <w:p w:rsidR="002B090E" w:rsidRPr="002B090E" w:rsidRDefault="002B090E" w:rsidP="002B090E">
      <w:pPr>
        <w:spacing w:line="288" w:lineRule="auto"/>
        <w:ind w:firstLine="360"/>
        <w:jc w:val="both"/>
        <w:outlineLvl w:val="0"/>
        <w:rPr>
          <w:b/>
          <w:bCs/>
          <w:sz w:val="28"/>
          <w:szCs w:val="28"/>
          <w:u w:val="single"/>
          <w:lang w:val="nl-NL"/>
        </w:rPr>
      </w:pPr>
      <w:r w:rsidRPr="002B090E">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0"/>
        <w:gridCol w:w="3338"/>
      </w:tblGrid>
      <w:tr w:rsidR="002B090E" w:rsidRPr="002B090E" w:rsidTr="00C41AF7">
        <w:tc>
          <w:tcPr>
            <w:tcW w:w="6400" w:type="dxa"/>
            <w:tcBorders>
              <w:top w:val="single" w:sz="4" w:space="0" w:color="auto"/>
              <w:left w:val="single" w:sz="4" w:space="0" w:color="auto"/>
              <w:bottom w:val="dashed" w:sz="4" w:space="0" w:color="auto"/>
              <w:right w:val="single" w:sz="4" w:space="0" w:color="auto"/>
            </w:tcBorders>
            <w:hideMark/>
          </w:tcPr>
          <w:p w:rsidR="002B090E" w:rsidRPr="002B090E" w:rsidRDefault="002B090E" w:rsidP="002B090E">
            <w:pPr>
              <w:spacing w:line="288" w:lineRule="auto"/>
              <w:jc w:val="center"/>
              <w:rPr>
                <w:b/>
                <w:sz w:val="28"/>
                <w:szCs w:val="28"/>
                <w:lang w:val="nl-NL"/>
              </w:rPr>
            </w:pPr>
            <w:r w:rsidRPr="002B090E">
              <w:rPr>
                <w:b/>
                <w:sz w:val="28"/>
                <w:szCs w:val="28"/>
                <w:lang w:val="nl-NL"/>
              </w:rPr>
              <w:lastRenderedPageBreak/>
              <w:t>Hoạt động của giáo viên</w:t>
            </w:r>
          </w:p>
        </w:tc>
        <w:tc>
          <w:tcPr>
            <w:tcW w:w="3338" w:type="dxa"/>
            <w:tcBorders>
              <w:top w:val="single" w:sz="4" w:space="0" w:color="auto"/>
              <w:left w:val="single" w:sz="4" w:space="0" w:color="auto"/>
              <w:bottom w:val="dashed" w:sz="4" w:space="0" w:color="auto"/>
              <w:right w:val="single" w:sz="4" w:space="0" w:color="auto"/>
            </w:tcBorders>
            <w:hideMark/>
          </w:tcPr>
          <w:p w:rsidR="002B090E" w:rsidRPr="002B090E" w:rsidRDefault="002B090E" w:rsidP="002B090E">
            <w:pPr>
              <w:spacing w:line="288" w:lineRule="auto"/>
              <w:jc w:val="center"/>
              <w:rPr>
                <w:b/>
                <w:sz w:val="28"/>
                <w:szCs w:val="28"/>
                <w:lang w:val="nl-NL"/>
              </w:rPr>
            </w:pPr>
            <w:r w:rsidRPr="002B090E">
              <w:rPr>
                <w:b/>
                <w:sz w:val="28"/>
                <w:szCs w:val="28"/>
                <w:lang w:val="nl-NL"/>
              </w:rPr>
              <w:t>Hoạt động của học sinh</w:t>
            </w:r>
          </w:p>
        </w:tc>
      </w:tr>
      <w:tr w:rsidR="002B090E" w:rsidRPr="002B090E" w:rsidTr="00C41AF7">
        <w:tc>
          <w:tcPr>
            <w:tcW w:w="9738" w:type="dxa"/>
            <w:gridSpan w:val="2"/>
            <w:tcBorders>
              <w:top w:val="single" w:sz="4" w:space="0" w:color="auto"/>
              <w:left w:val="single" w:sz="4" w:space="0" w:color="auto"/>
              <w:bottom w:val="dashed" w:sz="4" w:space="0" w:color="auto"/>
              <w:right w:val="single" w:sz="4" w:space="0" w:color="auto"/>
            </w:tcBorders>
            <w:hideMark/>
          </w:tcPr>
          <w:p w:rsidR="002B090E" w:rsidRPr="002B090E" w:rsidRDefault="002B090E" w:rsidP="002B090E">
            <w:pPr>
              <w:spacing w:line="288" w:lineRule="auto"/>
              <w:jc w:val="both"/>
              <w:rPr>
                <w:bCs/>
                <w:i/>
                <w:sz w:val="28"/>
                <w:szCs w:val="28"/>
                <w:lang w:val="nl-NL"/>
              </w:rPr>
            </w:pPr>
            <w:r w:rsidRPr="002B090E">
              <w:rPr>
                <w:b/>
                <w:bCs/>
                <w:sz w:val="28"/>
                <w:szCs w:val="28"/>
                <w:lang w:val="nl-NL"/>
              </w:rPr>
              <w:t>1. Khởi động:</w:t>
            </w:r>
          </w:p>
          <w:p w:rsidR="002B090E" w:rsidRPr="002B090E" w:rsidRDefault="002B090E" w:rsidP="002B090E">
            <w:pPr>
              <w:spacing w:line="288" w:lineRule="auto"/>
              <w:jc w:val="both"/>
              <w:rPr>
                <w:sz w:val="28"/>
                <w:szCs w:val="28"/>
                <w:lang w:val="nl-NL"/>
              </w:rPr>
            </w:pPr>
            <w:r w:rsidRPr="002B090E">
              <w:rPr>
                <w:sz w:val="28"/>
                <w:szCs w:val="28"/>
                <w:lang w:val="nl-NL"/>
              </w:rPr>
              <w:t xml:space="preserve">- Mục tiêu: </w:t>
            </w:r>
          </w:p>
          <w:p w:rsidR="002B090E" w:rsidRPr="002B090E" w:rsidRDefault="002B090E" w:rsidP="002B090E">
            <w:pPr>
              <w:spacing w:line="288" w:lineRule="auto"/>
              <w:jc w:val="both"/>
              <w:rPr>
                <w:sz w:val="28"/>
                <w:szCs w:val="28"/>
                <w:lang w:val="nl-NL"/>
              </w:rPr>
            </w:pPr>
            <w:r w:rsidRPr="002B090E">
              <w:rPr>
                <w:sz w:val="28"/>
                <w:szCs w:val="28"/>
                <w:lang w:val="nl-NL"/>
              </w:rPr>
              <w:t>+ Tạo không khí vui vẻ, khấn khởi trước giờ học.</w:t>
            </w:r>
          </w:p>
          <w:p w:rsidR="002B090E" w:rsidRPr="002B090E" w:rsidRDefault="002B090E" w:rsidP="002B090E">
            <w:pPr>
              <w:spacing w:line="288" w:lineRule="auto"/>
              <w:jc w:val="both"/>
              <w:rPr>
                <w:sz w:val="28"/>
                <w:szCs w:val="28"/>
                <w:lang w:val="nl-NL"/>
              </w:rPr>
            </w:pPr>
            <w:r w:rsidRPr="002B090E">
              <w:rPr>
                <w:sz w:val="28"/>
                <w:szCs w:val="28"/>
                <w:lang w:val="nl-NL"/>
              </w:rPr>
              <w:t>+ Kiểm tra kiến thức đã học của học sinh ở bài trước.</w:t>
            </w:r>
          </w:p>
          <w:p w:rsidR="002B090E" w:rsidRPr="002B090E" w:rsidRDefault="002B090E" w:rsidP="002B090E">
            <w:pPr>
              <w:spacing w:line="288" w:lineRule="auto"/>
              <w:jc w:val="both"/>
              <w:rPr>
                <w:sz w:val="28"/>
                <w:szCs w:val="28"/>
                <w:lang w:val="nl-NL"/>
              </w:rPr>
            </w:pPr>
            <w:r w:rsidRPr="002B090E">
              <w:rPr>
                <w:sz w:val="28"/>
                <w:szCs w:val="28"/>
                <w:lang w:val="nl-NL"/>
              </w:rPr>
              <w:t>- Cách tiến hành:</w:t>
            </w:r>
          </w:p>
        </w:tc>
      </w:tr>
      <w:tr w:rsidR="002B090E" w:rsidRPr="002B090E" w:rsidTr="00C41AF7">
        <w:tc>
          <w:tcPr>
            <w:tcW w:w="6400" w:type="dxa"/>
            <w:tcBorders>
              <w:top w:val="single" w:sz="4" w:space="0" w:color="auto"/>
              <w:left w:val="single" w:sz="4" w:space="0" w:color="auto"/>
              <w:bottom w:val="dashed" w:sz="4" w:space="0" w:color="auto"/>
              <w:right w:val="single" w:sz="4" w:space="0" w:color="auto"/>
            </w:tcBorders>
          </w:tcPr>
          <w:p w:rsidR="002B090E" w:rsidRPr="002B090E" w:rsidRDefault="002B090E" w:rsidP="002B090E">
            <w:pPr>
              <w:spacing w:line="288" w:lineRule="auto"/>
              <w:jc w:val="both"/>
              <w:outlineLvl w:val="0"/>
              <w:rPr>
                <w:bCs/>
                <w:sz w:val="28"/>
                <w:szCs w:val="28"/>
              </w:rPr>
            </w:pPr>
            <w:r w:rsidRPr="002B090E">
              <w:rPr>
                <w:bCs/>
                <w:sz w:val="28"/>
                <w:szCs w:val="28"/>
              </w:rPr>
              <w:t xml:space="preserve">- GV mở video bài hát “Con cào cào” để khởi động bài học. </w:t>
            </w:r>
          </w:p>
          <w:p w:rsidR="002B090E" w:rsidRPr="002B090E" w:rsidRDefault="002B090E" w:rsidP="002B090E">
            <w:pPr>
              <w:spacing w:line="288" w:lineRule="auto"/>
              <w:jc w:val="both"/>
              <w:outlineLvl w:val="0"/>
              <w:rPr>
                <w:bCs/>
                <w:sz w:val="28"/>
                <w:szCs w:val="28"/>
              </w:rPr>
            </w:pPr>
            <w:r w:rsidRPr="002B090E">
              <w:rPr>
                <w:bCs/>
                <w:sz w:val="28"/>
                <w:szCs w:val="28"/>
              </w:rPr>
              <w:t>+ GV nêu câu hỏi: Theo lời bài hát, muốn khỏe mạnh chúng ta cần phải làm gì?</w:t>
            </w:r>
          </w:p>
          <w:p w:rsidR="002B090E" w:rsidRPr="002B090E" w:rsidRDefault="002B090E" w:rsidP="002B090E">
            <w:pPr>
              <w:spacing w:line="288" w:lineRule="auto"/>
              <w:jc w:val="both"/>
              <w:outlineLvl w:val="0"/>
              <w:rPr>
                <w:bCs/>
                <w:sz w:val="28"/>
                <w:szCs w:val="28"/>
              </w:rPr>
            </w:pPr>
            <w:r w:rsidRPr="002B090E">
              <w:rPr>
                <w:bCs/>
                <w:sz w:val="28"/>
                <w:szCs w:val="28"/>
              </w:rPr>
              <w:t>+ Theo em, ngoài tập thể thao, muốn khỏe mạnh chúng ta cần lưu ý những điều gì nữa?</w:t>
            </w:r>
          </w:p>
          <w:p w:rsidR="002B090E" w:rsidRPr="002B090E" w:rsidRDefault="002B090E" w:rsidP="002B090E">
            <w:pPr>
              <w:spacing w:line="288" w:lineRule="auto"/>
              <w:jc w:val="both"/>
              <w:outlineLvl w:val="0"/>
              <w:rPr>
                <w:bCs/>
                <w:sz w:val="28"/>
                <w:szCs w:val="28"/>
              </w:rPr>
            </w:pPr>
          </w:p>
          <w:p w:rsidR="002B090E" w:rsidRPr="002B090E" w:rsidRDefault="002B090E" w:rsidP="002B090E">
            <w:pPr>
              <w:spacing w:line="288" w:lineRule="auto"/>
              <w:jc w:val="both"/>
              <w:outlineLvl w:val="0"/>
              <w:rPr>
                <w:bCs/>
                <w:sz w:val="28"/>
                <w:szCs w:val="28"/>
              </w:rPr>
            </w:pPr>
          </w:p>
          <w:p w:rsidR="002B090E" w:rsidRPr="002B090E" w:rsidRDefault="002B090E" w:rsidP="002B090E">
            <w:pPr>
              <w:spacing w:line="288" w:lineRule="auto"/>
              <w:jc w:val="both"/>
              <w:outlineLvl w:val="0"/>
              <w:rPr>
                <w:bCs/>
                <w:sz w:val="28"/>
                <w:szCs w:val="28"/>
              </w:rPr>
            </w:pPr>
            <w:r w:rsidRPr="002B090E">
              <w:rPr>
                <w:bCs/>
                <w:sz w:val="28"/>
                <w:szCs w:val="28"/>
              </w:rPr>
              <w:t>- GV Nhận xét, tuyên dương.</w:t>
            </w:r>
          </w:p>
          <w:p w:rsidR="002B090E" w:rsidRPr="002B090E" w:rsidRDefault="002B090E" w:rsidP="002B090E">
            <w:pPr>
              <w:spacing w:line="288" w:lineRule="auto"/>
              <w:jc w:val="both"/>
              <w:outlineLvl w:val="0"/>
              <w:rPr>
                <w:bCs/>
                <w:sz w:val="28"/>
                <w:szCs w:val="28"/>
              </w:rPr>
            </w:pPr>
            <w:r w:rsidRPr="002B090E">
              <w:rPr>
                <w:bCs/>
                <w:sz w:val="28"/>
                <w:szCs w:val="28"/>
              </w:rPr>
              <w:t>- GV dẫn dắt vào bài mới.</w:t>
            </w:r>
          </w:p>
        </w:tc>
        <w:tc>
          <w:tcPr>
            <w:tcW w:w="3338" w:type="dxa"/>
            <w:tcBorders>
              <w:top w:val="single" w:sz="4" w:space="0" w:color="auto"/>
              <w:left w:val="single" w:sz="4" w:space="0" w:color="auto"/>
              <w:bottom w:val="dashed" w:sz="4" w:space="0" w:color="auto"/>
              <w:right w:val="single" w:sz="4" w:space="0" w:color="auto"/>
            </w:tcBorders>
          </w:tcPr>
          <w:p w:rsidR="002B090E" w:rsidRPr="002B090E" w:rsidRDefault="002B090E" w:rsidP="002B090E">
            <w:pPr>
              <w:spacing w:line="288" w:lineRule="auto"/>
              <w:jc w:val="both"/>
              <w:rPr>
                <w:sz w:val="28"/>
                <w:szCs w:val="28"/>
              </w:rPr>
            </w:pPr>
            <w:r w:rsidRPr="002B090E">
              <w:rPr>
                <w:sz w:val="28"/>
                <w:szCs w:val="28"/>
              </w:rPr>
              <w:t>- HS hát và biểu diễn theo</w:t>
            </w:r>
          </w:p>
          <w:p w:rsidR="002B090E" w:rsidRPr="002B090E" w:rsidRDefault="002B090E" w:rsidP="002B090E">
            <w:pPr>
              <w:spacing w:line="288" w:lineRule="auto"/>
              <w:jc w:val="both"/>
              <w:rPr>
                <w:sz w:val="28"/>
                <w:szCs w:val="28"/>
              </w:rPr>
            </w:pPr>
          </w:p>
          <w:p w:rsidR="002B090E" w:rsidRPr="002B090E" w:rsidRDefault="002B090E" w:rsidP="002B090E">
            <w:pPr>
              <w:spacing w:line="288" w:lineRule="auto"/>
              <w:jc w:val="both"/>
              <w:rPr>
                <w:sz w:val="28"/>
                <w:szCs w:val="28"/>
              </w:rPr>
            </w:pPr>
            <w:r w:rsidRPr="002B090E">
              <w:rPr>
                <w:sz w:val="28"/>
                <w:szCs w:val="28"/>
              </w:rPr>
              <w:t>+ Trả lời: Muốn khỏe mạnh ta phải tập thể thao.</w:t>
            </w:r>
          </w:p>
          <w:p w:rsidR="002B090E" w:rsidRPr="002B090E" w:rsidRDefault="002B090E" w:rsidP="002B090E">
            <w:pPr>
              <w:spacing w:line="288" w:lineRule="auto"/>
              <w:jc w:val="both"/>
              <w:rPr>
                <w:sz w:val="28"/>
                <w:szCs w:val="28"/>
              </w:rPr>
            </w:pPr>
            <w:r w:rsidRPr="002B090E">
              <w:rPr>
                <w:sz w:val="28"/>
                <w:szCs w:val="28"/>
              </w:rPr>
              <w:t>+ Trả lời: Ngoài ra, muốn khỏe mạnh ta cần ăn uống khoa học, cần tránh những chất có hại cho cơ thể.</w:t>
            </w:r>
          </w:p>
          <w:p w:rsidR="002B090E" w:rsidRPr="002B090E" w:rsidRDefault="002B090E" w:rsidP="002B090E">
            <w:pPr>
              <w:spacing w:line="288" w:lineRule="auto"/>
              <w:jc w:val="both"/>
              <w:rPr>
                <w:sz w:val="28"/>
                <w:szCs w:val="28"/>
                <w:lang w:val="nl-NL"/>
              </w:rPr>
            </w:pPr>
            <w:r w:rsidRPr="002B090E">
              <w:rPr>
                <w:sz w:val="28"/>
                <w:szCs w:val="28"/>
                <w:lang w:val="nl-NL"/>
              </w:rPr>
              <w:t>- HS lắng nghe.</w:t>
            </w:r>
          </w:p>
        </w:tc>
      </w:tr>
      <w:tr w:rsidR="002B090E" w:rsidRPr="002B090E" w:rsidTr="00C41AF7">
        <w:tc>
          <w:tcPr>
            <w:tcW w:w="9738" w:type="dxa"/>
            <w:gridSpan w:val="2"/>
            <w:tcBorders>
              <w:top w:val="dashed" w:sz="4" w:space="0" w:color="auto"/>
              <w:left w:val="single" w:sz="4" w:space="0" w:color="auto"/>
              <w:bottom w:val="dashed" w:sz="4" w:space="0" w:color="auto"/>
              <w:right w:val="single" w:sz="4" w:space="0" w:color="auto"/>
            </w:tcBorders>
            <w:hideMark/>
          </w:tcPr>
          <w:p w:rsidR="002B090E" w:rsidRPr="002B090E" w:rsidRDefault="002B090E" w:rsidP="002B090E">
            <w:pPr>
              <w:spacing w:line="288" w:lineRule="auto"/>
              <w:jc w:val="both"/>
              <w:rPr>
                <w:b/>
                <w:bCs/>
                <w:iCs/>
                <w:sz w:val="28"/>
                <w:szCs w:val="28"/>
              </w:rPr>
            </w:pPr>
            <w:r w:rsidRPr="002B090E">
              <w:rPr>
                <w:b/>
                <w:bCs/>
                <w:iCs/>
                <w:sz w:val="28"/>
                <w:szCs w:val="28"/>
              </w:rPr>
              <w:t>2. Khám phá</w:t>
            </w:r>
            <w:r w:rsidRPr="002B090E">
              <w:rPr>
                <w:bCs/>
                <w:i/>
                <w:iCs/>
                <w:sz w:val="28"/>
                <w:szCs w:val="28"/>
              </w:rPr>
              <w:t>:</w:t>
            </w:r>
          </w:p>
          <w:p w:rsidR="002B090E" w:rsidRPr="002B090E" w:rsidRDefault="002B090E" w:rsidP="002B090E">
            <w:pPr>
              <w:spacing w:line="288" w:lineRule="auto"/>
              <w:jc w:val="both"/>
              <w:rPr>
                <w:sz w:val="28"/>
                <w:szCs w:val="28"/>
              </w:rPr>
            </w:pPr>
            <w:r w:rsidRPr="002B090E">
              <w:rPr>
                <w:b/>
                <w:bCs/>
                <w:iCs/>
                <w:sz w:val="28"/>
                <w:szCs w:val="28"/>
              </w:rPr>
              <w:t xml:space="preserve">- </w:t>
            </w:r>
            <w:r w:rsidRPr="002B090E">
              <w:rPr>
                <w:bCs/>
                <w:sz w:val="28"/>
                <w:szCs w:val="28"/>
              </w:rPr>
              <w:t>Mục tiêu:</w:t>
            </w:r>
            <w:r w:rsidRPr="002B090E">
              <w:rPr>
                <w:sz w:val="28"/>
                <w:szCs w:val="28"/>
              </w:rPr>
              <w:t xml:space="preserve"> </w:t>
            </w:r>
          </w:p>
          <w:p w:rsidR="002B090E" w:rsidRPr="002B090E" w:rsidRDefault="002B090E" w:rsidP="002B090E">
            <w:pPr>
              <w:spacing w:line="288" w:lineRule="auto"/>
              <w:ind w:firstLine="360"/>
              <w:jc w:val="both"/>
              <w:rPr>
                <w:sz w:val="28"/>
                <w:szCs w:val="28"/>
              </w:rPr>
            </w:pPr>
            <w:r w:rsidRPr="002B090E">
              <w:rPr>
                <w:sz w:val="28"/>
                <w:szCs w:val="28"/>
              </w:rPr>
              <w:t xml:space="preserve"> Chọn một trong các nội dung về tác hại của thuốc lá, rượu, ma túy đối với các cơ quan tiêu hóa, tuần hoàn, thần kinh để tìm hiểu.</w:t>
            </w:r>
          </w:p>
        </w:tc>
      </w:tr>
      <w:tr w:rsidR="002B090E" w:rsidRPr="002B090E" w:rsidTr="00C41AF7">
        <w:tc>
          <w:tcPr>
            <w:tcW w:w="6400" w:type="dxa"/>
            <w:tcBorders>
              <w:top w:val="dashed" w:sz="4" w:space="0" w:color="auto"/>
              <w:left w:val="single" w:sz="4" w:space="0" w:color="auto"/>
              <w:bottom w:val="dashed" w:sz="4" w:space="0" w:color="auto"/>
              <w:right w:val="single" w:sz="4" w:space="0" w:color="auto"/>
            </w:tcBorders>
          </w:tcPr>
          <w:p w:rsidR="002B090E" w:rsidRPr="002B090E" w:rsidRDefault="002B090E" w:rsidP="002B090E">
            <w:pPr>
              <w:spacing w:line="288" w:lineRule="auto"/>
              <w:jc w:val="both"/>
              <w:rPr>
                <w:b/>
                <w:sz w:val="28"/>
                <w:szCs w:val="28"/>
              </w:rPr>
            </w:pPr>
            <w:r w:rsidRPr="002B090E">
              <w:rPr>
                <w:b/>
                <w:sz w:val="28"/>
                <w:szCs w:val="28"/>
              </w:rPr>
              <w:t xml:space="preserve">Hoạt động 1. Lựa chọn nội dung và lập kế hoạch thu thập thông tin. </w:t>
            </w:r>
          </w:p>
          <w:p w:rsidR="002B090E" w:rsidRPr="002B090E" w:rsidRDefault="002B090E" w:rsidP="002B090E">
            <w:pPr>
              <w:spacing w:line="288" w:lineRule="auto"/>
              <w:jc w:val="both"/>
              <w:rPr>
                <w:b/>
                <w:i/>
                <w:sz w:val="28"/>
                <w:szCs w:val="28"/>
              </w:rPr>
            </w:pPr>
            <w:r w:rsidRPr="002B090E">
              <w:rPr>
                <w:b/>
                <w:i/>
                <w:sz w:val="28"/>
                <w:szCs w:val="28"/>
              </w:rPr>
              <w:t xml:space="preserve">Bước 1: Làm việc nhóm </w:t>
            </w:r>
          </w:p>
          <w:p w:rsidR="002B090E" w:rsidRPr="002B090E" w:rsidRDefault="002B090E" w:rsidP="002B090E">
            <w:pPr>
              <w:spacing w:line="288" w:lineRule="auto"/>
              <w:jc w:val="both"/>
              <w:rPr>
                <w:sz w:val="28"/>
                <w:szCs w:val="28"/>
              </w:rPr>
            </w:pPr>
            <w:r w:rsidRPr="002B090E">
              <w:rPr>
                <w:sz w:val="28"/>
                <w:szCs w:val="28"/>
              </w:rPr>
              <w:t>Cho HS thảo luận lựa chọn một trong các nội dung sau:</w:t>
            </w:r>
          </w:p>
          <w:p w:rsidR="002B090E" w:rsidRPr="002B090E" w:rsidRDefault="002B090E" w:rsidP="002B090E">
            <w:pPr>
              <w:spacing w:line="288" w:lineRule="auto"/>
              <w:jc w:val="both"/>
              <w:rPr>
                <w:i/>
                <w:sz w:val="28"/>
                <w:szCs w:val="28"/>
              </w:rPr>
            </w:pPr>
            <w:r w:rsidRPr="002B090E">
              <w:rPr>
                <w:i/>
                <w:sz w:val="28"/>
                <w:szCs w:val="28"/>
              </w:rPr>
              <w:t>- Tác hại của thuốc lá đến cơ quan tiêu hóa hoặc tuần hoàn.</w:t>
            </w:r>
          </w:p>
          <w:p w:rsidR="002B090E" w:rsidRPr="002B090E" w:rsidRDefault="002B090E" w:rsidP="002B090E">
            <w:pPr>
              <w:spacing w:line="288" w:lineRule="auto"/>
              <w:jc w:val="both"/>
              <w:rPr>
                <w:i/>
                <w:sz w:val="28"/>
                <w:szCs w:val="28"/>
              </w:rPr>
            </w:pPr>
            <w:r w:rsidRPr="002B090E">
              <w:rPr>
                <w:i/>
                <w:sz w:val="28"/>
                <w:szCs w:val="28"/>
              </w:rPr>
              <w:t>- Tác hại của rượu đến cơ quan tiêu hóa hoặc thần kinh.</w:t>
            </w:r>
          </w:p>
          <w:p w:rsidR="002B090E" w:rsidRPr="002B090E" w:rsidRDefault="002B090E" w:rsidP="002B090E">
            <w:pPr>
              <w:spacing w:line="288" w:lineRule="auto"/>
              <w:jc w:val="both"/>
              <w:rPr>
                <w:i/>
                <w:sz w:val="28"/>
                <w:szCs w:val="28"/>
              </w:rPr>
            </w:pPr>
            <w:r w:rsidRPr="002B090E">
              <w:rPr>
                <w:i/>
                <w:sz w:val="28"/>
                <w:szCs w:val="28"/>
              </w:rPr>
              <w:t>- Tác hại của ma túy đến cơ quan thần kinh hoặc tuần hoàn.</w:t>
            </w:r>
          </w:p>
          <w:p w:rsidR="002B090E" w:rsidRPr="002B090E" w:rsidRDefault="002B090E" w:rsidP="002B090E">
            <w:pPr>
              <w:spacing w:line="288" w:lineRule="auto"/>
              <w:jc w:val="both"/>
              <w:rPr>
                <w:b/>
                <w:i/>
                <w:sz w:val="28"/>
                <w:szCs w:val="28"/>
              </w:rPr>
            </w:pPr>
            <w:r w:rsidRPr="002B090E">
              <w:rPr>
                <w:b/>
                <w:i/>
                <w:sz w:val="28"/>
                <w:szCs w:val="28"/>
              </w:rPr>
              <w:t>Bước 2: Làm việc cả lớp</w:t>
            </w:r>
          </w:p>
          <w:p w:rsidR="002B090E" w:rsidRPr="002B090E" w:rsidRDefault="002B090E" w:rsidP="002B090E">
            <w:pPr>
              <w:spacing w:line="288" w:lineRule="auto"/>
              <w:jc w:val="both"/>
              <w:rPr>
                <w:sz w:val="28"/>
                <w:szCs w:val="28"/>
              </w:rPr>
            </w:pPr>
            <w:r w:rsidRPr="002B090E">
              <w:rPr>
                <w:sz w:val="28"/>
                <w:szCs w:val="28"/>
              </w:rPr>
              <w:t xml:space="preserve">- GV cho các nhóm báo cáo kết quả lựa chọn. GV có thể làm một bảng tổng hợp để theo dõi. </w:t>
            </w:r>
          </w:p>
          <w:p w:rsidR="002B090E" w:rsidRPr="002B090E" w:rsidRDefault="002B090E" w:rsidP="002B090E">
            <w:pPr>
              <w:spacing w:line="288" w:lineRule="auto"/>
              <w:jc w:val="both"/>
              <w:rPr>
                <w:sz w:val="28"/>
                <w:szCs w:val="28"/>
                <w:lang w:val="nl-NL"/>
              </w:rPr>
            </w:pPr>
            <w:r w:rsidRPr="002B090E">
              <w:rPr>
                <w:sz w:val="28"/>
                <w:szCs w:val="28"/>
                <w:lang w:val="nl-NL"/>
              </w:rPr>
              <w:lastRenderedPageBreak/>
              <w:t>VD:</w:t>
            </w:r>
          </w:p>
          <w:p w:rsidR="002B090E" w:rsidRPr="002B090E" w:rsidRDefault="002B090E" w:rsidP="002B090E">
            <w:pPr>
              <w:spacing w:line="288" w:lineRule="auto"/>
              <w:jc w:val="both"/>
              <w:rPr>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tblGrid>
            <w:tr w:rsidR="002B090E" w:rsidRPr="002B090E" w:rsidTr="00C41AF7">
              <w:tc>
                <w:tcPr>
                  <w:tcW w:w="5631" w:type="dxa"/>
                  <w:tcBorders>
                    <w:top w:val="single" w:sz="4" w:space="0" w:color="auto"/>
                    <w:left w:val="single" w:sz="4" w:space="0" w:color="auto"/>
                    <w:bottom w:val="single" w:sz="4" w:space="0" w:color="auto"/>
                    <w:right w:val="single" w:sz="4" w:space="0" w:color="auto"/>
                  </w:tcBorders>
                  <w:shd w:val="clear" w:color="auto" w:fill="auto"/>
                  <w:hideMark/>
                </w:tcPr>
                <w:p w:rsidR="002B090E" w:rsidRPr="002B090E" w:rsidRDefault="002B090E" w:rsidP="002B090E">
                  <w:pPr>
                    <w:spacing w:line="288" w:lineRule="auto"/>
                    <w:jc w:val="both"/>
                    <w:rPr>
                      <w:sz w:val="28"/>
                      <w:szCs w:val="28"/>
                      <w:lang w:val="nl-NL"/>
                    </w:rPr>
                  </w:pPr>
                  <w:r w:rsidRPr="002B090E">
                    <w:rPr>
                      <w:sz w:val="28"/>
                      <w:szCs w:val="28"/>
                      <w:lang w:val="nl-NL"/>
                    </w:rPr>
                    <w:t>Nhóm 1: Tác hại của thuốc lá đến CQ tiêu hóa</w:t>
                  </w:r>
                </w:p>
              </w:tc>
            </w:tr>
            <w:tr w:rsidR="002B090E" w:rsidRPr="002B090E" w:rsidTr="00C41AF7">
              <w:tc>
                <w:tcPr>
                  <w:tcW w:w="5631" w:type="dxa"/>
                  <w:tcBorders>
                    <w:top w:val="single" w:sz="4" w:space="0" w:color="auto"/>
                    <w:left w:val="single" w:sz="4" w:space="0" w:color="auto"/>
                    <w:bottom w:val="single" w:sz="4" w:space="0" w:color="auto"/>
                    <w:right w:val="single" w:sz="4" w:space="0" w:color="auto"/>
                  </w:tcBorders>
                  <w:shd w:val="clear" w:color="auto" w:fill="auto"/>
                  <w:hideMark/>
                </w:tcPr>
                <w:p w:rsidR="002B090E" w:rsidRPr="002B090E" w:rsidRDefault="002B090E" w:rsidP="002B090E">
                  <w:pPr>
                    <w:spacing w:line="288" w:lineRule="auto"/>
                    <w:jc w:val="both"/>
                    <w:rPr>
                      <w:sz w:val="28"/>
                      <w:szCs w:val="28"/>
                      <w:lang w:val="nl-NL"/>
                    </w:rPr>
                  </w:pPr>
                  <w:r w:rsidRPr="002B090E">
                    <w:rPr>
                      <w:sz w:val="28"/>
                      <w:szCs w:val="28"/>
                      <w:lang w:val="nl-NL"/>
                    </w:rPr>
                    <w:t>Nhóm 2: Tác hại của thuốc lá đến CQ tuần hoàn</w:t>
                  </w:r>
                </w:p>
              </w:tc>
            </w:tr>
            <w:tr w:rsidR="002B090E" w:rsidRPr="002B090E" w:rsidTr="00C41AF7">
              <w:tc>
                <w:tcPr>
                  <w:tcW w:w="5631" w:type="dxa"/>
                  <w:tcBorders>
                    <w:top w:val="single" w:sz="4" w:space="0" w:color="auto"/>
                    <w:left w:val="single" w:sz="4" w:space="0" w:color="auto"/>
                    <w:bottom w:val="single" w:sz="4" w:space="0" w:color="auto"/>
                    <w:right w:val="single" w:sz="4" w:space="0" w:color="auto"/>
                  </w:tcBorders>
                  <w:shd w:val="clear" w:color="auto" w:fill="auto"/>
                  <w:hideMark/>
                </w:tcPr>
                <w:p w:rsidR="002B090E" w:rsidRPr="002B090E" w:rsidRDefault="002B090E" w:rsidP="002B090E">
                  <w:pPr>
                    <w:spacing w:line="288" w:lineRule="auto"/>
                    <w:jc w:val="both"/>
                    <w:rPr>
                      <w:sz w:val="28"/>
                      <w:szCs w:val="28"/>
                      <w:lang w:val="nl-NL"/>
                    </w:rPr>
                  </w:pPr>
                  <w:r w:rsidRPr="002B090E">
                    <w:rPr>
                      <w:sz w:val="28"/>
                      <w:szCs w:val="28"/>
                      <w:lang w:val="nl-NL"/>
                    </w:rPr>
                    <w:t>Nhóm 3: Tác hại của rượu đến CQ tiêu hóa</w:t>
                  </w:r>
                </w:p>
              </w:tc>
            </w:tr>
            <w:tr w:rsidR="002B090E" w:rsidRPr="002B090E" w:rsidTr="00C41AF7">
              <w:tc>
                <w:tcPr>
                  <w:tcW w:w="5631" w:type="dxa"/>
                  <w:tcBorders>
                    <w:top w:val="single" w:sz="4" w:space="0" w:color="auto"/>
                    <w:left w:val="single" w:sz="4" w:space="0" w:color="auto"/>
                    <w:bottom w:val="single" w:sz="4" w:space="0" w:color="auto"/>
                    <w:right w:val="single" w:sz="4" w:space="0" w:color="auto"/>
                  </w:tcBorders>
                  <w:shd w:val="clear" w:color="auto" w:fill="auto"/>
                  <w:hideMark/>
                </w:tcPr>
                <w:p w:rsidR="002B090E" w:rsidRPr="002B090E" w:rsidRDefault="002B090E" w:rsidP="002B090E">
                  <w:pPr>
                    <w:spacing w:line="288" w:lineRule="auto"/>
                    <w:jc w:val="both"/>
                    <w:rPr>
                      <w:sz w:val="28"/>
                      <w:szCs w:val="28"/>
                      <w:lang w:val="nl-NL"/>
                    </w:rPr>
                  </w:pPr>
                  <w:r w:rsidRPr="002B090E">
                    <w:rPr>
                      <w:sz w:val="28"/>
                      <w:szCs w:val="28"/>
                      <w:lang w:val="nl-NL"/>
                    </w:rPr>
                    <w:t>Nhóm 4: Tác hại của rượu đến CQ thần kinh</w:t>
                  </w:r>
                </w:p>
              </w:tc>
            </w:tr>
            <w:tr w:rsidR="002B090E" w:rsidRPr="002B090E" w:rsidTr="00C41AF7">
              <w:tc>
                <w:tcPr>
                  <w:tcW w:w="5631" w:type="dxa"/>
                  <w:tcBorders>
                    <w:top w:val="single" w:sz="4" w:space="0" w:color="auto"/>
                    <w:left w:val="single" w:sz="4" w:space="0" w:color="auto"/>
                    <w:bottom w:val="single" w:sz="4" w:space="0" w:color="auto"/>
                    <w:right w:val="single" w:sz="4" w:space="0" w:color="auto"/>
                  </w:tcBorders>
                  <w:shd w:val="clear" w:color="auto" w:fill="auto"/>
                  <w:hideMark/>
                </w:tcPr>
                <w:p w:rsidR="002B090E" w:rsidRPr="002B090E" w:rsidRDefault="002B090E" w:rsidP="002B090E">
                  <w:pPr>
                    <w:spacing w:line="288" w:lineRule="auto"/>
                    <w:jc w:val="both"/>
                    <w:rPr>
                      <w:sz w:val="28"/>
                      <w:szCs w:val="28"/>
                      <w:lang w:val="nl-NL"/>
                    </w:rPr>
                  </w:pPr>
                  <w:r w:rsidRPr="002B090E">
                    <w:rPr>
                      <w:sz w:val="28"/>
                      <w:szCs w:val="28"/>
                      <w:lang w:val="nl-NL"/>
                    </w:rPr>
                    <w:t>Nhóm 5: Tác hại của ma túy đến CQ tuần hoàn</w:t>
                  </w:r>
                </w:p>
              </w:tc>
            </w:tr>
            <w:tr w:rsidR="002B090E" w:rsidRPr="002B090E" w:rsidTr="00C41AF7">
              <w:tc>
                <w:tcPr>
                  <w:tcW w:w="5631" w:type="dxa"/>
                  <w:tcBorders>
                    <w:top w:val="single" w:sz="4" w:space="0" w:color="auto"/>
                    <w:left w:val="single" w:sz="4" w:space="0" w:color="auto"/>
                    <w:bottom w:val="single" w:sz="4" w:space="0" w:color="auto"/>
                    <w:right w:val="single" w:sz="4" w:space="0" w:color="auto"/>
                  </w:tcBorders>
                  <w:shd w:val="clear" w:color="auto" w:fill="auto"/>
                  <w:hideMark/>
                </w:tcPr>
                <w:p w:rsidR="002B090E" w:rsidRPr="002B090E" w:rsidRDefault="002B090E" w:rsidP="002B090E">
                  <w:pPr>
                    <w:spacing w:line="288" w:lineRule="auto"/>
                    <w:jc w:val="both"/>
                    <w:rPr>
                      <w:sz w:val="28"/>
                      <w:szCs w:val="28"/>
                      <w:lang w:val="nl-NL"/>
                    </w:rPr>
                  </w:pPr>
                  <w:r w:rsidRPr="002B090E">
                    <w:rPr>
                      <w:sz w:val="28"/>
                      <w:szCs w:val="28"/>
                      <w:lang w:val="nl-NL"/>
                    </w:rPr>
                    <w:t>Nhóm 6: Tác hại của ma túy đến CQ thần kinh</w:t>
                  </w:r>
                </w:p>
              </w:tc>
            </w:tr>
          </w:tbl>
          <w:p w:rsidR="002B090E" w:rsidRPr="002B090E" w:rsidRDefault="002B090E" w:rsidP="002B090E">
            <w:pPr>
              <w:spacing w:line="288" w:lineRule="auto"/>
              <w:jc w:val="both"/>
              <w:rPr>
                <w:b/>
                <w:i/>
                <w:sz w:val="28"/>
                <w:szCs w:val="28"/>
                <w:lang w:val="nl-NL"/>
              </w:rPr>
            </w:pPr>
          </w:p>
          <w:p w:rsidR="002B090E" w:rsidRPr="002B090E" w:rsidRDefault="002B090E" w:rsidP="002B090E">
            <w:pPr>
              <w:spacing w:line="288" w:lineRule="auto"/>
              <w:jc w:val="both"/>
              <w:rPr>
                <w:b/>
                <w:i/>
                <w:sz w:val="28"/>
                <w:szCs w:val="28"/>
                <w:lang w:val="nl-NL"/>
              </w:rPr>
            </w:pPr>
            <w:r w:rsidRPr="002B090E">
              <w:rPr>
                <w:b/>
                <w:i/>
                <w:sz w:val="28"/>
                <w:szCs w:val="28"/>
                <w:lang w:val="nl-NL"/>
              </w:rPr>
              <w:t>Bước 3: Làm việc nhóm</w:t>
            </w:r>
          </w:p>
          <w:p w:rsidR="002B090E" w:rsidRPr="002B090E" w:rsidRDefault="002B090E" w:rsidP="002B090E">
            <w:pPr>
              <w:spacing w:line="288" w:lineRule="auto"/>
              <w:jc w:val="both"/>
              <w:rPr>
                <w:sz w:val="28"/>
                <w:szCs w:val="28"/>
                <w:lang w:val="nl-NL"/>
              </w:rPr>
            </w:pPr>
            <w:r w:rsidRPr="002B090E">
              <w:rPr>
                <w:sz w:val="28"/>
                <w:szCs w:val="28"/>
                <w:lang w:val="nl-NL"/>
              </w:rPr>
              <w:t xml:space="preserve">- Cho các nhóm quan sát H1; H2; H3 </w:t>
            </w:r>
          </w:p>
          <w:p w:rsidR="002B090E" w:rsidRPr="002B090E" w:rsidRDefault="002B090E" w:rsidP="002B090E">
            <w:pPr>
              <w:spacing w:line="288" w:lineRule="auto"/>
              <w:jc w:val="both"/>
              <w:rPr>
                <w:sz w:val="28"/>
                <w:szCs w:val="28"/>
                <w:lang w:val="nl-NL"/>
              </w:rPr>
            </w:pPr>
            <w:r>
              <w:rPr>
                <w:noProof/>
                <w:sz w:val="28"/>
                <w:szCs w:val="28"/>
              </w:rPr>
              <w:drawing>
                <wp:inline distT="0" distB="0" distL="0" distR="0">
                  <wp:extent cx="3867150" cy="1533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1533525"/>
                          </a:xfrm>
                          <a:prstGeom prst="rect">
                            <a:avLst/>
                          </a:prstGeom>
                          <a:noFill/>
                          <a:ln>
                            <a:noFill/>
                          </a:ln>
                        </pic:spPr>
                      </pic:pic>
                    </a:graphicData>
                  </a:graphic>
                </wp:inline>
              </w:drawing>
            </w:r>
            <w:r w:rsidRPr="002B090E">
              <w:rPr>
                <w:sz w:val="28"/>
                <w:szCs w:val="28"/>
                <w:lang w:val="nl-NL"/>
              </w:rPr>
              <w:t>- Cho các nhóm thảo luận để đề xuất cách thu thập thông tin và phân công cho từng thành viên trong nhóm.</w:t>
            </w:r>
          </w:p>
          <w:p w:rsidR="002B090E" w:rsidRPr="002B090E" w:rsidRDefault="002B090E" w:rsidP="002B090E">
            <w:pPr>
              <w:spacing w:line="288" w:lineRule="auto"/>
              <w:jc w:val="both"/>
              <w:rPr>
                <w:i/>
                <w:sz w:val="28"/>
                <w:szCs w:val="28"/>
                <w:lang w:val="nl-NL"/>
              </w:rPr>
            </w:pPr>
            <w:r w:rsidRPr="002B090E">
              <w:rPr>
                <w:sz w:val="28"/>
                <w:szCs w:val="28"/>
                <w:lang w:val="nl-NL"/>
              </w:rPr>
              <w:t>- GV theo dõi, giúp đỡ</w:t>
            </w:r>
          </w:p>
        </w:tc>
        <w:tc>
          <w:tcPr>
            <w:tcW w:w="3338" w:type="dxa"/>
            <w:tcBorders>
              <w:top w:val="dashed" w:sz="4" w:space="0" w:color="auto"/>
              <w:left w:val="single" w:sz="4" w:space="0" w:color="auto"/>
              <w:bottom w:val="dashed" w:sz="4" w:space="0" w:color="auto"/>
              <w:right w:val="single" w:sz="4" w:space="0" w:color="auto"/>
            </w:tcBorders>
          </w:tcPr>
          <w:p w:rsidR="002B090E" w:rsidRPr="002B090E" w:rsidRDefault="002B090E" w:rsidP="002B090E">
            <w:pPr>
              <w:spacing w:line="288" w:lineRule="auto"/>
              <w:rPr>
                <w:sz w:val="28"/>
                <w:szCs w:val="28"/>
                <w:lang w:val="nl-NL"/>
              </w:rPr>
            </w:pPr>
          </w:p>
          <w:p w:rsidR="002B090E" w:rsidRPr="002B090E" w:rsidRDefault="002B090E" w:rsidP="002B090E">
            <w:pPr>
              <w:spacing w:line="288" w:lineRule="auto"/>
              <w:rPr>
                <w:sz w:val="28"/>
                <w:szCs w:val="28"/>
                <w:lang w:val="nl-NL"/>
              </w:rPr>
            </w:pP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r w:rsidRPr="002B090E">
              <w:rPr>
                <w:sz w:val="28"/>
                <w:szCs w:val="28"/>
                <w:lang w:val="nl-NL"/>
              </w:rPr>
              <w:t>- Các nhóm thảo luận và lựa chọn 1 trong các nội dung bài yêu cầu.</w:t>
            </w: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r w:rsidRPr="002B090E">
              <w:rPr>
                <w:sz w:val="28"/>
                <w:szCs w:val="28"/>
                <w:lang w:val="nl-NL"/>
              </w:rPr>
              <w:t>- Đại diện các nhóm báo cáo</w:t>
            </w: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r w:rsidRPr="002B090E">
              <w:rPr>
                <w:sz w:val="28"/>
                <w:szCs w:val="28"/>
                <w:lang w:val="nl-NL"/>
              </w:rPr>
              <w:t>- HS quan sát</w:t>
            </w: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r w:rsidRPr="002B090E">
              <w:rPr>
                <w:sz w:val="28"/>
                <w:szCs w:val="28"/>
                <w:lang w:val="nl-NL"/>
              </w:rPr>
              <w:t>- Nhóm trưởng điều hành các bạn thảo luận theo yêu cầu.</w:t>
            </w:r>
          </w:p>
        </w:tc>
      </w:tr>
      <w:tr w:rsidR="002B090E" w:rsidRPr="002B090E" w:rsidTr="00C41AF7">
        <w:tc>
          <w:tcPr>
            <w:tcW w:w="9738" w:type="dxa"/>
            <w:gridSpan w:val="2"/>
            <w:tcBorders>
              <w:top w:val="dashed" w:sz="4" w:space="0" w:color="auto"/>
              <w:left w:val="single" w:sz="4" w:space="0" w:color="auto"/>
              <w:bottom w:val="dashed" w:sz="4" w:space="0" w:color="auto"/>
              <w:right w:val="single" w:sz="4" w:space="0" w:color="auto"/>
            </w:tcBorders>
            <w:hideMark/>
          </w:tcPr>
          <w:p w:rsidR="002B090E" w:rsidRPr="002B090E" w:rsidRDefault="002B090E" w:rsidP="002B090E">
            <w:pPr>
              <w:spacing w:line="288" w:lineRule="auto"/>
              <w:jc w:val="both"/>
              <w:rPr>
                <w:b/>
                <w:bCs/>
                <w:iCs/>
                <w:sz w:val="28"/>
                <w:szCs w:val="28"/>
                <w:lang w:val="nl-NL"/>
              </w:rPr>
            </w:pPr>
            <w:r w:rsidRPr="002B090E">
              <w:rPr>
                <w:b/>
                <w:bCs/>
                <w:iCs/>
                <w:sz w:val="28"/>
                <w:szCs w:val="28"/>
                <w:lang w:val="nl-NL"/>
              </w:rPr>
              <w:lastRenderedPageBreak/>
              <w:t>3. Luyện tập</w:t>
            </w:r>
            <w:r w:rsidRPr="002B090E">
              <w:rPr>
                <w:bCs/>
                <w:i/>
                <w:iCs/>
                <w:sz w:val="28"/>
                <w:szCs w:val="28"/>
                <w:lang w:val="nl-NL"/>
              </w:rPr>
              <w:t>:</w:t>
            </w:r>
          </w:p>
          <w:p w:rsidR="002B090E" w:rsidRPr="002B090E" w:rsidRDefault="002B090E" w:rsidP="002B090E">
            <w:pPr>
              <w:spacing w:line="288" w:lineRule="auto"/>
              <w:jc w:val="both"/>
              <w:rPr>
                <w:sz w:val="28"/>
                <w:szCs w:val="28"/>
                <w:lang w:val="nl-NL"/>
              </w:rPr>
            </w:pPr>
            <w:r w:rsidRPr="002B090E">
              <w:rPr>
                <w:b/>
                <w:bCs/>
                <w:iCs/>
                <w:sz w:val="28"/>
                <w:szCs w:val="28"/>
                <w:lang w:val="nl-NL"/>
              </w:rPr>
              <w:t xml:space="preserve">- </w:t>
            </w:r>
            <w:r w:rsidRPr="002B090E">
              <w:rPr>
                <w:bCs/>
                <w:sz w:val="28"/>
                <w:szCs w:val="28"/>
                <w:lang w:val="nl-NL"/>
              </w:rPr>
              <w:t>Mục tiêu:</w:t>
            </w:r>
            <w:r w:rsidRPr="002B090E">
              <w:rPr>
                <w:sz w:val="28"/>
                <w:szCs w:val="28"/>
                <w:lang w:val="nl-NL"/>
              </w:rPr>
              <w:t xml:space="preserve"> </w:t>
            </w:r>
          </w:p>
          <w:p w:rsidR="002B090E" w:rsidRPr="002B090E" w:rsidRDefault="002B090E" w:rsidP="002B090E">
            <w:pPr>
              <w:spacing w:line="288" w:lineRule="auto"/>
              <w:ind w:firstLine="360"/>
              <w:jc w:val="both"/>
              <w:rPr>
                <w:sz w:val="28"/>
                <w:szCs w:val="28"/>
                <w:lang w:val="nl-NL"/>
              </w:rPr>
            </w:pPr>
            <w:r w:rsidRPr="002B090E">
              <w:rPr>
                <w:sz w:val="28"/>
                <w:szCs w:val="28"/>
                <w:lang w:val="nl-NL"/>
              </w:rPr>
              <w:t>+ Thực hiện thu thập được thông tin về một số chất và hoạt động có hại đối với các cơ quan tiêu hóa, tim mạch, thần kinh (ví dụ: thuốc lá, rượu, ma túy). Ghi chép lại những thông tin đã sưu tầm được.</w:t>
            </w:r>
          </w:p>
          <w:p w:rsidR="002B090E" w:rsidRPr="002B090E" w:rsidRDefault="002B090E" w:rsidP="002B090E">
            <w:pPr>
              <w:spacing w:line="288" w:lineRule="auto"/>
              <w:ind w:firstLine="360"/>
              <w:jc w:val="both"/>
              <w:rPr>
                <w:sz w:val="28"/>
                <w:szCs w:val="28"/>
                <w:lang w:val="nl-NL"/>
              </w:rPr>
            </w:pPr>
            <w:r w:rsidRPr="002B090E">
              <w:rPr>
                <w:sz w:val="28"/>
                <w:szCs w:val="28"/>
                <w:lang w:val="nl-NL"/>
              </w:rPr>
              <w:t>+ Hình thành được các kĩ năng phân tích, tổng hợp.</w:t>
            </w:r>
          </w:p>
          <w:p w:rsidR="002B090E" w:rsidRPr="002B090E" w:rsidRDefault="002B090E" w:rsidP="002B090E">
            <w:pPr>
              <w:spacing w:line="288" w:lineRule="auto"/>
              <w:ind w:firstLine="360"/>
              <w:jc w:val="both"/>
              <w:rPr>
                <w:sz w:val="28"/>
                <w:szCs w:val="28"/>
                <w:lang w:val="nl-NL"/>
              </w:rPr>
            </w:pPr>
            <w:r w:rsidRPr="002B090E">
              <w:rPr>
                <w:sz w:val="28"/>
                <w:szCs w:val="28"/>
                <w:lang w:val="nl-NL"/>
              </w:rPr>
              <w:t>+ Trình bày được kết quả thu thập thông tin về tác hại của thuốc lá, rượu, ma túy.</w:t>
            </w:r>
          </w:p>
          <w:p w:rsidR="002B090E" w:rsidRPr="002B090E" w:rsidRDefault="002B090E" w:rsidP="002B090E">
            <w:pPr>
              <w:spacing w:line="288" w:lineRule="auto"/>
              <w:rPr>
                <w:sz w:val="28"/>
                <w:szCs w:val="28"/>
                <w:lang w:val="nl-NL"/>
              </w:rPr>
            </w:pPr>
            <w:r w:rsidRPr="002B090E">
              <w:rPr>
                <w:b/>
                <w:bCs/>
                <w:iCs/>
                <w:sz w:val="28"/>
                <w:szCs w:val="28"/>
                <w:lang w:val="nl-NL"/>
              </w:rPr>
              <w:t xml:space="preserve">- </w:t>
            </w:r>
            <w:r w:rsidRPr="002B090E">
              <w:rPr>
                <w:bCs/>
                <w:iCs/>
                <w:sz w:val="28"/>
                <w:szCs w:val="28"/>
                <w:lang w:val="nl-NL"/>
              </w:rPr>
              <w:t>Cách tiến hành:</w:t>
            </w:r>
          </w:p>
        </w:tc>
      </w:tr>
      <w:tr w:rsidR="002B090E" w:rsidRPr="002B090E" w:rsidTr="00C41AF7">
        <w:tc>
          <w:tcPr>
            <w:tcW w:w="6400" w:type="dxa"/>
            <w:tcBorders>
              <w:top w:val="dashed" w:sz="4" w:space="0" w:color="auto"/>
              <w:left w:val="single" w:sz="4" w:space="0" w:color="auto"/>
              <w:bottom w:val="dashed" w:sz="4" w:space="0" w:color="auto"/>
              <w:right w:val="single" w:sz="4" w:space="0" w:color="auto"/>
            </w:tcBorders>
          </w:tcPr>
          <w:p w:rsidR="002B090E" w:rsidRPr="002B090E" w:rsidRDefault="002B090E" w:rsidP="002B090E">
            <w:pPr>
              <w:spacing w:line="288" w:lineRule="auto"/>
              <w:jc w:val="both"/>
              <w:rPr>
                <w:b/>
                <w:sz w:val="28"/>
                <w:szCs w:val="28"/>
                <w:lang w:val="vi-VN"/>
              </w:rPr>
            </w:pPr>
            <w:r w:rsidRPr="002B090E">
              <w:rPr>
                <w:b/>
                <w:sz w:val="28"/>
                <w:szCs w:val="28"/>
              </w:rPr>
              <w:t>Hoạt động 2. Thực hiện kế hoạch</w:t>
            </w:r>
            <w:r w:rsidRPr="002B090E">
              <w:rPr>
                <w:b/>
                <w:sz w:val="28"/>
                <w:szCs w:val="28"/>
                <w:lang w:val="vi-VN"/>
              </w:rPr>
              <w:t xml:space="preserve"> (Làm việc nhóm)</w:t>
            </w:r>
          </w:p>
          <w:p w:rsidR="002B090E" w:rsidRPr="002B090E" w:rsidRDefault="002B090E" w:rsidP="002B090E">
            <w:pPr>
              <w:spacing w:line="288" w:lineRule="auto"/>
              <w:jc w:val="both"/>
              <w:rPr>
                <w:sz w:val="28"/>
                <w:szCs w:val="28"/>
                <w:lang w:val="vi-VN"/>
              </w:rPr>
            </w:pPr>
            <w:r w:rsidRPr="002B090E">
              <w:rPr>
                <w:sz w:val="28"/>
                <w:szCs w:val="28"/>
                <w:lang w:val="vi-VN"/>
              </w:rPr>
              <w:t>- GV cho HS tiến hành thực hiện thu thập thông tin theo nhiệm vụ đã được phân công.</w:t>
            </w:r>
          </w:p>
          <w:p w:rsidR="002B090E" w:rsidRPr="002B090E" w:rsidRDefault="002B090E" w:rsidP="002B090E">
            <w:pPr>
              <w:spacing w:line="288" w:lineRule="auto"/>
              <w:jc w:val="both"/>
              <w:rPr>
                <w:sz w:val="28"/>
                <w:szCs w:val="28"/>
                <w:lang w:val="vi-VN"/>
              </w:rPr>
            </w:pPr>
            <w:r w:rsidRPr="002B090E">
              <w:rPr>
                <w:sz w:val="28"/>
                <w:szCs w:val="28"/>
                <w:lang w:val="vi-VN"/>
              </w:rPr>
              <w:t>- GV quan sát, hỗ trợ</w:t>
            </w: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b/>
                <w:sz w:val="28"/>
                <w:szCs w:val="28"/>
                <w:lang w:val="vi-VN"/>
              </w:rPr>
            </w:pPr>
            <w:r w:rsidRPr="002B090E">
              <w:rPr>
                <w:b/>
                <w:sz w:val="28"/>
                <w:szCs w:val="28"/>
                <w:lang w:val="vi-VN"/>
              </w:rPr>
              <w:t>Hoạt động 3. Tổng hợp và trình bày kết quả</w:t>
            </w:r>
          </w:p>
          <w:p w:rsidR="002B090E" w:rsidRPr="002B090E" w:rsidRDefault="002B090E" w:rsidP="002B090E">
            <w:pPr>
              <w:spacing w:line="288" w:lineRule="auto"/>
              <w:jc w:val="both"/>
              <w:rPr>
                <w:b/>
                <w:i/>
                <w:sz w:val="28"/>
                <w:szCs w:val="28"/>
                <w:lang w:val="vi-VN"/>
              </w:rPr>
            </w:pPr>
            <w:r w:rsidRPr="002B090E">
              <w:rPr>
                <w:b/>
                <w:i/>
                <w:sz w:val="28"/>
                <w:szCs w:val="28"/>
                <w:lang w:val="vi-VN"/>
              </w:rPr>
              <w:t>Bước 1: Làm việc nhóm</w:t>
            </w:r>
          </w:p>
          <w:p w:rsidR="002B090E" w:rsidRPr="002B090E" w:rsidRDefault="002B090E" w:rsidP="002B090E">
            <w:pPr>
              <w:spacing w:line="288" w:lineRule="auto"/>
              <w:jc w:val="both"/>
              <w:rPr>
                <w:sz w:val="28"/>
                <w:szCs w:val="28"/>
                <w:lang w:val="vi-VN"/>
              </w:rPr>
            </w:pPr>
            <w:r w:rsidRPr="002B090E">
              <w:rPr>
                <w:sz w:val="28"/>
                <w:szCs w:val="28"/>
                <w:lang w:val="vi-VN"/>
              </w:rPr>
              <w:t>- Cho HS báo cáo các thông tin đã thu thập được trong nhóm.</w:t>
            </w:r>
          </w:p>
          <w:p w:rsidR="002B090E" w:rsidRPr="002B090E" w:rsidRDefault="002B090E" w:rsidP="002B090E">
            <w:pPr>
              <w:spacing w:line="288" w:lineRule="auto"/>
              <w:jc w:val="both"/>
              <w:rPr>
                <w:sz w:val="28"/>
                <w:szCs w:val="28"/>
                <w:lang w:val="vi-VN"/>
              </w:rPr>
            </w:pPr>
            <w:r w:rsidRPr="002B090E">
              <w:rPr>
                <w:sz w:val="28"/>
                <w:szCs w:val="28"/>
                <w:lang w:val="vi-VN"/>
              </w:rPr>
              <w:t>- Nhóm trưởng điều khiển các bạn thảo luận để lựa chọn thông tin và cách giới thiệu, trình bày báo cáo kết quả thảo luận của nhóm mình.</w:t>
            </w:r>
          </w:p>
          <w:p w:rsidR="002B090E" w:rsidRPr="002B090E" w:rsidRDefault="002B090E" w:rsidP="002B090E">
            <w:pPr>
              <w:spacing w:line="288" w:lineRule="auto"/>
              <w:jc w:val="both"/>
              <w:rPr>
                <w:sz w:val="28"/>
                <w:szCs w:val="28"/>
                <w:lang w:val="vi-VN"/>
              </w:rPr>
            </w:pPr>
            <w:r w:rsidRPr="002B090E">
              <w:rPr>
                <w:sz w:val="28"/>
                <w:szCs w:val="28"/>
                <w:lang w:val="vi-VN"/>
              </w:rPr>
              <w:t>- GV theo dõi, đôn đốc.</w:t>
            </w: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b/>
                <w:i/>
                <w:sz w:val="28"/>
                <w:szCs w:val="28"/>
                <w:lang w:val="vi-VN"/>
              </w:rPr>
            </w:pPr>
            <w:r w:rsidRPr="002B090E">
              <w:rPr>
                <w:b/>
                <w:i/>
                <w:sz w:val="28"/>
                <w:szCs w:val="28"/>
                <w:lang w:val="vi-VN"/>
              </w:rPr>
              <w:t>Bước 2: Làm việc cả lớp</w:t>
            </w:r>
          </w:p>
          <w:p w:rsidR="002B090E" w:rsidRPr="002B090E" w:rsidRDefault="002B090E" w:rsidP="002B090E">
            <w:pPr>
              <w:spacing w:line="288" w:lineRule="auto"/>
              <w:jc w:val="both"/>
              <w:rPr>
                <w:sz w:val="28"/>
                <w:szCs w:val="28"/>
                <w:lang w:val="vi-VN"/>
              </w:rPr>
            </w:pPr>
            <w:r w:rsidRPr="002B090E">
              <w:rPr>
                <w:sz w:val="28"/>
                <w:szCs w:val="28"/>
                <w:lang w:val="vi-VN"/>
              </w:rPr>
              <w:t>- GV tổ chức cho các nhóm báo cáo trước lớp.</w:t>
            </w:r>
          </w:p>
          <w:p w:rsidR="002B090E" w:rsidRPr="002B090E" w:rsidRDefault="002B090E" w:rsidP="002B090E">
            <w:pPr>
              <w:spacing w:line="288" w:lineRule="auto"/>
              <w:jc w:val="both"/>
              <w:rPr>
                <w:sz w:val="28"/>
                <w:szCs w:val="28"/>
                <w:lang w:val="nl-NL"/>
              </w:rPr>
            </w:pPr>
            <w:r>
              <w:rPr>
                <w:noProof/>
                <w:sz w:val="28"/>
                <w:szCs w:val="28"/>
              </w:rPr>
              <w:drawing>
                <wp:inline distT="0" distB="0" distL="0" distR="0">
                  <wp:extent cx="3800475" cy="18097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1809750"/>
                          </a:xfrm>
                          <a:prstGeom prst="rect">
                            <a:avLst/>
                          </a:prstGeom>
                          <a:noFill/>
                          <a:ln>
                            <a:noFill/>
                          </a:ln>
                        </pic:spPr>
                      </pic:pic>
                    </a:graphicData>
                  </a:graphic>
                </wp:inline>
              </w:drawing>
            </w:r>
          </w:p>
          <w:p w:rsidR="002B090E" w:rsidRPr="002B090E" w:rsidRDefault="002B090E" w:rsidP="002B090E">
            <w:pPr>
              <w:spacing w:line="288" w:lineRule="auto"/>
              <w:jc w:val="both"/>
              <w:rPr>
                <w:sz w:val="28"/>
                <w:szCs w:val="28"/>
                <w:lang w:val="nl-NL"/>
              </w:rPr>
            </w:pPr>
          </w:p>
          <w:p w:rsidR="002B090E" w:rsidRPr="002B090E" w:rsidRDefault="002B090E" w:rsidP="002B090E">
            <w:pPr>
              <w:spacing w:line="288" w:lineRule="auto"/>
              <w:jc w:val="both"/>
              <w:rPr>
                <w:sz w:val="28"/>
                <w:szCs w:val="28"/>
                <w:lang w:val="nl-NL"/>
              </w:rPr>
            </w:pPr>
            <w:r>
              <w:rPr>
                <w:noProof/>
                <w:sz w:val="28"/>
                <w:szCs w:val="28"/>
              </w:rPr>
              <w:drawing>
                <wp:inline distT="0" distB="0" distL="0" distR="0">
                  <wp:extent cx="3752850" cy="25812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2850" cy="2581275"/>
                          </a:xfrm>
                          <a:prstGeom prst="rect">
                            <a:avLst/>
                          </a:prstGeom>
                          <a:noFill/>
                          <a:ln>
                            <a:noFill/>
                          </a:ln>
                        </pic:spPr>
                      </pic:pic>
                    </a:graphicData>
                  </a:graphic>
                </wp:inline>
              </w:drawing>
            </w:r>
          </w:p>
          <w:p w:rsidR="002B090E" w:rsidRPr="002B090E" w:rsidRDefault="002B090E" w:rsidP="002B090E">
            <w:pPr>
              <w:spacing w:line="288" w:lineRule="auto"/>
              <w:jc w:val="center"/>
              <w:rPr>
                <w:sz w:val="28"/>
                <w:szCs w:val="28"/>
                <w:lang w:val="nl-NL"/>
              </w:rPr>
            </w:pPr>
          </w:p>
          <w:p w:rsidR="002B090E" w:rsidRPr="002B090E" w:rsidRDefault="002B090E" w:rsidP="002B090E">
            <w:pPr>
              <w:spacing w:line="288" w:lineRule="auto"/>
              <w:jc w:val="both"/>
              <w:rPr>
                <w:sz w:val="28"/>
                <w:szCs w:val="28"/>
                <w:lang w:val="nl-NL"/>
              </w:rPr>
            </w:pPr>
            <w:r w:rsidRPr="002B090E">
              <w:rPr>
                <w:sz w:val="28"/>
                <w:szCs w:val="28"/>
                <w:lang w:val="nl-NL"/>
              </w:rPr>
              <w:lastRenderedPageBreak/>
              <w:t>- GV mời các nhóm khác nhận xét.</w:t>
            </w:r>
          </w:p>
          <w:p w:rsidR="002B090E" w:rsidRPr="002B090E" w:rsidRDefault="002B090E" w:rsidP="002B090E">
            <w:pPr>
              <w:spacing w:line="288" w:lineRule="auto"/>
              <w:jc w:val="both"/>
              <w:rPr>
                <w:i/>
                <w:sz w:val="28"/>
                <w:szCs w:val="28"/>
                <w:lang w:val="vi-VN"/>
              </w:rPr>
            </w:pPr>
            <w:r w:rsidRPr="002B090E">
              <w:rPr>
                <w:sz w:val="28"/>
                <w:szCs w:val="28"/>
                <w:lang w:val="nl-NL"/>
              </w:rPr>
              <w:t>- GV nhận xét chung, tuyên</w:t>
            </w:r>
            <w:r w:rsidRPr="002B090E">
              <w:rPr>
                <w:sz w:val="28"/>
                <w:szCs w:val="28"/>
                <w:lang w:val="vi-VN"/>
              </w:rPr>
              <w:t xml:space="preserve"> dương</w:t>
            </w:r>
          </w:p>
        </w:tc>
        <w:tc>
          <w:tcPr>
            <w:tcW w:w="3338" w:type="dxa"/>
            <w:tcBorders>
              <w:top w:val="dashed" w:sz="4" w:space="0" w:color="auto"/>
              <w:left w:val="single" w:sz="4" w:space="0" w:color="auto"/>
              <w:bottom w:val="dashed" w:sz="4" w:space="0" w:color="auto"/>
              <w:right w:val="single" w:sz="4" w:space="0" w:color="auto"/>
            </w:tcBorders>
          </w:tcPr>
          <w:p w:rsidR="002B090E" w:rsidRPr="002B090E" w:rsidRDefault="002B090E" w:rsidP="002B090E">
            <w:pPr>
              <w:spacing w:line="288" w:lineRule="auto"/>
              <w:rPr>
                <w:sz w:val="28"/>
                <w:szCs w:val="28"/>
                <w:lang w:val="nl-NL"/>
              </w:rPr>
            </w:pPr>
          </w:p>
          <w:p w:rsidR="002B090E" w:rsidRPr="002B090E" w:rsidRDefault="002B090E" w:rsidP="002B090E">
            <w:pPr>
              <w:spacing w:line="288" w:lineRule="auto"/>
              <w:jc w:val="both"/>
              <w:rPr>
                <w:sz w:val="28"/>
                <w:szCs w:val="28"/>
                <w:lang w:val="vi-VN"/>
              </w:rPr>
            </w:pPr>
            <w:r w:rsidRPr="002B090E">
              <w:rPr>
                <w:sz w:val="28"/>
                <w:szCs w:val="28"/>
                <w:lang w:val="vi-VN"/>
              </w:rPr>
              <w:t>- HS thực hiện nhiệm vụ đã được phân công. VD:</w:t>
            </w:r>
          </w:p>
          <w:p w:rsidR="002B090E" w:rsidRPr="002B090E" w:rsidRDefault="002B090E" w:rsidP="002B090E">
            <w:pPr>
              <w:spacing w:line="288" w:lineRule="auto"/>
              <w:jc w:val="both"/>
              <w:rPr>
                <w:sz w:val="28"/>
                <w:szCs w:val="28"/>
                <w:lang w:val="vi-VN"/>
              </w:rPr>
            </w:pPr>
            <w:r w:rsidRPr="002B090E">
              <w:rPr>
                <w:sz w:val="28"/>
                <w:szCs w:val="28"/>
                <w:lang w:val="vi-VN"/>
              </w:rPr>
              <w:t>+ Bạn A: Tìm thông tin trong sách, báo, tài liệu.</w:t>
            </w:r>
          </w:p>
          <w:p w:rsidR="002B090E" w:rsidRPr="002B090E" w:rsidRDefault="002B090E" w:rsidP="002B090E">
            <w:pPr>
              <w:spacing w:line="288" w:lineRule="auto"/>
              <w:jc w:val="both"/>
              <w:rPr>
                <w:sz w:val="28"/>
                <w:szCs w:val="28"/>
                <w:lang w:val="vi-VN"/>
              </w:rPr>
            </w:pPr>
            <w:r w:rsidRPr="002B090E">
              <w:rPr>
                <w:sz w:val="28"/>
                <w:szCs w:val="28"/>
                <w:lang w:val="vi-VN"/>
              </w:rPr>
              <w:lastRenderedPageBreak/>
              <w:t>+ Bạn B: Hỏi người lớn</w:t>
            </w:r>
          </w:p>
          <w:p w:rsidR="002B090E" w:rsidRPr="002B090E" w:rsidRDefault="002B090E" w:rsidP="002B090E">
            <w:pPr>
              <w:spacing w:line="288" w:lineRule="auto"/>
              <w:jc w:val="both"/>
              <w:rPr>
                <w:sz w:val="28"/>
                <w:szCs w:val="28"/>
                <w:lang w:val="vi-VN"/>
              </w:rPr>
            </w:pPr>
            <w:r w:rsidRPr="002B090E">
              <w:rPr>
                <w:sz w:val="28"/>
                <w:szCs w:val="28"/>
                <w:lang w:val="vi-VN"/>
              </w:rPr>
              <w:t>+ Bạn C: Tra cứu trên In-tơ-net</w:t>
            </w: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r w:rsidRPr="002B090E">
              <w:rPr>
                <w:sz w:val="28"/>
                <w:szCs w:val="28"/>
                <w:lang w:val="vi-VN"/>
              </w:rPr>
              <w:t>- Các nhóm thảo luận, báo cáo</w:t>
            </w: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r w:rsidRPr="002B090E">
              <w:rPr>
                <w:sz w:val="28"/>
                <w:szCs w:val="28"/>
                <w:lang w:val="vi-VN"/>
              </w:rPr>
              <w:t>- Đại diện các nhóm báo cáo  trước lớp kết quả làm việc của nhóm mình.</w:t>
            </w: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p>
          <w:p w:rsidR="002B090E" w:rsidRPr="002B090E" w:rsidRDefault="002B090E" w:rsidP="002B090E">
            <w:pPr>
              <w:spacing w:line="288" w:lineRule="auto"/>
              <w:jc w:val="both"/>
              <w:rPr>
                <w:sz w:val="28"/>
                <w:szCs w:val="28"/>
                <w:lang w:val="vi-VN"/>
              </w:rPr>
            </w:pPr>
            <w:r w:rsidRPr="002B090E">
              <w:rPr>
                <w:sz w:val="28"/>
                <w:szCs w:val="28"/>
                <w:lang w:val="vi-VN"/>
              </w:rPr>
              <w:t xml:space="preserve">- Lắng nghe, nhận xét, rút </w:t>
            </w:r>
            <w:r w:rsidRPr="002B090E">
              <w:rPr>
                <w:sz w:val="28"/>
                <w:szCs w:val="28"/>
                <w:lang w:val="vi-VN"/>
              </w:rPr>
              <w:lastRenderedPageBreak/>
              <w:t>kinh nghiệm.</w:t>
            </w:r>
          </w:p>
        </w:tc>
      </w:tr>
      <w:tr w:rsidR="002B090E" w:rsidRPr="002B090E" w:rsidTr="00C41AF7">
        <w:tc>
          <w:tcPr>
            <w:tcW w:w="9738" w:type="dxa"/>
            <w:gridSpan w:val="2"/>
            <w:tcBorders>
              <w:top w:val="dashed" w:sz="4" w:space="0" w:color="auto"/>
              <w:left w:val="single" w:sz="4" w:space="0" w:color="auto"/>
              <w:bottom w:val="dashed" w:sz="4" w:space="0" w:color="auto"/>
              <w:right w:val="single" w:sz="4" w:space="0" w:color="auto"/>
            </w:tcBorders>
            <w:hideMark/>
          </w:tcPr>
          <w:p w:rsidR="002B090E" w:rsidRPr="002B090E" w:rsidRDefault="002B090E" w:rsidP="002B090E">
            <w:pPr>
              <w:spacing w:line="288" w:lineRule="auto"/>
              <w:jc w:val="both"/>
              <w:rPr>
                <w:b/>
                <w:sz w:val="28"/>
                <w:szCs w:val="28"/>
                <w:lang w:val="vi-VN"/>
              </w:rPr>
            </w:pPr>
            <w:r w:rsidRPr="002B090E">
              <w:rPr>
                <w:b/>
                <w:sz w:val="28"/>
                <w:szCs w:val="28"/>
                <w:lang w:val="vi-VN"/>
              </w:rPr>
              <w:lastRenderedPageBreak/>
              <w:t>4. Vận dụng.</w:t>
            </w:r>
          </w:p>
          <w:p w:rsidR="002B090E" w:rsidRPr="002B090E" w:rsidRDefault="002B090E" w:rsidP="002B090E">
            <w:pPr>
              <w:spacing w:line="288" w:lineRule="auto"/>
              <w:rPr>
                <w:sz w:val="28"/>
                <w:szCs w:val="28"/>
                <w:lang w:val="vi-VN"/>
              </w:rPr>
            </w:pPr>
            <w:r w:rsidRPr="002B090E">
              <w:rPr>
                <w:sz w:val="28"/>
                <w:szCs w:val="28"/>
                <w:lang w:val="vi-VN"/>
              </w:rPr>
              <w:t>- Mục tiêu:</w:t>
            </w:r>
          </w:p>
          <w:p w:rsidR="002B090E" w:rsidRPr="002B090E" w:rsidRDefault="002B090E" w:rsidP="002B090E">
            <w:pPr>
              <w:spacing w:line="288" w:lineRule="auto"/>
              <w:jc w:val="both"/>
              <w:rPr>
                <w:sz w:val="28"/>
                <w:szCs w:val="28"/>
                <w:lang w:val="vi-VN"/>
              </w:rPr>
            </w:pPr>
            <w:r w:rsidRPr="002B090E">
              <w:rPr>
                <w:sz w:val="28"/>
                <w:szCs w:val="28"/>
                <w:lang w:val="vi-VN"/>
              </w:rPr>
              <w:t>+ Củng cố những kiến thức đã học trong tiết học để học sinh khắc sâu nội dung.</w:t>
            </w:r>
          </w:p>
          <w:p w:rsidR="002B090E" w:rsidRPr="002B090E" w:rsidRDefault="002B090E" w:rsidP="002B090E">
            <w:pPr>
              <w:spacing w:line="288" w:lineRule="auto"/>
              <w:jc w:val="both"/>
              <w:rPr>
                <w:sz w:val="28"/>
                <w:szCs w:val="28"/>
                <w:lang w:val="vi-VN"/>
              </w:rPr>
            </w:pPr>
            <w:r w:rsidRPr="002B090E">
              <w:rPr>
                <w:sz w:val="28"/>
                <w:szCs w:val="28"/>
                <w:lang w:val="vi-VN"/>
              </w:rPr>
              <w:t>+ Vận dụng kiến thức đã học vào thực tiễn.</w:t>
            </w:r>
          </w:p>
          <w:p w:rsidR="002B090E" w:rsidRPr="002B090E" w:rsidRDefault="002B090E" w:rsidP="002B090E">
            <w:pPr>
              <w:spacing w:line="288" w:lineRule="auto"/>
              <w:jc w:val="both"/>
              <w:rPr>
                <w:sz w:val="28"/>
                <w:szCs w:val="28"/>
                <w:lang w:val="vi-VN"/>
              </w:rPr>
            </w:pPr>
            <w:r w:rsidRPr="002B090E">
              <w:rPr>
                <w:sz w:val="28"/>
                <w:szCs w:val="28"/>
                <w:lang w:val="vi-VN"/>
              </w:rPr>
              <w:t>+ Tạo không khí vui vẻ, hào hứng, lưu luyến sau khi học sinh bài học.</w:t>
            </w:r>
          </w:p>
          <w:p w:rsidR="002B090E" w:rsidRPr="002B090E" w:rsidRDefault="002B090E" w:rsidP="002B090E">
            <w:pPr>
              <w:spacing w:line="288" w:lineRule="auto"/>
              <w:rPr>
                <w:sz w:val="28"/>
                <w:szCs w:val="28"/>
                <w:lang w:val="nl-NL"/>
              </w:rPr>
            </w:pPr>
            <w:r w:rsidRPr="002B090E">
              <w:rPr>
                <w:sz w:val="28"/>
                <w:szCs w:val="28"/>
              </w:rPr>
              <w:t>- Cách tiến hành:</w:t>
            </w:r>
          </w:p>
        </w:tc>
      </w:tr>
      <w:tr w:rsidR="002B090E" w:rsidRPr="002B090E" w:rsidTr="00C41AF7">
        <w:tc>
          <w:tcPr>
            <w:tcW w:w="6400" w:type="dxa"/>
            <w:tcBorders>
              <w:top w:val="dashed" w:sz="4" w:space="0" w:color="auto"/>
              <w:left w:val="single" w:sz="4" w:space="0" w:color="auto"/>
              <w:bottom w:val="dashed" w:sz="4" w:space="0" w:color="auto"/>
              <w:right w:val="single" w:sz="4" w:space="0" w:color="auto"/>
            </w:tcBorders>
          </w:tcPr>
          <w:p w:rsidR="002B090E" w:rsidRPr="002B090E" w:rsidRDefault="002B090E" w:rsidP="002B090E">
            <w:pPr>
              <w:spacing w:line="288" w:lineRule="auto"/>
              <w:jc w:val="both"/>
              <w:rPr>
                <w:sz w:val="28"/>
                <w:szCs w:val="28"/>
              </w:rPr>
            </w:pPr>
            <w:r w:rsidRPr="002B090E">
              <w:rPr>
                <w:b/>
                <w:sz w:val="28"/>
                <w:szCs w:val="28"/>
              </w:rPr>
              <w:t xml:space="preserve">- </w:t>
            </w:r>
            <w:r w:rsidRPr="002B090E">
              <w:rPr>
                <w:sz w:val="28"/>
                <w:szCs w:val="28"/>
              </w:rPr>
              <w:t>GV tổ chức Cho HS tham gia Trò chơi “Truyền bóng” để củng cố kiến thức và vận dụng bài học vào thực tiễn cho học sinh. Quả bóng được tung lên trong không gian lớp, bạn nào bắt được sẽ thực hiện yêu cầu của GV:</w:t>
            </w:r>
          </w:p>
          <w:p w:rsidR="002B090E" w:rsidRPr="002B090E" w:rsidRDefault="002B090E" w:rsidP="002B090E">
            <w:pPr>
              <w:spacing w:line="288" w:lineRule="auto"/>
              <w:jc w:val="both"/>
              <w:rPr>
                <w:sz w:val="28"/>
                <w:szCs w:val="28"/>
                <w:lang w:val="vi-VN"/>
              </w:rPr>
            </w:pPr>
            <w:r w:rsidRPr="002B090E">
              <w:rPr>
                <w:sz w:val="28"/>
                <w:szCs w:val="28"/>
              </w:rPr>
              <w:t xml:space="preserve">+ Em hãy </w:t>
            </w:r>
            <w:r w:rsidRPr="002B090E">
              <w:rPr>
                <w:sz w:val="28"/>
                <w:szCs w:val="28"/>
                <w:lang w:val="vi-VN"/>
              </w:rPr>
              <w:t>nêu một tác hại của thuốc lá đối với tim mạch?</w:t>
            </w:r>
          </w:p>
          <w:p w:rsidR="002B090E" w:rsidRPr="002B090E" w:rsidRDefault="002B090E" w:rsidP="002B090E">
            <w:pPr>
              <w:spacing w:line="288" w:lineRule="auto"/>
              <w:jc w:val="both"/>
              <w:rPr>
                <w:sz w:val="28"/>
                <w:szCs w:val="28"/>
                <w:lang w:val="vi-VN"/>
              </w:rPr>
            </w:pPr>
            <w:r w:rsidRPr="002B090E">
              <w:rPr>
                <w:sz w:val="28"/>
                <w:szCs w:val="28"/>
                <w:lang w:val="vi-VN"/>
              </w:rPr>
              <w:t>+ Em hãy nêu một tác hại của rượu đối với cơ quan tiêu hóa?</w:t>
            </w:r>
          </w:p>
          <w:p w:rsidR="002B090E" w:rsidRPr="002B090E" w:rsidRDefault="002B090E" w:rsidP="002B090E">
            <w:pPr>
              <w:spacing w:line="288" w:lineRule="auto"/>
              <w:jc w:val="both"/>
              <w:rPr>
                <w:sz w:val="28"/>
                <w:szCs w:val="28"/>
                <w:lang w:val="vi-VN"/>
              </w:rPr>
            </w:pPr>
            <w:r w:rsidRPr="002B090E">
              <w:rPr>
                <w:sz w:val="28"/>
                <w:szCs w:val="28"/>
                <w:lang w:val="vi-VN"/>
              </w:rPr>
              <w:t>+ Em hãy nêu một tác hại của thuốc lá đối với cơ quan thần kinh.</w:t>
            </w:r>
          </w:p>
          <w:p w:rsidR="002B090E" w:rsidRPr="002B090E" w:rsidRDefault="002B090E" w:rsidP="002B090E">
            <w:pPr>
              <w:spacing w:line="288" w:lineRule="auto"/>
              <w:jc w:val="both"/>
              <w:rPr>
                <w:sz w:val="28"/>
                <w:szCs w:val="28"/>
                <w:lang w:val="vi-VN"/>
              </w:rPr>
            </w:pPr>
            <w:r w:rsidRPr="002B090E">
              <w:rPr>
                <w:sz w:val="28"/>
                <w:szCs w:val="28"/>
                <w:lang w:val="vi-VN"/>
              </w:rPr>
              <w:t>Trò chơi cứ thế tiếp diễn cho đến khi có tín hiệu dừng lại của GV.</w:t>
            </w:r>
          </w:p>
          <w:p w:rsidR="002B090E" w:rsidRPr="002B090E" w:rsidRDefault="002B090E" w:rsidP="002B090E">
            <w:pPr>
              <w:spacing w:line="288" w:lineRule="auto"/>
              <w:jc w:val="both"/>
              <w:rPr>
                <w:sz w:val="28"/>
                <w:szCs w:val="28"/>
                <w:lang w:val="nl-NL"/>
              </w:rPr>
            </w:pPr>
            <w:r w:rsidRPr="002B090E">
              <w:rPr>
                <w:sz w:val="28"/>
                <w:szCs w:val="28"/>
                <w:lang w:val="nl-NL"/>
              </w:rPr>
              <w:t>- Nhận xét, tuyên dương</w:t>
            </w:r>
          </w:p>
          <w:p w:rsidR="002B090E" w:rsidRPr="002B090E" w:rsidRDefault="002B090E" w:rsidP="002B090E">
            <w:pPr>
              <w:spacing w:line="288" w:lineRule="auto"/>
              <w:jc w:val="both"/>
              <w:rPr>
                <w:sz w:val="28"/>
                <w:szCs w:val="28"/>
                <w:lang w:val="nl-NL"/>
              </w:rPr>
            </w:pPr>
          </w:p>
        </w:tc>
        <w:tc>
          <w:tcPr>
            <w:tcW w:w="3338" w:type="dxa"/>
            <w:tcBorders>
              <w:top w:val="dashed" w:sz="4" w:space="0" w:color="auto"/>
              <w:left w:val="single" w:sz="4" w:space="0" w:color="auto"/>
              <w:bottom w:val="dashed" w:sz="4" w:space="0" w:color="auto"/>
              <w:right w:val="single" w:sz="4" w:space="0" w:color="auto"/>
            </w:tcBorders>
          </w:tcPr>
          <w:p w:rsidR="002B090E" w:rsidRPr="002B090E" w:rsidRDefault="002B090E" w:rsidP="002B090E">
            <w:pPr>
              <w:spacing w:line="288" w:lineRule="auto"/>
              <w:rPr>
                <w:sz w:val="28"/>
                <w:szCs w:val="28"/>
                <w:lang w:val="vi-VN"/>
              </w:rPr>
            </w:pPr>
            <w:r w:rsidRPr="002B090E">
              <w:rPr>
                <w:sz w:val="28"/>
                <w:szCs w:val="28"/>
                <w:lang w:val="vi-VN"/>
              </w:rPr>
              <w:t>- HS tham gia chơi để ghi nhớ, khắc sâu kiến thức, vận dụng kiến thức vào thực tiễn.</w:t>
            </w:r>
          </w:p>
          <w:p w:rsidR="002B090E" w:rsidRPr="002B090E" w:rsidRDefault="002B090E" w:rsidP="002B090E">
            <w:pPr>
              <w:spacing w:line="288" w:lineRule="auto"/>
              <w:rPr>
                <w:sz w:val="28"/>
                <w:szCs w:val="28"/>
                <w:lang w:val="nl-NL"/>
              </w:rPr>
            </w:pPr>
          </w:p>
          <w:p w:rsidR="002B090E" w:rsidRPr="002B090E" w:rsidRDefault="002B090E" w:rsidP="002B090E">
            <w:pPr>
              <w:spacing w:line="288" w:lineRule="auto"/>
              <w:rPr>
                <w:sz w:val="28"/>
                <w:szCs w:val="28"/>
                <w:lang w:val="nl-NL"/>
              </w:rPr>
            </w:pPr>
          </w:p>
          <w:p w:rsidR="002B090E" w:rsidRPr="002B090E" w:rsidRDefault="002B090E" w:rsidP="002B090E">
            <w:pPr>
              <w:spacing w:line="288" w:lineRule="auto"/>
              <w:rPr>
                <w:sz w:val="28"/>
                <w:szCs w:val="28"/>
                <w:lang w:val="nl-NL"/>
              </w:rPr>
            </w:pPr>
          </w:p>
          <w:p w:rsidR="002B090E" w:rsidRPr="002B090E" w:rsidRDefault="002B090E" w:rsidP="002B090E">
            <w:pPr>
              <w:spacing w:line="288" w:lineRule="auto"/>
              <w:rPr>
                <w:sz w:val="28"/>
                <w:szCs w:val="28"/>
                <w:lang w:val="nl-NL"/>
              </w:rPr>
            </w:pPr>
          </w:p>
          <w:p w:rsidR="002B090E" w:rsidRPr="002B090E" w:rsidRDefault="002B090E" w:rsidP="002B090E">
            <w:pPr>
              <w:spacing w:line="288" w:lineRule="auto"/>
              <w:rPr>
                <w:sz w:val="28"/>
                <w:szCs w:val="28"/>
                <w:lang w:val="nl-NL"/>
              </w:rPr>
            </w:pPr>
          </w:p>
          <w:p w:rsidR="002B090E" w:rsidRPr="002B090E" w:rsidRDefault="002B090E" w:rsidP="002B090E">
            <w:pPr>
              <w:spacing w:line="288" w:lineRule="auto"/>
              <w:rPr>
                <w:sz w:val="28"/>
                <w:szCs w:val="28"/>
                <w:lang w:val="nl-NL"/>
              </w:rPr>
            </w:pPr>
          </w:p>
        </w:tc>
      </w:tr>
      <w:tr w:rsidR="002B090E" w:rsidRPr="002B090E" w:rsidTr="00C41AF7">
        <w:tc>
          <w:tcPr>
            <w:tcW w:w="9738" w:type="dxa"/>
            <w:gridSpan w:val="2"/>
            <w:tcBorders>
              <w:top w:val="dashed" w:sz="4" w:space="0" w:color="auto"/>
              <w:left w:val="single" w:sz="4" w:space="0" w:color="auto"/>
              <w:bottom w:val="single" w:sz="4" w:space="0" w:color="auto"/>
              <w:right w:val="single" w:sz="4" w:space="0" w:color="auto"/>
            </w:tcBorders>
            <w:hideMark/>
          </w:tcPr>
          <w:p w:rsidR="002B090E" w:rsidRPr="002B090E" w:rsidRDefault="002B090E" w:rsidP="002B090E">
            <w:pPr>
              <w:spacing w:line="288" w:lineRule="auto"/>
              <w:rPr>
                <w:b/>
                <w:sz w:val="28"/>
                <w:szCs w:val="28"/>
                <w:lang w:val="nl-NL"/>
              </w:rPr>
            </w:pPr>
            <w:r w:rsidRPr="002B090E">
              <w:rPr>
                <w:b/>
                <w:sz w:val="28"/>
                <w:szCs w:val="28"/>
                <w:lang w:val="nl-NL"/>
              </w:rPr>
              <w:t>IV. ĐIỀU CHỈNH SAU BÀI DẠY:</w:t>
            </w:r>
          </w:p>
          <w:p w:rsidR="002B090E" w:rsidRPr="002B090E" w:rsidRDefault="002B090E" w:rsidP="002B090E">
            <w:pPr>
              <w:spacing w:line="288" w:lineRule="auto"/>
              <w:rPr>
                <w:sz w:val="28"/>
                <w:szCs w:val="28"/>
                <w:lang w:val="nl-NL"/>
              </w:rPr>
            </w:pPr>
            <w:r w:rsidRPr="002B090E">
              <w:rPr>
                <w:sz w:val="28"/>
                <w:szCs w:val="28"/>
                <w:lang w:val="nl-NL"/>
              </w:rPr>
              <w:t>.......................................................................................................................................</w:t>
            </w:r>
          </w:p>
          <w:p w:rsidR="002B090E" w:rsidRPr="002B090E" w:rsidRDefault="002B090E" w:rsidP="002B090E">
            <w:pPr>
              <w:spacing w:line="288" w:lineRule="auto"/>
              <w:rPr>
                <w:sz w:val="28"/>
                <w:szCs w:val="28"/>
                <w:lang w:val="nl-NL"/>
              </w:rPr>
            </w:pPr>
            <w:r w:rsidRPr="002B090E">
              <w:rPr>
                <w:sz w:val="28"/>
                <w:szCs w:val="28"/>
                <w:lang w:val="nl-NL"/>
              </w:rPr>
              <w:t>.......................................................................................................................................</w:t>
            </w:r>
          </w:p>
          <w:p w:rsidR="002B090E" w:rsidRPr="002B090E" w:rsidRDefault="002B090E" w:rsidP="002B090E">
            <w:pPr>
              <w:spacing w:line="288" w:lineRule="auto"/>
              <w:rPr>
                <w:sz w:val="28"/>
                <w:szCs w:val="28"/>
                <w:lang w:val="nl-NL"/>
              </w:rPr>
            </w:pPr>
            <w:r w:rsidRPr="002B090E">
              <w:rPr>
                <w:sz w:val="28"/>
                <w:szCs w:val="28"/>
                <w:lang w:val="nl-NL"/>
              </w:rPr>
              <w:t>.......................................................................................................................................</w:t>
            </w:r>
          </w:p>
        </w:tc>
      </w:tr>
    </w:tbl>
    <w:p w:rsidR="00A969CD" w:rsidRPr="002B090E" w:rsidRDefault="00A969CD" w:rsidP="002B090E">
      <w:bookmarkStart w:id="0" w:name="_GoBack"/>
      <w:bookmarkEnd w:id="0"/>
    </w:p>
    <w:sectPr w:rsidR="00A969CD" w:rsidRPr="002B090E" w:rsidSect="00353F02">
      <w:headerReference w:type="default" r:id="rId11"/>
      <w:footerReference w:type="default" r:id="rId12"/>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C68" w:rsidRDefault="00AE1C68">
      <w:r>
        <w:separator/>
      </w:r>
    </w:p>
  </w:endnote>
  <w:endnote w:type="continuationSeparator" w:id="0">
    <w:p w:rsidR="00AE1C68" w:rsidRDefault="00AE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AE1C68"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C68" w:rsidRDefault="00AE1C68">
      <w:r>
        <w:separator/>
      </w:r>
    </w:p>
  </w:footnote>
  <w:footnote w:type="continuationSeparator" w:id="0">
    <w:p w:rsidR="00AE1C68" w:rsidRDefault="00AE1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8D2773"/>
    <w:multiLevelType w:val="multilevel"/>
    <w:tmpl w:val="4DFC1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1FE71025"/>
    <w:multiLevelType w:val="hybridMultilevel"/>
    <w:tmpl w:val="EDCEBAC4"/>
    <w:lvl w:ilvl="0" w:tplc="B55AB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5">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6">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E60C31"/>
    <w:multiLevelType w:val="multilevel"/>
    <w:tmpl w:val="CCB0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E85557"/>
    <w:multiLevelType w:val="multilevel"/>
    <w:tmpl w:val="6C4AE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E197F20"/>
    <w:multiLevelType w:val="multilevel"/>
    <w:tmpl w:val="62001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5"/>
  </w:num>
  <w:num w:numId="3">
    <w:abstractNumId w:val="4"/>
  </w:num>
  <w:num w:numId="4">
    <w:abstractNumId w:val="19"/>
  </w:num>
  <w:num w:numId="5">
    <w:abstractNumId w:val="30"/>
  </w:num>
  <w:num w:numId="6">
    <w:abstractNumId w:val="27"/>
  </w:num>
  <w:num w:numId="7">
    <w:abstractNumId w:val="34"/>
  </w:num>
  <w:num w:numId="8">
    <w:abstractNumId w:val="6"/>
  </w:num>
  <w:num w:numId="9">
    <w:abstractNumId w:val="13"/>
  </w:num>
  <w:num w:numId="10">
    <w:abstractNumId w:val="28"/>
  </w:num>
  <w:num w:numId="11">
    <w:abstractNumId w:val="10"/>
  </w:num>
  <w:num w:numId="12">
    <w:abstractNumId w:val="9"/>
  </w:num>
  <w:num w:numId="13">
    <w:abstractNumId w:val="23"/>
  </w:num>
  <w:num w:numId="14">
    <w:abstractNumId w:val="12"/>
  </w:num>
  <w:num w:numId="15">
    <w:abstractNumId w:val="0"/>
  </w:num>
  <w:num w:numId="16">
    <w:abstractNumId w:val="1"/>
  </w:num>
  <w:num w:numId="17">
    <w:abstractNumId w:val="17"/>
  </w:num>
  <w:num w:numId="18">
    <w:abstractNumId w:val="21"/>
  </w:num>
  <w:num w:numId="19">
    <w:abstractNumId w:val="2"/>
  </w:num>
  <w:num w:numId="20">
    <w:abstractNumId w:val="1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9"/>
  </w:num>
  <w:num w:numId="28">
    <w:abstractNumId w:val="7"/>
  </w:num>
  <w:num w:numId="29">
    <w:abstractNumId w:val="22"/>
  </w:num>
  <w:num w:numId="30">
    <w:abstractNumId w:val="16"/>
  </w:num>
  <w:num w:numId="31">
    <w:abstractNumId w:val="4"/>
  </w:num>
  <w:num w:numId="32">
    <w:abstractNumId w:val="23"/>
  </w:num>
  <w:num w:numId="33">
    <w:abstractNumId w:val="1"/>
  </w:num>
  <w:num w:numId="34">
    <w:abstractNumId w:val="20"/>
  </w:num>
  <w:num w:numId="35">
    <w:abstractNumId w:val="29"/>
  </w:num>
  <w:num w:numId="36">
    <w:abstractNumId w:val="3"/>
  </w:num>
  <w:num w:numId="37">
    <w:abstractNumId w:val="26"/>
  </w:num>
  <w:num w:numId="38">
    <w:abstractNumId w:val="32"/>
  </w:num>
  <w:num w:numId="39">
    <w:abstractNumId w:val="22"/>
  </w:num>
  <w:num w:numId="40">
    <w:abstractNumId w:val="21"/>
  </w:num>
  <w:num w:numId="41">
    <w:abstractNumId w:val="2"/>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B2E3E"/>
    <w:rsid w:val="001C2115"/>
    <w:rsid w:val="001C6044"/>
    <w:rsid w:val="001D7800"/>
    <w:rsid w:val="00210AFF"/>
    <w:rsid w:val="00274610"/>
    <w:rsid w:val="0028486D"/>
    <w:rsid w:val="002B090E"/>
    <w:rsid w:val="002B272C"/>
    <w:rsid w:val="002E4609"/>
    <w:rsid w:val="00306FF7"/>
    <w:rsid w:val="003229E2"/>
    <w:rsid w:val="00347D91"/>
    <w:rsid w:val="00356EA7"/>
    <w:rsid w:val="003720AF"/>
    <w:rsid w:val="00372E75"/>
    <w:rsid w:val="00384AAD"/>
    <w:rsid w:val="003B0030"/>
    <w:rsid w:val="00401704"/>
    <w:rsid w:val="00415406"/>
    <w:rsid w:val="004771A5"/>
    <w:rsid w:val="005F716A"/>
    <w:rsid w:val="0062698E"/>
    <w:rsid w:val="00630EC8"/>
    <w:rsid w:val="0065571F"/>
    <w:rsid w:val="006F2565"/>
    <w:rsid w:val="00714716"/>
    <w:rsid w:val="00732EA1"/>
    <w:rsid w:val="00740C14"/>
    <w:rsid w:val="00741B6D"/>
    <w:rsid w:val="00780331"/>
    <w:rsid w:val="00795275"/>
    <w:rsid w:val="007E6EC0"/>
    <w:rsid w:val="007F3AAF"/>
    <w:rsid w:val="00820B8C"/>
    <w:rsid w:val="00887F5C"/>
    <w:rsid w:val="008923D9"/>
    <w:rsid w:val="0089453A"/>
    <w:rsid w:val="008B09BB"/>
    <w:rsid w:val="008E03AE"/>
    <w:rsid w:val="008E4D07"/>
    <w:rsid w:val="009308E2"/>
    <w:rsid w:val="009409A3"/>
    <w:rsid w:val="009F5B74"/>
    <w:rsid w:val="009F64F4"/>
    <w:rsid w:val="009F7DDE"/>
    <w:rsid w:val="00A02F8B"/>
    <w:rsid w:val="00A661B1"/>
    <w:rsid w:val="00A66965"/>
    <w:rsid w:val="00A969CD"/>
    <w:rsid w:val="00AC5FEE"/>
    <w:rsid w:val="00AD0D7C"/>
    <w:rsid w:val="00AD2D16"/>
    <w:rsid w:val="00AE1C68"/>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500F3"/>
    <w:rsid w:val="00C742F9"/>
    <w:rsid w:val="00C9577C"/>
    <w:rsid w:val="00CA1EB0"/>
    <w:rsid w:val="00CB3F3C"/>
    <w:rsid w:val="00CB7B75"/>
    <w:rsid w:val="00D01506"/>
    <w:rsid w:val="00D1516F"/>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F01115"/>
    <w:rsid w:val="00F04930"/>
    <w:rsid w:val="00F210AB"/>
    <w:rsid w:val="00F43651"/>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136</cp:revision>
  <cp:lastPrinted>2025-05-08T09:04:00Z</cp:lastPrinted>
  <dcterms:created xsi:type="dcterms:W3CDTF">2025-04-14T07:03:00Z</dcterms:created>
  <dcterms:modified xsi:type="dcterms:W3CDTF">2025-05-11T01:41:00Z</dcterms:modified>
</cp:coreProperties>
</file>