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F" w:rsidRDefault="0065571F" w:rsidP="0065571F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Thứ Năm ngày 10 tháng 04 năm 2024</w:t>
      </w:r>
    </w:p>
    <w:p w:rsidR="0065571F" w:rsidRDefault="0065571F" w:rsidP="00655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:rsidR="0065571F" w:rsidRDefault="0065571F" w:rsidP="0065571F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sz w:val="28"/>
          <w:szCs w:val="28"/>
          <w:shd w:val="clear" w:color="auto" w:fill="FFFFFF"/>
        </w:rPr>
        <w:t>Toán</w:t>
      </w:r>
    </w:p>
    <w:p w:rsidR="0065571F" w:rsidRDefault="0065571F" w:rsidP="0065571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</w:t>
      </w:r>
      <w:r>
        <w:rPr>
          <w:b/>
          <w:sz w:val="28"/>
          <w:szCs w:val="28"/>
        </w:rPr>
        <w:t>Phép cộng (có nhớ) trong phạm vi 1000 (tiết 2)</w:t>
      </w:r>
      <w:r>
        <w:rPr>
          <w:sz w:val="28"/>
          <w:szCs w:val="28"/>
          <w:shd w:val="clear" w:color="auto" w:fill="FFFFFF"/>
        </w:rPr>
        <w:t xml:space="preserve">    tiết: 149</w:t>
      </w:r>
    </w:p>
    <w:p w:rsidR="0065571F" w:rsidRDefault="0065571F" w:rsidP="0065571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đạt.</w:t>
      </w:r>
    </w:p>
    <w:p w:rsidR="0065571F" w:rsidRDefault="0065571F" w:rsidP="0065571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1. Kiến thức, kỹ năng :</w:t>
      </w:r>
    </w:p>
    <w:p w:rsidR="0065571F" w:rsidRDefault="0065571F" w:rsidP="0065571F">
      <w:pPr>
        <w:rPr>
          <w:sz w:val="28"/>
          <w:szCs w:val="28"/>
        </w:rPr>
      </w:pPr>
      <w:r>
        <w:rPr>
          <w:sz w:val="28"/>
          <w:szCs w:val="28"/>
        </w:rPr>
        <w:t>-  Củng cố và hoàn thiện kỹ năng đặt tính rồi tính phép cộng các số có ba chữ số trong phạm vi 1000.</w:t>
      </w:r>
    </w:p>
    <w:p w:rsidR="0065571F" w:rsidRDefault="0065571F" w:rsidP="0065571F">
      <w:pPr>
        <w:rPr>
          <w:rFonts w:eastAsia="Arial"/>
          <w:sz w:val="28"/>
          <w:szCs w:val="28"/>
          <w:lang w:val="vi-VN"/>
        </w:rPr>
      </w:pPr>
      <w:r>
        <w:rPr>
          <w:rFonts w:eastAsia="Arial"/>
          <w:sz w:val="28"/>
          <w:szCs w:val="28"/>
        </w:rPr>
        <w:t xml:space="preserve">- </w:t>
      </w:r>
      <w:r>
        <w:rPr>
          <w:rFonts w:eastAsia="Arial"/>
          <w:sz w:val="28"/>
          <w:szCs w:val="28"/>
          <w:lang w:val="vi-VN"/>
        </w:rPr>
        <w:t>Áp dụng phép cộng có nhớ vào bài toán có lời văn</w:t>
      </w:r>
      <w:r>
        <w:rPr>
          <w:rFonts w:eastAsia="Arial"/>
          <w:color w:val="000000"/>
          <w:sz w:val="28"/>
          <w:szCs w:val="28"/>
          <w:lang w:val="vi-VN"/>
        </w:rPr>
        <w:t>. 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Phát triển các NL toán học: Thông qua các hoạt động HS có cơ hội được phát triển Nl giao tiếp toán học, NL giải quyết vấn đề toán học.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Năng lực.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Góp phần phát triển năng lực chung: Giao tiếp – hợp tác, tự chủ - tự học và giải quyết vấn đề sáng tạo.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Phẩm chất: </w:t>
      </w:r>
      <w:r>
        <w:rPr>
          <w:color w:val="000000"/>
          <w:sz w:val="28"/>
          <w:szCs w:val="28"/>
        </w:rPr>
        <w:t>Góp phần phát triển phẩm chất: chăm chỉ, trách nhiệm, nhân ái, có tinh thần hợp tác trong khi làm việc nhóm.</w:t>
      </w:r>
    </w:p>
    <w:p w:rsidR="0065571F" w:rsidRDefault="0065571F" w:rsidP="0065571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</w:t>
      </w:r>
      <w:r>
        <w:rPr>
          <w:color w:val="000000"/>
          <w:sz w:val="28"/>
          <w:szCs w:val="28"/>
        </w:rPr>
        <w:t xml:space="preserve"> Bài giảng điện tử, tivi. Sách giáo khoa</w:t>
      </w:r>
    </w:p>
    <w:p w:rsidR="0065571F" w:rsidRDefault="0065571F" w:rsidP="0065571F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 xml:space="preserve">: </w:t>
      </w:r>
      <w:r>
        <w:rPr>
          <w:color w:val="000000"/>
          <w:sz w:val="28"/>
          <w:szCs w:val="28"/>
        </w:rPr>
        <w:t>Sách giáo khoa, bộ đồ dùng học toán.</w:t>
      </w:r>
    </w:p>
    <w:p w:rsidR="0065571F" w:rsidRDefault="0065571F" w:rsidP="0065571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570"/>
      </w:tblGrid>
      <w:tr w:rsidR="0065571F" w:rsidTr="0065571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Default="0065571F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1F" w:rsidRDefault="0065571F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65571F" w:rsidTr="0065571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Hoạt động mở đầu (3-5’)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 chức cho HS hát tập thể.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nối vào bài: </w:t>
            </w:r>
            <w:r>
              <w:rPr>
                <w:i/>
                <w:iCs/>
                <w:color w:val="000000"/>
                <w:sz w:val="28"/>
                <w:szCs w:val="28"/>
              </w:rPr>
              <w:t>Bài học hôm nay giúp các em ghi nhớ và vận dụng cách thực hiện các bài toán có liên quan về cộng có nhớ trong phạm vi 1000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ghi tên bài: tiết 2 -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Phép cộng có nhớ trong phạm vi 1000 (Tiết 2)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Hoạt động luyện tập, thực hành. 20’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tập 3: Tính (theo mẫu)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-Y/c HS mở SGK trang 69 để đọc thầm bài tập 3.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HS đọc đầu bài 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hỏi: Bài tập 3 yêu cầu gì?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phép tính này được viết như thế nào?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quan sát mẫu, nói cho bạn </w:t>
            </w:r>
            <w:r>
              <w:rPr>
                <w:color w:val="000000"/>
                <w:sz w:val="28"/>
                <w:szCs w:val="28"/>
              </w:rPr>
              <w:lastRenderedPageBreak/>
              <w:t>nghe cách đặt tính rồi tính phép tính 367+25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Y/C HS làm bài tập số 3 vào bảng con cá nhân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Y/C hs nêu ý kiến về bài làm của các bạn.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chốt kết quả đúng</w:t>
            </w:r>
          </w:p>
          <w:p w:rsidR="0065571F" w:rsidRDefault="006557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nêu cách tính cụ thể</w:t>
            </w:r>
          </w:p>
          <w:p w:rsidR="0065571F" w:rsidRDefault="0065571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Chốt: Cách thực hiện tính. Lưu ý khi cộng số có 3 chữ số với số có 2 chữ số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tập 4: Tính (theo mẫu)</w:t>
            </w:r>
          </w:p>
          <w:p w:rsidR="0065571F" w:rsidRDefault="0065571F">
            <w:pPr>
              <w:spacing w:line="276" w:lineRule="auto"/>
              <w:ind w:firstLine="14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-Y/c hs mở SGK trang 69 để đọc thầm bài tập 4.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HS đọc đầu bài 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hỏi: Bài tập 4 yêu cầu gì?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phép tính này được viết như thế nào?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quan sát mẫu, nói cho bạn nghe cách đặt tính rồi tính phép tính 176+8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Đại diện một vài cặp HS chia sẻ cách làm, GV chốt lại cách thực hiện và lưu ý hs cách đặt tính.</w:t>
            </w:r>
          </w:p>
          <w:p w:rsidR="0065571F" w:rsidRDefault="006557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tự làm các phép tính vào vở, đổi vở kiểm tra chéo</w:t>
            </w:r>
          </w:p>
          <w:p w:rsidR="0065571F" w:rsidRDefault="0065571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GV Chốt: Cách đặt tính và thực hiện tính. Lưu ý khi cộng số có 3 chữ số với số có 1 chữ số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5: Đặt tính rồi tính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y/c hs đọc đề bài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Khi đặt tính các con cần lưu ý điều gì?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y/c hs làm bài vào vở.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đổi vở kiểm tra chéo, nói cách làm cho bạn nghe.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chữa bài, chỉnh sửa các lỗi đặt tính </w:t>
            </w:r>
            <w:r>
              <w:rPr>
                <w:color w:val="000000"/>
                <w:sz w:val="28"/>
                <w:szCs w:val="28"/>
              </w:rPr>
              <w:lastRenderedPageBreak/>
              <w:t>và tính cho hs.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đặt câu hỏi để hs nhắc lại cách đặt tính trong từng trường hợp.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Vận dụng (3-5’)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6: Giải bài toán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 HS quan sát tranh minh họa, đọc bài toán.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phân tích đề toán.: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Bài toán cho biết gì?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Bài toán hỏi gì?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Muốn biết đội công nhân mang đến vườn hoa tất cả bao nhiêu chậu hoa ta làm phép tính gì?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 gọi hs trình bày bài làm của mình.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nhận xét bài làm.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chốt lại kết quả: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Hôm nay, em đã học những nội dung gì?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Sau khi học xong bài hôm nay, em có cảm nhận hay ý kiến gì không?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tiếp nhận ý kiến.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khen ngợi, động viên HS.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1F" w:rsidRDefault="006557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hát và vận động theo bài hát </w:t>
            </w:r>
            <w:r>
              <w:rPr>
                <w:i/>
                <w:iCs/>
                <w:color w:val="000000"/>
                <w:sz w:val="28"/>
                <w:szCs w:val="28"/>
              </w:rPr>
              <w:t>Em học toán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nghe.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ghi tên bài vào vở.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đọc thầm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 HS đọc to, cả lớp theo dõi.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làm việc: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- 4 HS lên bảng trình bày trên bảng các 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ý kiến đánh giá bài của bạn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Đổi chéo kiểm tra sau.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cách tính của phép thứ nhất. (635+7)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 HS đọc to, cả lớp theo dõi.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TL.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HSTL.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HS làm việc: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- 4 HS lên bảng trình bày trên bảng các 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ý kiến đánh giá bài của bạn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Đổi chéo kiểm tra sau.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Khi đặt tính cần lưu ý hàng đơn vị thẳng hàng đơn vị, hàng chục thẳng hàng chục, hàng trăm thẳng hàng trang. </w:t>
            </w:r>
          </w:p>
          <w:p w:rsidR="0065571F" w:rsidRDefault="0065571F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quan sát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 Đội công nhân mang đến vườn hoa thành phố 368 chậu hoa hồng và 150 chậu hoa cúc.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 Hỏi đội công nhân mang đến vườn hoa tất cả bao nhiêu chậu hoa?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+ Phép cộng.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trình bày, 1 Hs làm bảng phụ.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thảo luận</w:t>
            </w:r>
          </w:p>
          <w:p w:rsidR="0065571F" w:rsidRDefault="0065571F">
            <w:pPr>
              <w:spacing w:line="276" w:lineRule="auto"/>
              <w:ind w:firstLine="141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Bài giải</w:t>
            </w:r>
          </w:p>
          <w:p w:rsidR="0065571F" w:rsidRDefault="0065571F">
            <w:pPr>
              <w:spacing w:line="276" w:lineRule="auto"/>
              <w:ind w:firstLine="141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Đội công nhân mang đến vườn hoa tất cả số chậu hoa là:</w:t>
            </w:r>
          </w:p>
          <w:p w:rsidR="0065571F" w:rsidRDefault="0065571F">
            <w:pPr>
              <w:spacing w:line="276" w:lineRule="auto"/>
              <w:ind w:firstLine="141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  368+150=518 (chậu hoa)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              Đáp số:518 chậu hoa</w:t>
            </w:r>
          </w:p>
          <w:p w:rsidR="0065571F" w:rsidRDefault="006557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Phép cộng có nhớ trong phạm vi 1000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ind w:firstLine="14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</w:t>
            </w:r>
          </w:p>
          <w:p w:rsidR="0065571F" w:rsidRDefault="0065571F">
            <w:pPr>
              <w:spacing w:line="276" w:lineRule="auto"/>
              <w:rPr>
                <w:sz w:val="28"/>
                <w:szCs w:val="28"/>
              </w:rPr>
            </w:pPr>
          </w:p>
          <w:p w:rsidR="0065571F" w:rsidRDefault="0065571F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65571F" w:rsidRDefault="0065571F" w:rsidP="0065571F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65571F" w:rsidRDefault="0065571F" w:rsidP="0065571F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65571F" w:rsidRDefault="0065571F" w:rsidP="0065571F">
      <w:pPr>
        <w:jc w:val="center"/>
        <w:rPr>
          <w:sz w:val="28"/>
          <w:szCs w:val="28"/>
        </w:rPr>
      </w:pPr>
      <w:r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65571F" w:rsidRDefault="00A969CD" w:rsidP="0065571F">
      <w:bookmarkStart w:id="0" w:name="_GoBack"/>
      <w:bookmarkEnd w:id="0"/>
    </w:p>
    <w:sectPr w:rsidR="00A969CD" w:rsidRPr="0065571F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47" w:rsidRDefault="00434147">
      <w:r>
        <w:separator/>
      </w:r>
    </w:p>
  </w:endnote>
  <w:endnote w:type="continuationSeparator" w:id="0">
    <w:p w:rsidR="00434147" w:rsidRDefault="0043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34147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47" w:rsidRDefault="00434147">
      <w:r>
        <w:separator/>
      </w:r>
    </w:p>
  </w:footnote>
  <w:footnote w:type="continuationSeparator" w:id="0">
    <w:p w:rsidR="00434147" w:rsidRDefault="0043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28"/>
  </w:num>
  <w:num w:numId="6">
    <w:abstractNumId w:val="25"/>
  </w:num>
  <w:num w:numId="7">
    <w:abstractNumId w:val="31"/>
  </w:num>
  <w:num w:numId="8">
    <w:abstractNumId w:val="6"/>
  </w:num>
  <w:num w:numId="9">
    <w:abstractNumId w:val="12"/>
  </w:num>
  <w:num w:numId="10">
    <w:abstractNumId w:val="26"/>
  </w:num>
  <w:num w:numId="11">
    <w:abstractNumId w:val="9"/>
  </w:num>
  <w:num w:numId="12">
    <w:abstractNumId w:val="8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7"/>
  </w:num>
  <w:num w:numId="29">
    <w:abstractNumId w:val="21"/>
  </w:num>
  <w:num w:numId="30">
    <w:abstractNumId w:val="15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2115"/>
    <w:rsid w:val="001C6044"/>
    <w:rsid w:val="00210AFF"/>
    <w:rsid w:val="002B272C"/>
    <w:rsid w:val="00306FF7"/>
    <w:rsid w:val="003229E2"/>
    <w:rsid w:val="00347D91"/>
    <w:rsid w:val="003720AF"/>
    <w:rsid w:val="00372E75"/>
    <w:rsid w:val="00384AAD"/>
    <w:rsid w:val="003B0030"/>
    <w:rsid w:val="00401704"/>
    <w:rsid w:val="00415406"/>
    <w:rsid w:val="00434147"/>
    <w:rsid w:val="004771A5"/>
    <w:rsid w:val="005F716A"/>
    <w:rsid w:val="0062698E"/>
    <w:rsid w:val="00630EC8"/>
    <w:rsid w:val="0065571F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453A"/>
    <w:rsid w:val="008B09BB"/>
    <w:rsid w:val="008E03AE"/>
    <w:rsid w:val="008E4D07"/>
    <w:rsid w:val="009308E2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A2AEC"/>
    <w:rsid w:val="00BB3025"/>
    <w:rsid w:val="00BD2C4B"/>
    <w:rsid w:val="00BD6569"/>
    <w:rsid w:val="00C500F3"/>
    <w:rsid w:val="00C742F9"/>
    <w:rsid w:val="00CB3F3C"/>
    <w:rsid w:val="00CB7B75"/>
    <w:rsid w:val="00D01506"/>
    <w:rsid w:val="00D86912"/>
    <w:rsid w:val="00DA00CC"/>
    <w:rsid w:val="00DB3EB6"/>
    <w:rsid w:val="00DB404A"/>
    <w:rsid w:val="00DE4233"/>
    <w:rsid w:val="00E24887"/>
    <w:rsid w:val="00E7170D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106</cp:revision>
  <cp:lastPrinted>2025-05-08T09:04:00Z</cp:lastPrinted>
  <dcterms:created xsi:type="dcterms:W3CDTF">2025-04-14T07:03:00Z</dcterms:created>
  <dcterms:modified xsi:type="dcterms:W3CDTF">2025-05-09T01:13:00Z</dcterms:modified>
</cp:coreProperties>
</file>