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AA" w:rsidRPr="00EB15AA" w:rsidRDefault="00EB15AA" w:rsidP="00EB15AA">
      <w:pPr>
        <w:jc w:val="center"/>
        <w:rPr>
          <w:b/>
          <w:sz w:val="28"/>
          <w:szCs w:val="28"/>
        </w:rPr>
      </w:pPr>
      <w:r w:rsidRPr="00EB15AA">
        <w:rPr>
          <w:b/>
          <w:sz w:val="28"/>
          <w:szCs w:val="28"/>
        </w:rPr>
        <w:t>KẾ HOẠCH BÀI DẠY</w:t>
      </w:r>
    </w:p>
    <w:p w:rsidR="00EB15AA" w:rsidRPr="00EB15AA" w:rsidRDefault="00EB15AA" w:rsidP="00EB15AA">
      <w:pPr>
        <w:shd w:val="clear" w:color="auto" w:fill="FFFFFF"/>
        <w:jc w:val="center"/>
        <w:rPr>
          <w:b/>
          <w:sz w:val="28"/>
          <w:szCs w:val="28"/>
          <w:shd w:val="clear" w:color="auto" w:fill="FFFFFF"/>
        </w:rPr>
      </w:pPr>
      <w:r w:rsidRPr="00EB15AA">
        <w:rPr>
          <w:sz w:val="28"/>
          <w:szCs w:val="28"/>
          <w:shd w:val="clear" w:color="auto" w:fill="FFFFFF"/>
        </w:rPr>
        <w:t xml:space="preserve">Môn học: </w:t>
      </w:r>
      <w:r w:rsidRPr="00EB15AA">
        <w:rPr>
          <w:b/>
          <w:sz w:val="28"/>
          <w:szCs w:val="28"/>
          <w:shd w:val="clear" w:color="auto" w:fill="FFFFFF"/>
        </w:rPr>
        <w:t>TN-XH</w:t>
      </w:r>
    </w:p>
    <w:p w:rsidR="00EB15AA" w:rsidRPr="00EB15AA" w:rsidRDefault="00EB15AA" w:rsidP="00EB15AA">
      <w:pPr>
        <w:spacing w:line="276" w:lineRule="auto"/>
        <w:jc w:val="center"/>
        <w:rPr>
          <w:sz w:val="28"/>
          <w:szCs w:val="28"/>
          <w:shd w:val="clear" w:color="auto" w:fill="FFFFFF"/>
        </w:rPr>
      </w:pPr>
      <w:r w:rsidRPr="00EB15AA">
        <w:rPr>
          <w:sz w:val="28"/>
          <w:szCs w:val="28"/>
          <w:shd w:val="clear" w:color="auto" w:fill="FFFFFF"/>
        </w:rPr>
        <w:t xml:space="preserve">Tên bài học: </w:t>
      </w:r>
      <w:r w:rsidRPr="00EB15AA">
        <w:rPr>
          <w:b/>
          <w:sz w:val="28"/>
          <w:szCs w:val="28"/>
        </w:rPr>
        <w:t>Một số hiện tượng thiên tai (tiết 1)</w:t>
      </w:r>
      <w:r w:rsidRPr="00EB15AA">
        <w:rPr>
          <w:sz w:val="28"/>
          <w:szCs w:val="28"/>
          <w:shd w:val="clear" w:color="auto" w:fill="FFFFFF"/>
        </w:rPr>
        <w:t xml:space="preserve">    tiết: 64</w:t>
      </w:r>
    </w:p>
    <w:p w:rsidR="00EB15AA" w:rsidRPr="00EB15AA" w:rsidRDefault="00EB15AA" w:rsidP="00EB15AA">
      <w:pPr>
        <w:jc w:val="both"/>
        <w:rPr>
          <w:sz w:val="28"/>
          <w:szCs w:val="28"/>
          <w:lang w:val="fr-FR"/>
        </w:rPr>
      </w:pPr>
      <w:r w:rsidRPr="00EB15AA">
        <w:rPr>
          <w:b/>
          <w:sz w:val="28"/>
          <w:szCs w:val="28"/>
          <w:lang w:val="fr-FR"/>
        </w:rPr>
        <w:t>I. Yêu cầu cần đạt</w:t>
      </w:r>
    </w:p>
    <w:p w:rsidR="00EB15AA" w:rsidRPr="00EB15AA" w:rsidRDefault="00EB15AA" w:rsidP="00EB15AA">
      <w:pPr>
        <w:jc w:val="both"/>
        <w:rPr>
          <w:b/>
          <w:sz w:val="28"/>
          <w:szCs w:val="28"/>
        </w:rPr>
      </w:pPr>
      <w:r w:rsidRPr="00EB15AA">
        <w:rPr>
          <w:b/>
          <w:sz w:val="28"/>
          <w:szCs w:val="28"/>
        </w:rPr>
        <w:t>1. Kiến thức, kỹ năng:</w:t>
      </w:r>
    </w:p>
    <w:p w:rsidR="00EB15AA" w:rsidRPr="00EB15AA" w:rsidRDefault="00EB15AA" w:rsidP="00EB15AA">
      <w:pPr>
        <w:jc w:val="both"/>
        <w:rPr>
          <w:color w:val="000000"/>
          <w:sz w:val="28"/>
          <w:szCs w:val="28"/>
        </w:rPr>
      </w:pPr>
      <w:r w:rsidRPr="00EB15AA">
        <w:rPr>
          <w:color w:val="000000"/>
          <w:sz w:val="28"/>
          <w:szCs w:val="28"/>
        </w:rPr>
        <w:t xml:space="preserve">- Nhận biết và mô tả được một số hiện tượng thiên tai thường gặp. </w:t>
      </w:r>
    </w:p>
    <w:p w:rsidR="00EB15AA" w:rsidRPr="00EB15AA" w:rsidRDefault="00EB15AA" w:rsidP="00EB15AA">
      <w:pPr>
        <w:jc w:val="both"/>
        <w:rPr>
          <w:color w:val="000000"/>
          <w:sz w:val="28"/>
          <w:szCs w:val="28"/>
        </w:rPr>
      </w:pPr>
      <w:r w:rsidRPr="00EB15AA">
        <w:rPr>
          <w:color w:val="000000"/>
          <w:sz w:val="28"/>
          <w:szCs w:val="28"/>
        </w:rPr>
        <w:t>- Nêu được một số rủi ro dẫn đến các thiệt hại về tính mạng con người và tài sản do thiên tai gây ra.</w:t>
      </w:r>
    </w:p>
    <w:p w:rsidR="00EB15AA" w:rsidRPr="00EB15AA" w:rsidRDefault="00EB15AA" w:rsidP="00EB15AA">
      <w:pPr>
        <w:jc w:val="both"/>
        <w:rPr>
          <w:sz w:val="28"/>
          <w:szCs w:val="28"/>
        </w:rPr>
      </w:pPr>
      <w:r w:rsidRPr="00EB15AA">
        <w:rPr>
          <w:b/>
          <w:sz w:val="28"/>
          <w:szCs w:val="28"/>
        </w:rPr>
        <w:t>2. Năng lực</w:t>
      </w:r>
    </w:p>
    <w:p w:rsidR="00EB15AA" w:rsidRPr="00EB15AA" w:rsidRDefault="00EB15AA" w:rsidP="00EB15AA">
      <w:pPr>
        <w:jc w:val="both"/>
        <w:rPr>
          <w:color w:val="000000"/>
          <w:sz w:val="28"/>
          <w:szCs w:val="28"/>
        </w:rPr>
      </w:pPr>
      <w:r w:rsidRPr="00EB15AA">
        <w:rPr>
          <w:color w:val="000000"/>
          <w:sz w:val="28"/>
          <w:szCs w:val="28"/>
        </w:rPr>
        <w:t>- Năng lực giao tiếp, hợp tác: Trao đổi, thảo luận để thực hiện các nhiệm vụ học tập.</w:t>
      </w:r>
    </w:p>
    <w:p w:rsidR="00EB15AA" w:rsidRPr="00EB15AA" w:rsidRDefault="00EB15AA" w:rsidP="00EB15AA">
      <w:pPr>
        <w:jc w:val="both"/>
        <w:rPr>
          <w:color w:val="000000"/>
          <w:sz w:val="28"/>
          <w:szCs w:val="28"/>
        </w:rPr>
      </w:pPr>
      <w:r w:rsidRPr="00EB15AA">
        <w:rPr>
          <w:color w:val="000000"/>
          <w:sz w:val="28"/>
          <w:szCs w:val="28"/>
        </w:rPr>
        <w:t>- Năng lực giải quyết vấn đề và sáng tạo: Sử dụng các kiến thức đã học ứng dụng vào thực tế, tìm tòi, phát hiện giải quyết các nhiệm vụ trong cuộc sống.</w:t>
      </w:r>
    </w:p>
    <w:p w:rsidR="00EB15AA" w:rsidRPr="00EB15AA" w:rsidRDefault="00EB15AA" w:rsidP="00EB15AA">
      <w:pPr>
        <w:jc w:val="both"/>
        <w:rPr>
          <w:b/>
          <w:color w:val="000000"/>
          <w:sz w:val="28"/>
          <w:szCs w:val="28"/>
        </w:rPr>
      </w:pPr>
      <w:r w:rsidRPr="00EB15AA">
        <w:rPr>
          <w:b/>
          <w:color w:val="000000"/>
          <w:sz w:val="28"/>
          <w:szCs w:val="28"/>
        </w:rPr>
        <w:t xml:space="preserve">-  </w:t>
      </w:r>
      <w:r w:rsidRPr="00EB15AA">
        <w:rPr>
          <w:color w:val="000000"/>
          <w:sz w:val="28"/>
          <w:szCs w:val="28"/>
        </w:rPr>
        <w:t>Biết cách quan sát, đặt câu hỏi và mô tả, nhận xét được những hiện tượng thiên tai khi quan sát tranh, ảnh, video hoặc quan sát thực tế.</w:t>
      </w:r>
    </w:p>
    <w:p w:rsidR="00EB15AA" w:rsidRPr="00EB15AA" w:rsidRDefault="00EB15AA" w:rsidP="00EB15AA">
      <w:pPr>
        <w:jc w:val="both"/>
        <w:rPr>
          <w:b/>
          <w:color w:val="000000"/>
          <w:sz w:val="28"/>
          <w:szCs w:val="28"/>
        </w:rPr>
      </w:pPr>
      <w:r w:rsidRPr="00EB15AA">
        <w:rPr>
          <w:color w:val="000000"/>
          <w:sz w:val="28"/>
          <w:szCs w:val="28"/>
        </w:rPr>
        <w:t>- Đưa ra một số ví dụ về thiệt hại tính mạng con người và tài sản do thiên tai gây ra</w:t>
      </w:r>
    </w:p>
    <w:p w:rsidR="00EB15AA" w:rsidRPr="00EB15AA" w:rsidRDefault="00EB15AA" w:rsidP="00EB15AA">
      <w:pPr>
        <w:jc w:val="both"/>
        <w:rPr>
          <w:b/>
          <w:color w:val="000000"/>
          <w:sz w:val="28"/>
          <w:szCs w:val="28"/>
        </w:rPr>
      </w:pPr>
      <w:r w:rsidRPr="00EB15AA">
        <w:rPr>
          <w:b/>
          <w:color w:val="000000"/>
          <w:sz w:val="28"/>
          <w:szCs w:val="28"/>
        </w:rPr>
        <w:t xml:space="preserve">3. Phẩm chất </w:t>
      </w:r>
    </w:p>
    <w:p w:rsidR="00EB15AA" w:rsidRPr="00EB15AA" w:rsidRDefault="00EB15AA" w:rsidP="00EB15AA">
      <w:pPr>
        <w:ind w:left="180"/>
        <w:jc w:val="both"/>
        <w:rPr>
          <w:color w:val="000000"/>
          <w:sz w:val="28"/>
          <w:szCs w:val="28"/>
        </w:rPr>
      </w:pPr>
      <w:r w:rsidRPr="00EB15AA">
        <w:rPr>
          <w:color w:val="000000"/>
          <w:sz w:val="28"/>
          <w:szCs w:val="28"/>
        </w:rPr>
        <w:t xml:space="preserve">- Có ý thức quan tâm tới hiện tượng thiên tai.. </w:t>
      </w:r>
    </w:p>
    <w:p w:rsidR="00EB15AA" w:rsidRPr="00EB15AA" w:rsidRDefault="00EB15AA" w:rsidP="00EB15AA">
      <w:pPr>
        <w:jc w:val="both"/>
        <w:rPr>
          <w:b/>
          <w:sz w:val="28"/>
          <w:szCs w:val="28"/>
          <w:lang w:val="fr-FR"/>
        </w:rPr>
      </w:pPr>
      <w:r w:rsidRPr="00EB15AA">
        <w:rPr>
          <w:b/>
          <w:sz w:val="28"/>
          <w:szCs w:val="28"/>
          <w:lang w:val="fr-FR"/>
        </w:rPr>
        <w:t>II. Đồ dùng dạy học</w:t>
      </w:r>
    </w:p>
    <w:p w:rsidR="00EB15AA" w:rsidRPr="00EB15AA" w:rsidRDefault="00EB15AA" w:rsidP="00EB15AA">
      <w:pPr>
        <w:jc w:val="both"/>
        <w:rPr>
          <w:bCs/>
          <w:iCs/>
          <w:sz w:val="28"/>
          <w:szCs w:val="28"/>
          <w:lang w:val="fr-FR"/>
        </w:rPr>
      </w:pPr>
      <w:r w:rsidRPr="00EB15AA">
        <w:rPr>
          <w:b/>
          <w:bCs/>
          <w:iCs/>
          <w:sz w:val="28"/>
          <w:szCs w:val="28"/>
          <w:lang w:val="fr-FR"/>
        </w:rPr>
        <w:t>1.Giáo viên</w:t>
      </w:r>
      <w:r w:rsidRPr="00EB15AA">
        <w:rPr>
          <w:bCs/>
          <w:iCs/>
          <w:sz w:val="28"/>
          <w:szCs w:val="28"/>
          <w:lang w:val="fr-FR"/>
        </w:rPr>
        <w:t>:</w:t>
      </w:r>
      <w:r w:rsidRPr="00EB15AA">
        <w:rPr>
          <w:color w:val="000000"/>
          <w:sz w:val="28"/>
          <w:szCs w:val="28"/>
        </w:rPr>
        <w:t xml:space="preserve"> KHBD; Các hình trong SGK</w:t>
      </w:r>
    </w:p>
    <w:p w:rsidR="00EB15AA" w:rsidRPr="00EB15AA" w:rsidRDefault="00EB15AA" w:rsidP="00EB15AA">
      <w:pPr>
        <w:ind w:left="180"/>
        <w:jc w:val="both"/>
        <w:rPr>
          <w:b/>
          <w:color w:val="000000"/>
          <w:sz w:val="28"/>
          <w:szCs w:val="28"/>
        </w:rPr>
      </w:pPr>
      <w:r w:rsidRPr="00EB15AA">
        <w:rPr>
          <w:bCs/>
          <w:iCs/>
          <w:sz w:val="28"/>
          <w:szCs w:val="28"/>
          <w:lang w:val="fr-FR"/>
        </w:rPr>
        <w:t xml:space="preserve"> </w:t>
      </w:r>
      <w:r w:rsidRPr="00EB15AA">
        <w:rPr>
          <w:b/>
          <w:bCs/>
          <w:iCs/>
          <w:sz w:val="28"/>
          <w:szCs w:val="28"/>
          <w:lang w:val="fr-FR"/>
        </w:rPr>
        <w:t>2.Học sinh</w:t>
      </w:r>
      <w:r w:rsidRPr="00EB15AA">
        <w:rPr>
          <w:bCs/>
          <w:iCs/>
          <w:sz w:val="28"/>
          <w:szCs w:val="28"/>
          <w:lang w:val="fr-FR"/>
        </w:rPr>
        <w:t xml:space="preserve">: </w:t>
      </w:r>
      <w:r w:rsidRPr="00EB15AA">
        <w:rPr>
          <w:color w:val="000000"/>
          <w:sz w:val="28"/>
          <w:szCs w:val="28"/>
        </w:rPr>
        <w:t xml:space="preserve">SGK; Vở bài tập Tự nhiên và xã hội 2. </w:t>
      </w:r>
    </w:p>
    <w:p w:rsidR="00EB15AA" w:rsidRPr="00EB15AA" w:rsidRDefault="00EB15AA" w:rsidP="00EB15AA">
      <w:pPr>
        <w:jc w:val="both"/>
        <w:rPr>
          <w:b/>
          <w:sz w:val="28"/>
          <w:szCs w:val="28"/>
          <w:lang w:val="fr-FR"/>
        </w:rPr>
      </w:pPr>
      <w:r w:rsidRPr="00EB15AA">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4183"/>
      </w:tblGrid>
      <w:tr w:rsidR="00EB15AA" w:rsidRPr="00EB15AA" w:rsidTr="00331D58">
        <w:tc>
          <w:tcPr>
            <w:tcW w:w="5083" w:type="dxa"/>
            <w:tcBorders>
              <w:top w:val="single" w:sz="4" w:space="0" w:color="auto"/>
              <w:left w:val="single" w:sz="4" w:space="0" w:color="auto"/>
              <w:bottom w:val="single" w:sz="4" w:space="0" w:color="auto"/>
              <w:right w:val="single" w:sz="4" w:space="0" w:color="auto"/>
            </w:tcBorders>
            <w:hideMark/>
          </w:tcPr>
          <w:p w:rsidR="00EB15AA" w:rsidRPr="00EB15AA" w:rsidRDefault="00EB15AA" w:rsidP="00EB15AA">
            <w:pPr>
              <w:spacing w:line="276" w:lineRule="auto"/>
              <w:jc w:val="center"/>
              <w:rPr>
                <w:b/>
                <w:sz w:val="28"/>
                <w:szCs w:val="28"/>
                <w:lang w:val="fr-FR"/>
              </w:rPr>
            </w:pPr>
            <w:r w:rsidRPr="00EB15AA">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EB15AA" w:rsidRPr="00EB15AA" w:rsidRDefault="00EB15AA" w:rsidP="00EB15AA">
            <w:pPr>
              <w:spacing w:line="276" w:lineRule="auto"/>
              <w:jc w:val="center"/>
              <w:rPr>
                <w:b/>
                <w:sz w:val="28"/>
                <w:szCs w:val="28"/>
                <w:lang w:val="fr-FR"/>
              </w:rPr>
            </w:pPr>
            <w:r w:rsidRPr="00EB15AA">
              <w:rPr>
                <w:b/>
                <w:sz w:val="28"/>
                <w:szCs w:val="28"/>
                <w:lang w:val="fr-FR"/>
              </w:rPr>
              <w:t>Hoạt động của Học sinh</w:t>
            </w:r>
          </w:p>
        </w:tc>
      </w:tr>
      <w:tr w:rsidR="00EB15AA" w:rsidRPr="00EB15AA" w:rsidTr="00331D58">
        <w:tc>
          <w:tcPr>
            <w:tcW w:w="5083" w:type="dxa"/>
            <w:tcBorders>
              <w:top w:val="single" w:sz="4" w:space="0" w:color="auto"/>
              <w:left w:val="single" w:sz="4" w:space="0" w:color="auto"/>
              <w:bottom w:val="single" w:sz="4" w:space="0" w:color="auto"/>
              <w:right w:val="single" w:sz="4" w:space="0" w:color="auto"/>
            </w:tcBorders>
          </w:tcPr>
          <w:p w:rsidR="00EB15AA" w:rsidRPr="00EB15AA" w:rsidRDefault="00EB15AA" w:rsidP="00EB15AA">
            <w:pPr>
              <w:jc w:val="both"/>
              <w:rPr>
                <w:b/>
                <w:color w:val="000000"/>
                <w:sz w:val="28"/>
                <w:szCs w:val="28"/>
              </w:rPr>
            </w:pPr>
            <w:r w:rsidRPr="00EB15AA">
              <w:rPr>
                <w:b/>
                <w:color w:val="000000"/>
                <w:sz w:val="28"/>
                <w:szCs w:val="28"/>
              </w:rPr>
              <w:t xml:space="preserve">I. HOẠT ĐỘNG KHỞI ĐỘNG </w:t>
            </w: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GV yêu cầu HS quan sát hình trang 116 SGK và trả lời câu hỏi: Hãy nói về các việc làm trong hình? Vì sao phải làm vậy?</w:t>
            </w:r>
          </w:p>
          <w:p w:rsidR="00EB15AA" w:rsidRPr="00EB15AA" w:rsidRDefault="00EB15AA" w:rsidP="00EB15AA">
            <w:pPr>
              <w:tabs>
                <w:tab w:val="center" w:pos="4977"/>
                <w:tab w:val="left" w:pos="9040"/>
              </w:tabs>
              <w:jc w:val="both"/>
              <w:rPr>
                <w:b/>
                <w:i/>
                <w:color w:val="000000"/>
                <w:sz w:val="28"/>
                <w:szCs w:val="28"/>
              </w:rPr>
            </w:pPr>
            <w:r w:rsidRPr="00EB15AA">
              <w:rPr>
                <w:noProof/>
                <w:sz w:val="28"/>
                <w:szCs w:val="28"/>
              </w:rPr>
              <w:drawing>
                <wp:anchor distT="0" distB="0" distL="114300" distR="114300" simplePos="0" relativeHeight="251659264" behindDoc="0" locked="0" layoutInCell="1" allowOverlap="1" wp14:anchorId="76E92C4D" wp14:editId="6A558340">
                  <wp:simplePos x="0" y="0"/>
                  <wp:positionH relativeFrom="column">
                    <wp:posOffset>46355</wp:posOffset>
                  </wp:positionH>
                  <wp:positionV relativeFrom="paragraph">
                    <wp:posOffset>708025</wp:posOffset>
                  </wp:positionV>
                  <wp:extent cx="3311525" cy="947420"/>
                  <wp:effectExtent l="0" t="0" r="3175" b="5080"/>
                  <wp:wrapSquare wrapText="bothSides"/>
                  <wp:docPr id="89" name="Picture 89" descr="Description: C:\Users\HP\OneDrive\Desktop\Screenshot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png" descr="Description: C:\Users\HP\OneDrive\Desktop\Screenshot_1.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152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5AA">
              <w:rPr>
                <w:color w:val="000000"/>
                <w:sz w:val="28"/>
                <w:szCs w:val="28"/>
              </w:rPr>
              <w:t xml:space="preserve">- GV dẫn dắt vấn đề: </w:t>
            </w:r>
            <w:r w:rsidRPr="00EB15AA">
              <w:rPr>
                <w:i/>
                <w:color w:val="000000"/>
                <w:sz w:val="28"/>
                <w:szCs w:val="28"/>
              </w:rPr>
              <w:t>Các em vừa được quan sát bức tranh giáo viên và học sinh đang dọn dẹp sau lụt để vệ sinh trường lớp, vậy các em có nhận biết và mô tả được một số hiện tượng thiên tai thường gặp và nêu được một số rủi ro dẫn đến các thiệt hại về tính mạng con người và tài sản do thiên tai gây ra không? Chúng ta sẽ tìm hiểu những vấn đề này trong bài học ngày hôm nay –</w:t>
            </w:r>
            <w:r w:rsidRPr="00EB15AA">
              <w:rPr>
                <w:color w:val="000000"/>
                <w:sz w:val="28"/>
                <w:szCs w:val="28"/>
              </w:rPr>
              <w:t xml:space="preserve"> </w:t>
            </w:r>
            <w:r w:rsidRPr="00EB15AA">
              <w:rPr>
                <w:b/>
                <w:i/>
                <w:color w:val="000000"/>
                <w:sz w:val="28"/>
                <w:szCs w:val="28"/>
              </w:rPr>
              <w:t xml:space="preserve">Bài 20: Một số hiện </w:t>
            </w:r>
            <w:r w:rsidRPr="00EB15AA">
              <w:rPr>
                <w:b/>
                <w:i/>
                <w:color w:val="000000"/>
                <w:sz w:val="28"/>
                <w:szCs w:val="28"/>
              </w:rPr>
              <w:lastRenderedPageBreak/>
              <w:t xml:space="preserve">tượng thiên tai. </w:t>
            </w:r>
          </w:p>
          <w:p w:rsidR="00EB15AA" w:rsidRPr="00EB15AA" w:rsidRDefault="00EB15AA" w:rsidP="00EB15AA">
            <w:pPr>
              <w:tabs>
                <w:tab w:val="center" w:pos="4977"/>
                <w:tab w:val="left" w:pos="9040"/>
              </w:tabs>
              <w:jc w:val="both"/>
              <w:rPr>
                <w:b/>
                <w:color w:val="000000"/>
                <w:sz w:val="28"/>
                <w:szCs w:val="28"/>
              </w:rPr>
            </w:pPr>
            <w:r w:rsidRPr="00EB15AA">
              <w:rPr>
                <w:b/>
                <w:color w:val="000000"/>
                <w:sz w:val="28"/>
                <w:szCs w:val="28"/>
              </w:rPr>
              <w:t>II. HOẠT ĐỘNG HÌNH THÀNH KIẾN THỨC</w:t>
            </w:r>
          </w:p>
          <w:p w:rsidR="00EB15AA" w:rsidRPr="00EB15AA" w:rsidRDefault="00EB15AA" w:rsidP="00EB15AA">
            <w:pPr>
              <w:tabs>
                <w:tab w:val="center" w:pos="4977"/>
                <w:tab w:val="left" w:pos="9040"/>
              </w:tabs>
              <w:jc w:val="both"/>
              <w:rPr>
                <w:b/>
                <w:color w:val="000000"/>
                <w:sz w:val="28"/>
                <w:szCs w:val="28"/>
                <w:u w:val="single"/>
              </w:rPr>
            </w:pPr>
            <w:r w:rsidRPr="00EB15AA">
              <w:rPr>
                <w:b/>
                <w:color w:val="000000"/>
                <w:sz w:val="28"/>
                <w:szCs w:val="28"/>
                <w:u w:val="single"/>
              </w:rPr>
              <w:t>Hoạt động 1: Quan sát và mô tả một số hiện tượng thiên tai</w:t>
            </w:r>
          </w:p>
          <w:p w:rsidR="00EB15AA" w:rsidRPr="00EB15AA" w:rsidRDefault="00EB15AA" w:rsidP="00EB15AA">
            <w:pPr>
              <w:tabs>
                <w:tab w:val="center" w:pos="4977"/>
                <w:tab w:val="left" w:pos="9040"/>
              </w:tabs>
              <w:jc w:val="both"/>
              <w:rPr>
                <w:b/>
                <w:i/>
                <w:color w:val="000000"/>
                <w:sz w:val="28"/>
                <w:szCs w:val="28"/>
              </w:rPr>
            </w:pPr>
            <w:r w:rsidRPr="00EB15AA">
              <w:rPr>
                <w:b/>
                <w:i/>
                <w:color w:val="000000"/>
                <w:sz w:val="28"/>
                <w:szCs w:val="28"/>
              </w:rPr>
              <w:t>Bước 1: Làm việc theo cặp</w:t>
            </w: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GV yêu cầu HS:</w:t>
            </w:r>
            <w:r w:rsidRPr="00EB15AA">
              <w:rPr>
                <w:noProof/>
                <w:sz w:val="28"/>
                <w:szCs w:val="28"/>
              </w:rPr>
              <w:drawing>
                <wp:anchor distT="0" distB="0" distL="114300" distR="114300" simplePos="0" relativeHeight="251660288" behindDoc="0" locked="0" layoutInCell="1" allowOverlap="1" wp14:anchorId="6D992310" wp14:editId="26E2FD79">
                  <wp:simplePos x="0" y="0"/>
                  <wp:positionH relativeFrom="column">
                    <wp:posOffset>2219960</wp:posOffset>
                  </wp:positionH>
                  <wp:positionV relativeFrom="paragraph">
                    <wp:posOffset>47625</wp:posOffset>
                  </wp:positionV>
                  <wp:extent cx="1308100" cy="1169035"/>
                  <wp:effectExtent l="0" t="0" r="6350" b="0"/>
                  <wp:wrapSquare wrapText="bothSides"/>
                  <wp:docPr id="90" name="Picture 90" descr="Description: C:\Users\HP\OneDrive\Desktop\Screenshot_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6.png" descr="Description: C:\Users\HP\OneDrive\Desktop\Screenshot_2.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5AA" w:rsidRPr="00EB15AA" w:rsidRDefault="00EB15AA" w:rsidP="00EB15AA">
            <w:pPr>
              <w:tabs>
                <w:tab w:val="center" w:pos="4977"/>
                <w:tab w:val="left" w:pos="9040"/>
              </w:tabs>
              <w:jc w:val="both"/>
              <w:rPr>
                <w:i/>
                <w:color w:val="000000"/>
                <w:sz w:val="28"/>
                <w:szCs w:val="28"/>
              </w:rPr>
            </w:pPr>
            <w:r w:rsidRPr="00EB15AA">
              <w:rPr>
                <w:color w:val="000000"/>
                <w:sz w:val="28"/>
                <w:szCs w:val="28"/>
              </w:rPr>
              <w:t xml:space="preserve">+ </w:t>
            </w:r>
            <w:r w:rsidRPr="00EB15AA">
              <w:rPr>
                <w:i/>
                <w:color w:val="000000"/>
                <w:sz w:val="28"/>
                <w:szCs w:val="28"/>
              </w:rPr>
              <w:t>Quan sát các hình trang 116 và 117 SGK, mô tả hiện tượng thiên tai trong các hình, nói với bạn về điều em quan sát được.</w:t>
            </w:r>
          </w:p>
          <w:p w:rsidR="00EB15AA" w:rsidRPr="00EB15AA" w:rsidRDefault="00EB15AA" w:rsidP="00EB15AA">
            <w:pPr>
              <w:tabs>
                <w:tab w:val="center" w:pos="4977"/>
                <w:tab w:val="left" w:pos="9040"/>
              </w:tabs>
              <w:jc w:val="both"/>
              <w:rPr>
                <w:i/>
                <w:color w:val="000000"/>
                <w:sz w:val="28"/>
                <w:szCs w:val="28"/>
              </w:rPr>
            </w:pPr>
            <w:r w:rsidRPr="00EB15AA">
              <w:rPr>
                <w:i/>
                <w:color w:val="000000"/>
                <w:sz w:val="28"/>
                <w:szCs w:val="28"/>
              </w:rPr>
              <w:t xml:space="preserve">+ </w:t>
            </w:r>
            <w:r w:rsidRPr="00EB15AA">
              <w:rPr>
                <w:color w:val="000000"/>
                <w:sz w:val="28"/>
                <w:szCs w:val="28"/>
              </w:rPr>
              <w:tab/>
            </w:r>
            <w:r w:rsidRPr="00EB15AA">
              <w:rPr>
                <w:i/>
                <w:color w:val="000000"/>
                <w:sz w:val="28"/>
                <w:szCs w:val="28"/>
              </w:rPr>
              <w:t>Ngoài các hiện tượng thiên tai nói trên, em còn biết hiện tượng thiên tai nào khác? Hãy mô tả ngắn gọn về hiện tượng thiên tai này.</w:t>
            </w: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r w:rsidRPr="00EB15AA">
              <w:rPr>
                <w:noProof/>
                <w:sz w:val="28"/>
                <w:szCs w:val="28"/>
              </w:rPr>
              <w:drawing>
                <wp:anchor distT="0" distB="0" distL="114300" distR="114300" simplePos="0" relativeHeight="251661312" behindDoc="0" locked="0" layoutInCell="1" allowOverlap="1" wp14:anchorId="6D22CAB8" wp14:editId="6AC7E4C9">
                  <wp:simplePos x="0" y="0"/>
                  <wp:positionH relativeFrom="column">
                    <wp:posOffset>500380</wp:posOffset>
                  </wp:positionH>
                  <wp:positionV relativeFrom="paragraph">
                    <wp:posOffset>125095</wp:posOffset>
                  </wp:positionV>
                  <wp:extent cx="2199005" cy="1903730"/>
                  <wp:effectExtent l="0" t="0" r="0" b="1270"/>
                  <wp:wrapSquare wrapText="bothSides"/>
                  <wp:docPr id="91" name="Picture 91" descr="Description: C:\Users\HP\OneDrive\Desktop\Screenshot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png" descr="Description: C:\Users\HP\OneDrive\Desktop\Screenshot_3.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005" cy="1903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b/>
                <w:i/>
                <w:color w:val="000000"/>
                <w:sz w:val="28"/>
                <w:szCs w:val="28"/>
              </w:rPr>
            </w:pPr>
          </w:p>
          <w:p w:rsidR="00EB15AA" w:rsidRPr="00EB15AA" w:rsidRDefault="00EB15AA" w:rsidP="00EB15AA">
            <w:pPr>
              <w:tabs>
                <w:tab w:val="center" w:pos="4977"/>
                <w:tab w:val="left" w:pos="9040"/>
              </w:tabs>
              <w:jc w:val="both"/>
              <w:rPr>
                <w:b/>
                <w:i/>
                <w:color w:val="000000"/>
                <w:sz w:val="28"/>
                <w:szCs w:val="28"/>
              </w:rPr>
            </w:pPr>
          </w:p>
          <w:p w:rsidR="00EB15AA" w:rsidRPr="00EB15AA" w:rsidRDefault="00EB15AA" w:rsidP="00EB15AA">
            <w:pPr>
              <w:tabs>
                <w:tab w:val="center" w:pos="4977"/>
                <w:tab w:val="left" w:pos="9040"/>
              </w:tabs>
              <w:jc w:val="both"/>
              <w:rPr>
                <w:b/>
                <w:i/>
                <w:color w:val="000000"/>
                <w:sz w:val="28"/>
                <w:szCs w:val="28"/>
              </w:rPr>
            </w:pPr>
          </w:p>
          <w:p w:rsidR="00EB15AA" w:rsidRPr="00EB15AA" w:rsidRDefault="00EB15AA" w:rsidP="00EB15AA">
            <w:pPr>
              <w:tabs>
                <w:tab w:val="center" w:pos="4977"/>
                <w:tab w:val="left" w:pos="9040"/>
              </w:tabs>
              <w:jc w:val="both"/>
              <w:rPr>
                <w:b/>
                <w:i/>
                <w:color w:val="000000"/>
                <w:sz w:val="28"/>
                <w:szCs w:val="28"/>
              </w:rPr>
            </w:pPr>
          </w:p>
          <w:p w:rsidR="00EB15AA" w:rsidRPr="00EB15AA" w:rsidRDefault="00EB15AA" w:rsidP="00EB15AA">
            <w:pPr>
              <w:tabs>
                <w:tab w:val="center" w:pos="4977"/>
                <w:tab w:val="left" w:pos="9040"/>
              </w:tabs>
              <w:jc w:val="both"/>
              <w:rPr>
                <w:b/>
                <w:i/>
                <w:color w:val="000000"/>
                <w:sz w:val="28"/>
                <w:szCs w:val="28"/>
              </w:rPr>
            </w:pPr>
            <w:r w:rsidRPr="00EB15AA">
              <w:rPr>
                <w:b/>
                <w:i/>
                <w:color w:val="000000"/>
                <w:sz w:val="28"/>
                <w:szCs w:val="28"/>
              </w:rPr>
              <w:t>Bước 2: Làm việc cả lớp</w:t>
            </w: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xml:space="preserve">- </w:t>
            </w:r>
            <w:r w:rsidRPr="00EB15AA">
              <w:rPr>
                <w:color w:val="000000"/>
                <w:sz w:val="28"/>
                <w:szCs w:val="28"/>
              </w:rPr>
              <w:tab/>
              <w:t>Yêu cầu một số nhóm báo cáo kết quả trước lóp.</w:t>
            </w: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xml:space="preserve">- GV nhận xét, đánh giá. </w:t>
            </w:r>
          </w:p>
          <w:p w:rsidR="00EB15AA" w:rsidRPr="00EB15AA" w:rsidRDefault="00EB15AA" w:rsidP="00EB15AA">
            <w:pPr>
              <w:tabs>
                <w:tab w:val="center" w:pos="4977"/>
                <w:tab w:val="left" w:pos="9040"/>
              </w:tabs>
              <w:jc w:val="both"/>
              <w:rPr>
                <w:b/>
                <w:color w:val="000000"/>
                <w:sz w:val="28"/>
                <w:szCs w:val="28"/>
                <w:u w:val="single"/>
              </w:rPr>
            </w:pPr>
            <w:r w:rsidRPr="00EB15AA">
              <w:rPr>
                <w:b/>
                <w:color w:val="000000"/>
                <w:sz w:val="28"/>
                <w:szCs w:val="28"/>
                <w:u w:val="single"/>
              </w:rPr>
              <w:t>Hoạt động 2: Thực hành thu thập và trình bày thông tin về thiệt hại do thiên tai gây ra</w:t>
            </w:r>
          </w:p>
          <w:p w:rsidR="00EB15AA" w:rsidRPr="00EB15AA" w:rsidRDefault="00EB15AA" w:rsidP="00EB15AA">
            <w:pPr>
              <w:rPr>
                <w:color w:val="000000"/>
                <w:sz w:val="28"/>
                <w:szCs w:val="28"/>
                <w:vertAlign w:val="subscript"/>
              </w:rPr>
            </w:pPr>
            <w:r w:rsidRPr="00EB15AA">
              <w:rPr>
                <w:b/>
                <w:i/>
                <w:color w:val="000000"/>
                <w:sz w:val="28"/>
                <w:szCs w:val="28"/>
              </w:rPr>
              <w:t>Bước 1: Làm việc nhóm</w:t>
            </w:r>
            <w:r w:rsidRPr="00EB15AA">
              <w:rPr>
                <w:color w:val="000000"/>
                <w:sz w:val="28"/>
                <w:szCs w:val="28"/>
              </w:rPr>
              <w:tab/>
            </w:r>
          </w:p>
          <w:p w:rsidR="00EB15AA" w:rsidRPr="00EB15AA" w:rsidRDefault="00EB15AA" w:rsidP="00EB15AA">
            <w:pPr>
              <w:rPr>
                <w:color w:val="000000"/>
                <w:sz w:val="28"/>
                <w:szCs w:val="28"/>
              </w:rPr>
            </w:pPr>
            <w:r w:rsidRPr="00EB15AA">
              <w:rPr>
                <w:color w:val="000000"/>
                <w:sz w:val="28"/>
                <w:szCs w:val="28"/>
              </w:rPr>
              <w:t>- GV yêu cầu HS:</w:t>
            </w:r>
          </w:p>
          <w:p w:rsidR="00EB15AA" w:rsidRPr="00EB15AA" w:rsidRDefault="00EB15AA" w:rsidP="00EB15AA">
            <w:pPr>
              <w:jc w:val="both"/>
              <w:rPr>
                <w:i/>
                <w:color w:val="000000"/>
                <w:sz w:val="28"/>
                <w:szCs w:val="28"/>
              </w:rPr>
            </w:pPr>
            <w:r w:rsidRPr="00EB15AA">
              <w:rPr>
                <w:i/>
                <w:color w:val="000000"/>
                <w:sz w:val="28"/>
                <w:szCs w:val="28"/>
              </w:rPr>
              <w:t>+ Đọc và làm thực hành theo chỉ dẫn SGK trang 118.</w:t>
            </w:r>
          </w:p>
          <w:p w:rsidR="00EB15AA" w:rsidRPr="00EB15AA" w:rsidRDefault="00EB15AA" w:rsidP="00EB15AA">
            <w:pPr>
              <w:jc w:val="both"/>
              <w:rPr>
                <w:i/>
                <w:color w:val="000000"/>
                <w:sz w:val="28"/>
                <w:szCs w:val="28"/>
              </w:rPr>
            </w:pPr>
            <w:r w:rsidRPr="00EB15AA">
              <w:rPr>
                <w:i/>
                <w:color w:val="000000"/>
                <w:sz w:val="28"/>
                <w:szCs w:val="28"/>
              </w:rPr>
              <w:t xml:space="preserve">+ Trình bày sản phẩm của mình trong nhóm. GV hướng dẫn HS trình bày theo loại thiên tai. </w:t>
            </w:r>
          </w:p>
          <w:p w:rsidR="00EB15AA" w:rsidRPr="00EB15AA" w:rsidRDefault="00EB15AA" w:rsidP="00EB15AA">
            <w:pPr>
              <w:rPr>
                <w:b/>
                <w:i/>
                <w:color w:val="000000"/>
                <w:sz w:val="28"/>
                <w:szCs w:val="28"/>
              </w:rPr>
            </w:pPr>
          </w:p>
          <w:p w:rsidR="00EB15AA" w:rsidRPr="00EB15AA" w:rsidRDefault="00EB15AA" w:rsidP="00EB15AA">
            <w:pPr>
              <w:rPr>
                <w:b/>
                <w:i/>
                <w:color w:val="000000"/>
                <w:sz w:val="28"/>
                <w:szCs w:val="28"/>
              </w:rPr>
            </w:pPr>
            <w:r w:rsidRPr="00EB15AA">
              <w:rPr>
                <w:noProof/>
                <w:sz w:val="28"/>
                <w:szCs w:val="28"/>
              </w:rPr>
              <w:drawing>
                <wp:anchor distT="0" distB="0" distL="114300" distR="114300" simplePos="0" relativeHeight="251662336" behindDoc="0" locked="0" layoutInCell="1" allowOverlap="1" wp14:anchorId="11A0DB3F" wp14:editId="6307CCD6">
                  <wp:simplePos x="0" y="0"/>
                  <wp:positionH relativeFrom="column">
                    <wp:posOffset>1701165</wp:posOffset>
                  </wp:positionH>
                  <wp:positionV relativeFrom="paragraph">
                    <wp:posOffset>-1090930</wp:posOffset>
                  </wp:positionV>
                  <wp:extent cx="1605915" cy="1486535"/>
                  <wp:effectExtent l="0" t="0" r="0" b="0"/>
                  <wp:wrapSquare wrapText="bothSides"/>
                  <wp:docPr id="92" name="Picture 92" descr="Description: C:\Users\HP\OneDrive\Desktop\Screenshot_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3.png" descr="Description: C:\Users\HP\OneDrive\Desktop\Screenshot_4.png"/>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915"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5AA" w:rsidRPr="00EB15AA" w:rsidRDefault="00EB15AA" w:rsidP="00EB15AA">
            <w:pPr>
              <w:rPr>
                <w:b/>
                <w:sz w:val="28"/>
                <w:szCs w:val="28"/>
              </w:rPr>
            </w:pPr>
            <w:r w:rsidRPr="00EB15AA">
              <w:rPr>
                <w:b/>
                <w:i/>
                <w:color w:val="000000"/>
                <w:sz w:val="28"/>
                <w:szCs w:val="28"/>
              </w:rPr>
              <w:t>Bước 2: Làm việc cả lớp</w:t>
            </w:r>
          </w:p>
          <w:p w:rsidR="00EB15AA" w:rsidRPr="00EB15AA" w:rsidRDefault="00EB15AA" w:rsidP="00EB15AA">
            <w:pPr>
              <w:jc w:val="both"/>
              <w:rPr>
                <w:b/>
                <w:sz w:val="28"/>
                <w:szCs w:val="28"/>
              </w:rPr>
            </w:pPr>
            <w:r w:rsidRPr="00EB15AA">
              <w:rPr>
                <w:sz w:val="28"/>
                <w:szCs w:val="28"/>
              </w:rPr>
              <w:t>- GV mời đ</w:t>
            </w:r>
            <w:r w:rsidRPr="00EB15AA">
              <w:rPr>
                <w:color w:val="000000"/>
                <w:sz w:val="28"/>
                <w:szCs w:val="28"/>
              </w:rPr>
              <w:t>ại diện các nhóm báo cáo trước lớp về kết quả thu được.</w:t>
            </w:r>
          </w:p>
          <w:p w:rsidR="00EB15AA" w:rsidRPr="00EB15AA" w:rsidRDefault="00EB15AA" w:rsidP="00EB15AA">
            <w:pPr>
              <w:jc w:val="both"/>
              <w:rPr>
                <w:color w:val="000000"/>
                <w:sz w:val="28"/>
                <w:szCs w:val="28"/>
              </w:rPr>
            </w:pPr>
            <w:r w:rsidRPr="00EB15AA">
              <w:rPr>
                <w:b/>
                <w:sz w:val="28"/>
                <w:szCs w:val="28"/>
              </w:rPr>
              <w:t xml:space="preserve">- </w:t>
            </w:r>
            <w:r w:rsidRPr="00EB15AA">
              <w:rPr>
                <w:color w:val="000000"/>
                <w:sz w:val="28"/>
                <w:szCs w:val="28"/>
              </w:rPr>
              <w:t>GV hướng dẫn các nhóm nêu câu hỏi để làm rõ thêm các thông tin mà nhóm bạn trình bày; khuyến khích các em bổ sung thêm các thông tin về thiêtk hại do thiên tai gây ra ở địa phương.</w:t>
            </w:r>
          </w:p>
          <w:p w:rsidR="00EB15AA" w:rsidRPr="00EB15AA" w:rsidRDefault="00EB15AA" w:rsidP="00EB15AA">
            <w:pPr>
              <w:jc w:val="both"/>
              <w:rPr>
                <w:color w:val="000000"/>
                <w:sz w:val="28"/>
                <w:szCs w:val="28"/>
              </w:rPr>
            </w:pPr>
          </w:p>
          <w:p w:rsidR="00EB15AA" w:rsidRPr="00EB15AA" w:rsidRDefault="00EB15AA" w:rsidP="00EB15AA">
            <w:pPr>
              <w:jc w:val="both"/>
              <w:rPr>
                <w:color w:val="000000"/>
                <w:sz w:val="28"/>
                <w:szCs w:val="28"/>
              </w:rPr>
            </w:pPr>
          </w:p>
          <w:p w:rsidR="00EB15AA" w:rsidRPr="00EB15AA" w:rsidRDefault="00EB15AA" w:rsidP="00EB15AA">
            <w:pPr>
              <w:jc w:val="both"/>
              <w:rPr>
                <w:color w:val="000000"/>
                <w:sz w:val="28"/>
                <w:szCs w:val="28"/>
              </w:rPr>
            </w:pPr>
          </w:p>
          <w:p w:rsidR="00EB15AA" w:rsidRPr="00EB15AA" w:rsidRDefault="00EB15AA" w:rsidP="00EB15AA">
            <w:pPr>
              <w:jc w:val="both"/>
              <w:rPr>
                <w:color w:val="000000"/>
                <w:sz w:val="28"/>
                <w:szCs w:val="28"/>
              </w:rPr>
            </w:pPr>
          </w:p>
          <w:p w:rsidR="00EB15AA" w:rsidRPr="00EB15AA" w:rsidRDefault="00EB15AA" w:rsidP="00EB15AA">
            <w:pPr>
              <w:jc w:val="both"/>
              <w:rPr>
                <w:color w:val="000000"/>
                <w:sz w:val="28"/>
                <w:szCs w:val="28"/>
              </w:rPr>
            </w:pPr>
          </w:p>
          <w:p w:rsidR="00EB15AA" w:rsidRPr="00EB15AA" w:rsidRDefault="00EB15AA" w:rsidP="00EB15AA">
            <w:pPr>
              <w:jc w:val="both"/>
              <w:rPr>
                <w:color w:val="000000"/>
                <w:sz w:val="28"/>
                <w:szCs w:val="28"/>
              </w:rPr>
            </w:pPr>
          </w:p>
          <w:p w:rsidR="00EB15AA" w:rsidRPr="00EB15AA" w:rsidRDefault="00EB15AA" w:rsidP="00EB15AA">
            <w:pPr>
              <w:jc w:val="both"/>
              <w:rPr>
                <w:b/>
                <w:bCs/>
                <w:color w:val="000000"/>
                <w:sz w:val="28"/>
                <w:szCs w:val="28"/>
              </w:rPr>
            </w:pPr>
            <w:r w:rsidRPr="00EB15AA">
              <w:rPr>
                <w:b/>
                <w:bCs/>
                <w:color w:val="000000"/>
                <w:sz w:val="28"/>
                <w:szCs w:val="28"/>
              </w:rPr>
              <w:t>III. CỦNG CỐ VÀ NỐI TIẾP:</w:t>
            </w:r>
          </w:p>
          <w:p w:rsidR="00EB15AA" w:rsidRPr="00EB15AA" w:rsidRDefault="00EB15AA" w:rsidP="00EB15AA">
            <w:pPr>
              <w:numPr>
                <w:ilvl w:val="0"/>
                <w:numId w:val="29"/>
              </w:numPr>
              <w:spacing w:line="254" w:lineRule="auto"/>
              <w:ind w:left="341" w:hanging="180"/>
              <w:contextualSpacing/>
              <w:jc w:val="both"/>
              <w:rPr>
                <w:rFonts w:eastAsia="Calibri"/>
                <w:b/>
                <w:bCs/>
                <w:sz w:val="28"/>
                <w:szCs w:val="28"/>
              </w:rPr>
            </w:pPr>
            <w:r w:rsidRPr="00EB15AA">
              <w:rPr>
                <w:rFonts w:eastAsia="Calibri"/>
                <w:sz w:val="28"/>
                <w:szCs w:val="28"/>
              </w:rPr>
              <w:t>Nhận xét tiết học</w:t>
            </w:r>
          </w:p>
          <w:p w:rsidR="00EB15AA" w:rsidRPr="00EB15AA" w:rsidRDefault="00EB15AA" w:rsidP="00EB15AA">
            <w:pPr>
              <w:numPr>
                <w:ilvl w:val="0"/>
                <w:numId w:val="29"/>
              </w:numPr>
              <w:spacing w:line="254" w:lineRule="auto"/>
              <w:ind w:left="341" w:hanging="180"/>
              <w:contextualSpacing/>
              <w:jc w:val="both"/>
              <w:rPr>
                <w:rFonts w:eastAsia="Calibri"/>
                <w:b/>
                <w:bCs/>
                <w:sz w:val="28"/>
                <w:szCs w:val="28"/>
              </w:rPr>
            </w:pPr>
            <w:r w:rsidRPr="00EB15AA">
              <w:rPr>
                <w:rFonts w:eastAsia="Calibri"/>
                <w:sz w:val="28"/>
                <w:szCs w:val="28"/>
              </w:rPr>
              <w:t>Chuẩn bị Một số các hiện tượng thiên tai (tiết 2)</w:t>
            </w:r>
          </w:p>
        </w:tc>
        <w:tc>
          <w:tcPr>
            <w:tcW w:w="4493" w:type="dxa"/>
            <w:tcBorders>
              <w:top w:val="single" w:sz="4" w:space="0" w:color="auto"/>
              <w:left w:val="single" w:sz="4" w:space="0" w:color="auto"/>
              <w:bottom w:val="single" w:sz="4" w:space="0" w:color="auto"/>
              <w:right w:val="single" w:sz="4" w:space="0" w:color="auto"/>
            </w:tcBorders>
          </w:tcPr>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i/>
                <w:color w:val="000000"/>
                <w:sz w:val="28"/>
                <w:szCs w:val="28"/>
              </w:rPr>
            </w:pPr>
            <w:r w:rsidRPr="00EB15AA">
              <w:rPr>
                <w:color w:val="000000"/>
                <w:sz w:val="28"/>
                <w:szCs w:val="28"/>
              </w:rPr>
              <w:t xml:space="preserve">- HS trả lời: </w:t>
            </w:r>
            <w:r w:rsidRPr="00EB15AA">
              <w:rPr>
                <w:i/>
                <w:color w:val="000000"/>
                <w:sz w:val="28"/>
                <w:szCs w:val="28"/>
              </w:rPr>
              <w:t>Mọi người đang dọn dẹp sân trường và lau dọn lớp học. Vì vừa xảy ra trận lũ lớn nên sân trường và lớp học đang bị ngập úng và bùn lầy.</w:t>
            </w: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HS quan sát tranh, trả lời câu hỏi.</w:t>
            </w: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xml:space="preserve">- HS trình bày: </w:t>
            </w:r>
          </w:p>
          <w:p w:rsidR="00EB15AA" w:rsidRPr="00EB15AA" w:rsidRDefault="00EB15AA" w:rsidP="00EB15AA">
            <w:pPr>
              <w:tabs>
                <w:tab w:val="center" w:pos="4977"/>
                <w:tab w:val="left" w:pos="9040"/>
              </w:tabs>
              <w:jc w:val="both"/>
              <w:rPr>
                <w:i/>
                <w:color w:val="000000"/>
                <w:sz w:val="28"/>
                <w:szCs w:val="28"/>
              </w:rPr>
            </w:pPr>
            <w:r w:rsidRPr="00EB15AA">
              <w:rPr>
                <w:i/>
                <w:color w:val="000000"/>
                <w:sz w:val="28"/>
                <w:szCs w:val="28"/>
              </w:rPr>
              <w:t>+ Hiện tượng thiên tai trong mỗi hình: Lũ lụt, lũ quét, bão, hạn hán, giông.</w:t>
            </w:r>
          </w:p>
          <w:p w:rsidR="00EB15AA" w:rsidRPr="00EB15AA" w:rsidRDefault="00EB15AA" w:rsidP="00EB15AA">
            <w:pPr>
              <w:tabs>
                <w:tab w:val="center" w:pos="4977"/>
                <w:tab w:val="left" w:pos="9040"/>
              </w:tabs>
              <w:jc w:val="both"/>
              <w:rPr>
                <w:i/>
                <w:color w:val="000000"/>
                <w:sz w:val="28"/>
                <w:szCs w:val="28"/>
              </w:rPr>
            </w:pPr>
            <w:r w:rsidRPr="00EB15AA">
              <w:rPr>
                <w:i/>
                <w:color w:val="000000"/>
                <w:sz w:val="28"/>
                <w:szCs w:val="28"/>
              </w:rPr>
              <w:t>+ Mô tả về hiện tượng thiên tai khác cháy rừng mà em biết: cháy rừng ở mức độ nghiêm trọng, do nắng nóng kéo dài và các sự cố khác cần là một dạng thiên tai đặc thù.</w:t>
            </w:r>
            <w:r w:rsidRPr="00EB15AA">
              <w:rPr>
                <w:sz w:val="28"/>
                <w:szCs w:val="28"/>
              </w:rPr>
              <w:t xml:space="preserve"> </w:t>
            </w:r>
            <w:r w:rsidRPr="00EB15AA">
              <w:rPr>
                <w:i/>
                <w:color w:val="000000"/>
                <w:sz w:val="28"/>
                <w:szCs w:val="28"/>
              </w:rPr>
              <w:t>Do tác động bất lợi của thời tiết, trong đó có sự cố, nắng nóng, hạn hán kéo dài nguy cơ cháy rừng luôn ở mức độ cao, xảy ra trên diện rộng và đồng thời ở nhiều tỉnh/thành phố.</w:t>
            </w: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i/>
                <w:color w:val="000000"/>
                <w:sz w:val="28"/>
                <w:szCs w:val="28"/>
              </w:rPr>
            </w:pP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xml:space="preserve">- HS đọc, thực hành, thảo luận theo nhóm. </w:t>
            </w: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p>
          <w:p w:rsidR="00EB15AA" w:rsidRPr="00EB15AA" w:rsidRDefault="00EB15AA" w:rsidP="00EB15AA">
            <w:pPr>
              <w:tabs>
                <w:tab w:val="center" w:pos="4977"/>
                <w:tab w:val="left" w:pos="9040"/>
              </w:tabs>
              <w:jc w:val="both"/>
              <w:rPr>
                <w:color w:val="000000"/>
                <w:sz w:val="28"/>
                <w:szCs w:val="28"/>
              </w:rPr>
            </w:pPr>
            <w:r w:rsidRPr="00EB15AA">
              <w:rPr>
                <w:color w:val="000000"/>
                <w:sz w:val="28"/>
                <w:szCs w:val="28"/>
              </w:rPr>
              <w:t xml:space="preserve">- HS trình bày: </w:t>
            </w:r>
          </w:p>
          <w:p w:rsidR="00EB15AA" w:rsidRPr="00EB15AA" w:rsidRDefault="00EB15AA" w:rsidP="00EB15AA">
            <w:pPr>
              <w:tabs>
                <w:tab w:val="center" w:pos="4977"/>
                <w:tab w:val="left" w:pos="9040"/>
              </w:tabs>
              <w:jc w:val="both"/>
              <w:rPr>
                <w:i/>
                <w:color w:val="000000"/>
                <w:sz w:val="28"/>
                <w:szCs w:val="28"/>
              </w:rPr>
            </w:pPr>
            <w:r w:rsidRPr="00EB15AA">
              <w:rPr>
                <w:i/>
                <w:color w:val="000000"/>
                <w:sz w:val="28"/>
                <w:szCs w:val="28"/>
              </w:rPr>
              <w:t xml:space="preserve">+ Lũ lụt là hiện tượng nước trong sông, hồ tràn ngập một vùng đất. Lụt cũng có thể dùng để chỉ trường hợp ngập do thủy triều, nước biển dâng do bão. Lụt có thể xuất hiện khi nước trong sông, hồ tràn qua đê hoặc gây vỡ đê làm cho nước tràn vào các vùng đất được đê bảo vệ. </w:t>
            </w:r>
          </w:p>
          <w:p w:rsidR="00EB15AA" w:rsidRPr="00EB15AA" w:rsidRDefault="00EB15AA" w:rsidP="00EB15AA">
            <w:pPr>
              <w:tabs>
                <w:tab w:val="center" w:pos="4977"/>
                <w:tab w:val="left" w:pos="9040"/>
              </w:tabs>
              <w:jc w:val="both"/>
              <w:rPr>
                <w:color w:val="000000"/>
                <w:sz w:val="28"/>
                <w:szCs w:val="28"/>
              </w:rPr>
            </w:pPr>
            <w:r w:rsidRPr="00EB15AA">
              <w:rPr>
                <w:i/>
                <w:color w:val="000000"/>
                <w:sz w:val="28"/>
                <w:szCs w:val="28"/>
              </w:rPr>
              <w:t>+ Có thể giảm thiệt hai do lũ bằng cách di dời dân cư xa sông, tuy nhiên các hoạt động kinh tế, dân sinh thường gắn liền với sông.</w:t>
            </w:r>
            <w:r w:rsidRPr="00EB15AA">
              <w:rPr>
                <w:color w:val="000000"/>
                <w:sz w:val="28"/>
                <w:szCs w:val="28"/>
              </w:rPr>
              <w:t xml:space="preserve"> </w:t>
            </w:r>
          </w:p>
        </w:tc>
      </w:tr>
    </w:tbl>
    <w:p w:rsidR="00EB15AA" w:rsidRPr="00EB15AA" w:rsidRDefault="00EB15AA" w:rsidP="00EB15AA">
      <w:pPr>
        <w:jc w:val="both"/>
        <w:rPr>
          <w:i/>
          <w:color w:val="222222"/>
          <w:sz w:val="28"/>
          <w:szCs w:val="28"/>
        </w:rPr>
      </w:pPr>
      <w:r w:rsidRPr="00EB15AA">
        <w:rPr>
          <w:b/>
          <w:sz w:val="28"/>
          <w:szCs w:val="28"/>
          <w:lang w:eastAsia="vi-VN"/>
        </w:rPr>
        <w:lastRenderedPageBreak/>
        <w:t xml:space="preserve">IV. </w:t>
      </w:r>
      <w:r w:rsidRPr="00EB15AA">
        <w:rPr>
          <w:b/>
          <w:color w:val="222222"/>
          <w:sz w:val="28"/>
          <w:szCs w:val="28"/>
        </w:rPr>
        <w:t xml:space="preserve">Điều chỉnh sau bài dạy </w:t>
      </w:r>
    </w:p>
    <w:p w:rsidR="00EB15AA" w:rsidRPr="00EB15AA" w:rsidRDefault="00EB15AA" w:rsidP="00EB15AA">
      <w:pPr>
        <w:rPr>
          <w:color w:val="222222"/>
          <w:sz w:val="28"/>
          <w:szCs w:val="28"/>
        </w:rPr>
      </w:pPr>
      <w:r w:rsidRPr="00EB15AA">
        <w:rPr>
          <w:color w:val="222222"/>
          <w:sz w:val="28"/>
          <w:szCs w:val="28"/>
        </w:rPr>
        <w:t>…………………………………..…………………………………………………..</w:t>
      </w:r>
    </w:p>
    <w:p w:rsidR="00EB15AA" w:rsidRPr="00EB15AA" w:rsidRDefault="00EB15AA" w:rsidP="00EB15AA">
      <w:pPr>
        <w:spacing w:line="276" w:lineRule="auto"/>
        <w:jc w:val="center"/>
        <w:rPr>
          <w:sz w:val="28"/>
          <w:szCs w:val="28"/>
          <w:shd w:val="clear" w:color="auto" w:fill="FFFFFF"/>
        </w:rPr>
      </w:pPr>
      <w:r w:rsidRPr="00EB15AA">
        <w:rPr>
          <w:color w:val="222222"/>
          <w:sz w:val="28"/>
          <w:szCs w:val="28"/>
        </w:rPr>
        <w:t>………………………………………………………………………………………………………………………………………………………………………………</w:t>
      </w:r>
    </w:p>
    <w:p w:rsidR="00EB15AA" w:rsidRPr="00EB15AA" w:rsidRDefault="00EB15AA" w:rsidP="00EB15AA">
      <w:pPr>
        <w:shd w:val="clear" w:color="auto" w:fill="FFFFFF"/>
        <w:jc w:val="center"/>
        <w:rPr>
          <w:b/>
          <w:color w:val="000000"/>
          <w:sz w:val="28"/>
          <w:szCs w:val="28"/>
        </w:rPr>
      </w:pPr>
    </w:p>
    <w:p w:rsidR="00A969CD" w:rsidRPr="00EB15AA" w:rsidRDefault="00A969CD" w:rsidP="00EB15AA">
      <w:bookmarkStart w:id="0" w:name="_GoBack"/>
      <w:bookmarkEnd w:id="0"/>
    </w:p>
    <w:sectPr w:rsidR="00A969CD" w:rsidRPr="00EB15AA" w:rsidSect="00353F02">
      <w:headerReference w:type="default" r:id="rId10"/>
      <w:footerReference w:type="default" r:id="rId11"/>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B15AA" w:rsidP="00E1138E">
    <w:pPr>
      <w:pStyle w:val="Footer"/>
      <w:pBdr>
        <w:bottom w:val="single" w:sz="4" w:space="1" w:color="auto"/>
      </w:pBdr>
    </w:pPr>
  </w:p>
  <w:p w:rsidR="00EA4C8F" w:rsidRPr="00B1671F" w:rsidRDefault="00EB15AA">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EB15AA"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3"/>
  </w:num>
  <w:num w:numId="4">
    <w:abstractNumId w:val="16"/>
  </w:num>
  <w:num w:numId="5">
    <w:abstractNumId w:val="25"/>
  </w:num>
  <w:num w:numId="6">
    <w:abstractNumId w:val="22"/>
  </w:num>
  <w:num w:numId="7">
    <w:abstractNumId w:val="28"/>
  </w:num>
  <w:num w:numId="8">
    <w:abstractNumId w:val="5"/>
  </w:num>
  <w:num w:numId="9">
    <w:abstractNumId w:val="11"/>
  </w:num>
  <w:num w:numId="10">
    <w:abstractNumId w:val="23"/>
  </w:num>
  <w:num w:numId="11">
    <w:abstractNumId w:val="8"/>
  </w:num>
  <w:num w:numId="12">
    <w:abstractNumId w:val="7"/>
  </w:num>
  <w:num w:numId="13">
    <w:abstractNumId w:val="19"/>
  </w:num>
  <w:num w:numId="14">
    <w:abstractNumId w:val="10"/>
  </w:num>
  <w:num w:numId="15">
    <w:abstractNumId w:val="0"/>
  </w:num>
  <w:num w:numId="16">
    <w:abstractNumId w:val="1"/>
  </w:num>
  <w:num w:numId="17">
    <w:abstractNumId w:val="14"/>
  </w:num>
  <w:num w:numId="18">
    <w:abstractNumId w:val="17"/>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4"/>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72E75"/>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55</cp:revision>
  <cp:lastPrinted>2025-05-08T09:04:00Z</cp:lastPrinted>
  <dcterms:created xsi:type="dcterms:W3CDTF">2025-04-14T07:03:00Z</dcterms:created>
  <dcterms:modified xsi:type="dcterms:W3CDTF">2025-05-08T09:26:00Z</dcterms:modified>
</cp:coreProperties>
</file>