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E75" w:rsidRPr="00372E75" w:rsidRDefault="00372E75" w:rsidP="00372E75">
      <w:pPr>
        <w:jc w:val="center"/>
        <w:rPr>
          <w:sz w:val="28"/>
          <w:szCs w:val="28"/>
          <w:shd w:val="clear" w:color="auto" w:fill="FFFFFF"/>
        </w:rPr>
      </w:pPr>
      <w:r w:rsidRPr="00372E75">
        <w:rPr>
          <w:sz w:val="28"/>
          <w:szCs w:val="28"/>
          <w:shd w:val="clear" w:color="auto" w:fill="FFFFFF"/>
        </w:rPr>
        <w:t>Thứ Sáu ngày 25 tháng 04 năm 2025</w:t>
      </w:r>
    </w:p>
    <w:p w:rsidR="00372E75" w:rsidRPr="00372E75" w:rsidRDefault="00372E75" w:rsidP="00372E75">
      <w:pPr>
        <w:jc w:val="center"/>
        <w:rPr>
          <w:b/>
          <w:sz w:val="28"/>
          <w:szCs w:val="28"/>
        </w:rPr>
      </w:pPr>
      <w:r w:rsidRPr="00372E75">
        <w:rPr>
          <w:b/>
          <w:sz w:val="28"/>
          <w:szCs w:val="28"/>
        </w:rPr>
        <w:t>KẾ HOẠCH BÀI DẠY</w:t>
      </w:r>
    </w:p>
    <w:p w:rsidR="00372E75" w:rsidRPr="00372E75" w:rsidRDefault="00372E75" w:rsidP="00372E75">
      <w:pPr>
        <w:shd w:val="clear" w:color="auto" w:fill="FFFFFF"/>
        <w:jc w:val="center"/>
        <w:rPr>
          <w:b/>
          <w:sz w:val="28"/>
          <w:szCs w:val="28"/>
          <w:shd w:val="clear" w:color="auto" w:fill="FFFFFF"/>
        </w:rPr>
      </w:pPr>
      <w:r w:rsidRPr="00372E75">
        <w:rPr>
          <w:sz w:val="28"/>
          <w:szCs w:val="28"/>
          <w:shd w:val="clear" w:color="auto" w:fill="FFFFFF"/>
        </w:rPr>
        <w:t xml:space="preserve">Môn học: </w:t>
      </w:r>
      <w:r w:rsidRPr="00372E75">
        <w:rPr>
          <w:b/>
          <w:sz w:val="28"/>
          <w:szCs w:val="28"/>
          <w:shd w:val="clear" w:color="auto" w:fill="FFFFFF"/>
        </w:rPr>
        <w:t>Toán</w:t>
      </w:r>
    </w:p>
    <w:p w:rsidR="00372E75" w:rsidRPr="00372E75" w:rsidRDefault="00372E75" w:rsidP="00372E75">
      <w:pPr>
        <w:spacing w:line="276" w:lineRule="auto"/>
        <w:jc w:val="center"/>
        <w:rPr>
          <w:sz w:val="28"/>
          <w:szCs w:val="28"/>
          <w:shd w:val="clear" w:color="auto" w:fill="FFFFFF"/>
        </w:rPr>
      </w:pPr>
      <w:r w:rsidRPr="00372E75">
        <w:rPr>
          <w:sz w:val="28"/>
          <w:szCs w:val="28"/>
          <w:shd w:val="clear" w:color="auto" w:fill="FFFFFF"/>
        </w:rPr>
        <w:t>Tên bài học:</w:t>
      </w:r>
      <w:r w:rsidRPr="00372E75">
        <w:rPr>
          <w:rFonts w:eastAsia="DengXian"/>
        </w:rPr>
        <w:t xml:space="preserve"> </w:t>
      </w:r>
      <w:r w:rsidRPr="00372E75">
        <w:rPr>
          <w:rFonts w:eastAsia="DengXian"/>
          <w:b/>
          <w:sz w:val="28"/>
          <w:szCs w:val="28"/>
        </w:rPr>
        <w:t>Thay thế bài học STEM:Biểu đồ tranh ( tiết2 )</w:t>
      </w:r>
      <w:r w:rsidRPr="00372E75">
        <w:rPr>
          <w:sz w:val="28"/>
          <w:szCs w:val="28"/>
          <w:shd w:val="clear" w:color="auto" w:fill="FFFFFF"/>
        </w:rPr>
        <w:t xml:space="preserve">    tiết: 160</w:t>
      </w:r>
    </w:p>
    <w:p w:rsidR="00372E75" w:rsidRPr="00372E75" w:rsidRDefault="00372E75" w:rsidP="00372E75">
      <w:pPr>
        <w:spacing w:beforeLines="40" w:before="96"/>
        <w:rPr>
          <w:sz w:val="28"/>
          <w:szCs w:val="28"/>
        </w:rPr>
      </w:pPr>
      <w:r w:rsidRPr="00372E75">
        <w:rPr>
          <w:b/>
          <w:bCs/>
          <w:sz w:val="28"/>
          <w:szCs w:val="28"/>
        </w:rPr>
        <w:t>I. YÊU CẦU CẦN ĐẠT (CỦA BÀI HỌC)</w:t>
      </w:r>
    </w:p>
    <w:p w:rsidR="00372E75" w:rsidRPr="00372E75" w:rsidRDefault="00372E75" w:rsidP="00372E75">
      <w:pPr>
        <w:spacing w:before="120"/>
        <w:ind w:firstLine="426"/>
        <w:rPr>
          <w:sz w:val="28"/>
          <w:szCs w:val="28"/>
        </w:rPr>
      </w:pPr>
      <w:r w:rsidRPr="00372E75">
        <w:rPr>
          <w:sz w:val="28"/>
          <w:szCs w:val="28"/>
        </w:rPr>
        <w:t>– Thu thập, phân loại dữ liệu, kiểm đếm các đối tượng thống kê.</w:t>
      </w:r>
    </w:p>
    <w:p w:rsidR="00372E75" w:rsidRPr="00372E75" w:rsidRDefault="00372E75" w:rsidP="00372E75">
      <w:pPr>
        <w:spacing w:before="120"/>
        <w:ind w:firstLine="426"/>
        <w:rPr>
          <w:sz w:val="28"/>
          <w:szCs w:val="28"/>
        </w:rPr>
      </w:pPr>
      <w:r w:rsidRPr="00372E75">
        <w:rPr>
          <w:sz w:val="28"/>
          <w:szCs w:val="28"/>
        </w:rPr>
        <w:t>– Đọc và mô tả các số liệu ở dạng biểu đồ tranh.</w:t>
      </w:r>
    </w:p>
    <w:p w:rsidR="00372E75" w:rsidRPr="00372E75" w:rsidRDefault="00372E75" w:rsidP="00372E75">
      <w:pPr>
        <w:spacing w:before="120"/>
        <w:ind w:firstLine="426"/>
        <w:rPr>
          <w:sz w:val="28"/>
          <w:szCs w:val="28"/>
        </w:rPr>
      </w:pPr>
      <w:r w:rsidRPr="00372E75">
        <w:rPr>
          <w:sz w:val="28"/>
          <w:szCs w:val="28"/>
        </w:rPr>
        <w:t>– Làm một biểu đồ tranh đơn giản.</w:t>
      </w:r>
    </w:p>
    <w:p w:rsidR="00372E75" w:rsidRPr="00372E75" w:rsidRDefault="00372E75" w:rsidP="00372E75">
      <w:pPr>
        <w:spacing w:before="120"/>
        <w:ind w:firstLine="426"/>
        <w:rPr>
          <w:sz w:val="28"/>
          <w:szCs w:val="28"/>
        </w:rPr>
      </w:pPr>
      <w:r w:rsidRPr="00372E75">
        <w:rPr>
          <w:sz w:val="28"/>
          <w:szCs w:val="28"/>
        </w:rPr>
        <w:t>– Sử dụng biểu đồ tranh đã làm để phân loại, kiểm đếm một số đối tượng đơn giản.</w:t>
      </w:r>
    </w:p>
    <w:p w:rsidR="00372E75" w:rsidRPr="00372E75" w:rsidRDefault="00372E75" w:rsidP="00372E75">
      <w:pPr>
        <w:spacing w:before="120"/>
        <w:ind w:firstLine="426"/>
        <w:rPr>
          <w:sz w:val="28"/>
          <w:szCs w:val="28"/>
        </w:rPr>
      </w:pPr>
      <w:r w:rsidRPr="00372E75">
        <w:rPr>
          <w:sz w:val="28"/>
          <w:szCs w:val="28"/>
        </w:rPr>
        <w:t>– Lựa chọn được dụng cụ, vật liệu phù hợp để làm biểu đồ tranh.</w:t>
      </w:r>
    </w:p>
    <w:p w:rsidR="00372E75" w:rsidRPr="00372E75" w:rsidRDefault="00372E75" w:rsidP="00372E75">
      <w:pPr>
        <w:spacing w:before="120"/>
        <w:ind w:firstLine="426"/>
        <w:rPr>
          <w:sz w:val="28"/>
          <w:szCs w:val="28"/>
        </w:rPr>
      </w:pPr>
      <w:r w:rsidRPr="00372E75">
        <w:rPr>
          <w:sz w:val="28"/>
          <w:szCs w:val="28"/>
        </w:rPr>
        <w:t>– Nêu được công dụng và cách sử dụng biểu đồ tranh.</w:t>
      </w:r>
    </w:p>
    <w:p w:rsidR="00372E75" w:rsidRPr="00372E75" w:rsidRDefault="00372E75" w:rsidP="00372E75">
      <w:pPr>
        <w:spacing w:before="120"/>
        <w:ind w:firstLine="426"/>
        <w:rPr>
          <w:sz w:val="28"/>
          <w:szCs w:val="28"/>
        </w:rPr>
      </w:pPr>
      <w:r w:rsidRPr="00372E75">
        <w:rPr>
          <w:sz w:val="28"/>
          <w:szCs w:val="28"/>
        </w:rPr>
        <w:t>– Tích cực hoàn thành nhiệm vụ được giao đúng thời gian quy định. </w:t>
      </w:r>
    </w:p>
    <w:p w:rsidR="00372E75" w:rsidRPr="00372E75" w:rsidRDefault="00372E75" w:rsidP="00372E75">
      <w:pPr>
        <w:spacing w:before="120"/>
        <w:ind w:firstLine="426"/>
        <w:rPr>
          <w:sz w:val="28"/>
          <w:szCs w:val="28"/>
        </w:rPr>
      </w:pPr>
      <w:r w:rsidRPr="00372E75">
        <w:rPr>
          <w:sz w:val="28"/>
          <w:szCs w:val="28"/>
        </w:rPr>
        <w:t>– Mạnh dạn trao đổi ý kiến của mình, tôn trọng và lắng nghe ý kiến của người khác.  </w:t>
      </w:r>
    </w:p>
    <w:p w:rsidR="00372E75" w:rsidRPr="00372E75" w:rsidRDefault="00372E75" w:rsidP="00372E75">
      <w:pPr>
        <w:spacing w:before="120"/>
        <w:ind w:firstLine="426"/>
        <w:rPr>
          <w:sz w:val="28"/>
          <w:szCs w:val="28"/>
        </w:rPr>
      </w:pPr>
      <w:r w:rsidRPr="00372E75">
        <w:rPr>
          <w:sz w:val="28"/>
          <w:szCs w:val="28"/>
        </w:rPr>
        <w:t>– Giữ gìn tốt vệ sinh lớp học, có ý thức bảo quản vật liệu và đồ dùng học tập khi tham gia hoạt động thực hành làm sản phẩm. </w:t>
      </w:r>
    </w:p>
    <w:p w:rsidR="00372E75" w:rsidRPr="00372E75" w:rsidRDefault="00372E75" w:rsidP="00372E75">
      <w:pPr>
        <w:spacing w:beforeLines="40" w:before="96"/>
        <w:rPr>
          <w:sz w:val="28"/>
          <w:szCs w:val="28"/>
        </w:rPr>
      </w:pPr>
      <w:r w:rsidRPr="00372E75">
        <w:rPr>
          <w:b/>
          <w:sz w:val="28"/>
          <w:szCs w:val="28"/>
        </w:rPr>
        <w:t>II. ĐỒ DÙNG DẠY HỌC </w:t>
      </w:r>
    </w:p>
    <w:p w:rsidR="00372E75" w:rsidRPr="00372E75" w:rsidRDefault="00372E75" w:rsidP="00372E75">
      <w:pPr>
        <w:spacing w:beforeLines="40" w:before="96"/>
        <w:rPr>
          <w:sz w:val="28"/>
          <w:szCs w:val="28"/>
        </w:rPr>
      </w:pPr>
      <w:r w:rsidRPr="00372E75">
        <w:rPr>
          <w:b/>
          <w:bCs/>
          <w:sz w:val="28"/>
          <w:szCs w:val="28"/>
        </w:rPr>
        <w:t>1. Chuẩn bị của giáo viên</w:t>
      </w:r>
      <w:r w:rsidRPr="00372E75">
        <w:rPr>
          <w:sz w:val="28"/>
          <w:szCs w:val="28"/>
        </w:rPr>
        <w:t> </w:t>
      </w:r>
    </w:p>
    <w:p w:rsidR="00372E75" w:rsidRPr="00372E75" w:rsidRDefault="00372E75" w:rsidP="00372E75">
      <w:pPr>
        <w:spacing w:beforeLines="40" w:before="96"/>
        <w:ind w:firstLine="426"/>
        <w:rPr>
          <w:sz w:val="28"/>
          <w:szCs w:val="28"/>
        </w:rPr>
      </w:pPr>
      <w:r w:rsidRPr="00372E75">
        <w:rPr>
          <w:sz w:val="28"/>
          <w:szCs w:val="28"/>
        </w:rPr>
        <w:t xml:space="preserve">– Các phiếu học tâp, phiếu đánh giá. </w:t>
      </w:r>
    </w:p>
    <w:p w:rsidR="00372E75" w:rsidRPr="00372E75" w:rsidRDefault="00372E75" w:rsidP="00372E75">
      <w:pPr>
        <w:spacing w:beforeLines="40" w:before="96"/>
        <w:ind w:firstLine="426"/>
        <w:rPr>
          <w:sz w:val="28"/>
          <w:szCs w:val="28"/>
        </w:rPr>
      </w:pPr>
      <w:r w:rsidRPr="00372E75">
        <w:rPr>
          <w:sz w:val="28"/>
          <w:szCs w:val="28"/>
        </w:rPr>
        <w:t>– Một bản mẫu biểu đồ tranh (giáo viên tự làm).</w:t>
      </w:r>
    </w:p>
    <w:p w:rsidR="00372E75" w:rsidRPr="00372E75" w:rsidRDefault="00372E75" w:rsidP="00372E75">
      <w:pPr>
        <w:spacing w:before="120"/>
        <w:ind w:firstLine="426"/>
        <w:rPr>
          <w:sz w:val="28"/>
          <w:szCs w:val="28"/>
        </w:rPr>
      </w:pPr>
      <w:r w:rsidRPr="00372E75">
        <w:rPr>
          <w:sz w:val="28"/>
          <w:szCs w:val="28"/>
        </w:rPr>
        <w:t>– Dụng cụ và vật liệu giáo viên chuẩn bị cho một nhóm học sinh như trong sách HS trang 61 (tham khảo thêm SGV).</w:t>
      </w:r>
    </w:p>
    <w:p w:rsidR="00372E75" w:rsidRPr="00372E75" w:rsidRDefault="00372E75" w:rsidP="00372E75">
      <w:pPr>
        <w:spacing w:beforeLines="40" w:before="96"/>
        <w:rPr>
          <w:b/>
          <w:bCs/>
          <w:sz w:val="28"/>
          <w:szCs w:val="28"/>
        </w:rPr>
      </w:pPr>
      <w:r w:rsidRPr="00372E75">
        <w:rPr>
          <w:b/>
          <w:bCs/>
          <w:sz w:val="28"/>
          <w:szCs w:val="28"/>
        </w:rPr>
        <w:t>2. Chuẩn bị của học sinh</w:t>
      </w:r>
    </w:p>
    <w:p w:rsidR="00372E75" w:rsidRPr="00372E75" w:rsidRDefault="00372E75" w:rsidP="00372E75">
      <w:pPr>
        <w:spacing w:beforeLines="40" w:before="96"/>
        <w:ind w:firstLine="426"/>
        <w:rPr>
          <w:sz w:val="28"/>
          <w:szCs w:val="28"/>
        </w:rPr>
      </w:pPr>
      <w:r w:rsidRPr="00372E75">
        <w:rPr>
          <w:sz w:val="28"/>
          <w:szCs w:val="28"/>
        </w:rPr>
        <w:t xml:space="preserve"> Mỗi nhóm học sinh cần chuẩn bị thêm: Bộ đồ dùng học tập STEM gồm: kéo, bút sáp, bút chì </w:t>
      </w:r>
    </w:p>
    <w:p w:rsidR="00372E75" w:rsidRPr="00372E75" w:rsidRDefault="00372E75" w:rsidP="00372E75">
      <w:pPr>
        <w:spacing w:beforeLines="40" w:before="96"/>
        <w:rPr>
          <w:sz w:val="28"/>
          <w:szCs w:val="28"/>
        </w:rPr>
      </w:pPr>
      <w:r w:rsidRPr="00372E75">
        <w:rPr>
          <w:b/>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4"/>
        <w:gridCol w:w="4535"/>
      </w:tblGrid>
      <w:tr w:rsidR="00372E75" w:rsidRPr="00372E75" w:rsidTr="00331D58">
        <w:tc>
          <w:tcPr>
            <w:tcW w:w="5508" w:type="dxa"/>
            <w:tcBorders>
              <w:top w:val="single" w:sz="4" w:space="0" w:color="auto"/>
              <w:left w:val="single" w:sz="4" w:space="0" w:color="auto"/>
              <w:bottom w:val="single" w:sz="4" w:space="0" w:color="auto"/>
              <w:right w:val="single" w:sz="4" w:space="0" w:color="auto"/>
            </w:tcBorders>
            <w:hideMark/>
          </w:tcPr>
          <w:p w:rsidR="00372E75" w:rsidRPr="00372E75" w:rsidRDefault="00372E75" w:rsidP="00372E75">
            <w:pPr>
              <w:spacing w:line="276" w:lineRule="auto"/>
              <w:jc w:val="center"/>
              <w:rPr>
                <w:b/>
                <w:sz w:val="28"/>
                <w:szCs w:val="28"/>
                <w:lang w:val="fr-FR"/>
              </w:rPr>
            </w:pPr>
            <w:r w:rsidRPr="00372E75">
              <w:rPr>
                <w:b/>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372E75" w:rsidRPr="00372E75" w:rsidRDefault="00372E75" w:rsidP="00372E75">
            <w:pPr>
              <w:spacing w:line="276" w:lineRule="auto"/>
              <w:jc w:val="center"/>
              <w:rPr>
                <w:b/>
                <w:sz w:val="28"/>
                <w:szCs w:val="28"/>
                <w:lang w:val="fr-FR"/>
              </w:rPr>
            </w:pPr>
            <w:r w:rsidRPr="00372E75">
              <w:rPr>
                <w:b/>
                <w:sz w:val="28"/>
                <w:szCs w:val="28"/>
                <w:lang w:val="fr-FR"/>
              </w:rPr>
              <w:t>Hoạt động của Học sinh</w:t>
            </w:r>
          </w:p>
        </w:tc>
      </w:tr>
      <w:tr w:rsidR="00372E75" w:rsidRPr="00372E75" w:rsidTr="00331D58">
        <w:tc>
          <w:tcPr>
            <w:tcW w:w="5508" w:type="dxa"/>
            <w:tcBorders>
              <w:top w:val="single" w:sz="4" w:space="0" w:color="auto"/>
              <w:left w:val="single" w:sz="4" w:space="0" w:color="auto"/>
              <w:bottom w:val="single" w:sz="4" w:space="0" w:color="auto"/>
              <w:right w:val="single" w:sz="4" w:space="0" w:color="auto"/>
            </w:tcBorders>
          </w:tcPr>
          <w:p w:rsidR="00372E75" w:rsidRPr="00372E75" w:rsidRDefault="00372E75" w:rsidP="00372E75">
            <w:pPr>
              <w:spacing w:beforeLines="40" w:before="96"/>
              <w:rPr>
                <w:b/>
                <w:sz w:val="28"/>
                <w:szCs w:val="28"/>
              </w:rPr>
            </w:pPr>
            <w:r w:rsidRPr="00372E75">
              <w:rPr>
                <w:b/>
                <w:sz w:val="28"/>
                <w:szCs w:val="28"/>
              </w:rPr>
              <w:t>Hoạt động 1: Khởi động</w:t>
            </w:r>
          </w:p>
          <w:p w:rsidR="00372E75" w:rsidRPr="00372E75" w:rsidRDefault="00372E75" w:rsidP="00372E75">
            <w:pPr>
              <w:spacing w:beforeLines="40" w:before="96"/>
              <w:rPr>
                <w:sz w:val="28"/>
                <w:szCs w:val="28"/>
              </w:rPr>
            </w:pPr>
            <w:r w:rsidRPr="00372E75">
              <w:rPr>
                <w:b/>
                <w:sz w:val="28"/>
                <w:szCs w:val="28"/>
              </w:rPr>
              <w:t xml:space="preserve">- </w:t>
            </w:r>
            <w:r w:rsidRPr="00372E75">
              <w:rPr>
                <w:sz w:val="28"/>
                <w:szCs w:val="28"/>
              </w:rPr>
              <w:t>HS hát vận động theo nhạc</w:t>
            </w:r>
          </w:p>
          <w:p w:rsidR="00372E75" w:rsidRPr="00372E75" w:rsidRDefault="00372E75" w:rsidP="00372E75">
            <w:pPr>
              <w:spacing w:beforeLines="40" w:before="96"/>
              <w:rPr>
                <w:sz w:val="28"/>
                <w:szCs w:val="28"/>
              </w:rPr>
            </w:pPr>
            <w:r w:rsidRPr="00372E75">
              <w:rPr>
                <w:b/>
                <w:sz w:val="28"/>
                <w:szCs w:val="28"/>
              </w:rPr>
              <w:t>Hoạt động 2: Luyện tập và vận dụng</w:t>
            </w:r>
          </w:p>
          <w:p w:rsidR="00372E75" w:rsidRPr="00372E75" w:rsidRDefault="00372E75" w:rsidP="00372E75">
            <w:pPr>
              <w:spacing w:beforeLines="40" w:before="96"/>
              <w:rPr>
                <w:b/>
                <w:sz w:val="28"/>
                <w:szCs w:val="28"/>
              </w:rPr>
            </w:pPr>
            <w:r w:rsidRPr="00372E75">
              <w:rPr>
                <w:b/>
                <w:color w:val="000000"/>
                <w:sz w:val="28"/>
                <w:szCs w:val="28"/>
              </w:rPr>
              <w:t xml:space="preserve">   </w:t>
            </w:r>
            <w:r w:rsidRPr="00372E75">
              <w:rPr>
                <w:b/>
                <w:color w:val="000000"/>
                <w:sz w:val="28"/>
                <w:szCs w:val="28"/>
              </w:rPr>
              <w:sym w:font="Wingdings" w:char="F077"/>
            </w:r>
            <w:r w:rsidRPr="00372E75">
              <w:rPr>
                <w:b/>
                <w:color w:val="000000"/>
                <w:sz w:val="28"/>
                <w:szCs w:val="28"/>
              </w:rPr>
              <w:t xml:space="preserve"> Mục </w:t>
            </w:r>
            <w:r w:rsidRPr="00372E75">
              <w:rPr>
                <w:b/>
                <w:sz w:val="28"/>
                <w:szCs w:val="28"/>
              </w:rPr>
              <w:t xml:space="preserve">tiêu </w:t>
            </w:r>
          </w:p>
          <w:p w:rsidR="00372E75" w:rsidRPr="00372E75" w:rsidRDefault="00372E75" w:rsidP="00372E75">
            <w:pPr>
              <w:spacing w:beforeLines="40" w:before="96"/>
              <w:ind w:firstLine="567"/>
              <w:rPr>
                <w:sz w:val="28"/>
                <w:szCs w:val="28"/>
              </w:rPr>
            </w:pPr>
            <w:r w:rsidRPr="00372E75">
              <w:rPr>
                <w:sz w:val="28"/>
                <w:szCs w:val="28"/>
              </w:rPr>
              <w:t xml:space="preserve">– Làm được </w:t>
            </w:r>
            <w:r w:rsidRPr="00372E75">
              <w:rPr>
                <w:i/>
                <w:sz w:val="28"/>
                <w:szCs w:val="28"/>
              </w:rPr>
              <w:t xml:space="preserve">biểu đồ tranh </w:t>
            </w:r>
            <w:r w:rsidRPr="00372E75">
              <w:rPr>
                <w:sz w:val="28"/>
                <w:szCs w:val="28"/>
              </w:rPr>
              <w:t xml:space="preserve">và đọc được các thông tin từ biểu đồ tranh. </w:t>
            </w:r>
          </w:p>
          <w:p w:rsidR="00372E75" w:rsidRPr="00372E75" w:rsidRDefault="00372E75" w:rsidP="00372E75">
            <w:pPr>
              <w:spacing w:beforeLines="40" w:before="96"/>
              <w:ind w:firstLine="567"/>
              <w:rPr>
                <w:sz w:val="28"/>
                <w:szCs w:val="28"/>
              </w:rPr>
            </w:pPr>
            <w:r w:rsidRPr="00372E75">
              <w:rPr>
                <w:sz w:val="28"/>
                <w:szCs w:val="28"/>
              </w:rPr>
              <w:lastRenderedPageBreak/>
              <w:t>– Đánh giá được các tiêu chí mà sản phẩm đã đạt được và đánh giá được mức độ hợp tác của các thành viên trong nhóm.</w:t>
            </w:r>
          </w:p>
          <w:p w:rsidR="00372E75" w:rsidRPr="00372E75" w:rsidRDefault="00372E75" w:rsidP="00372E75">
            <w:pPr>
              <w:spacing w:beforeLines="40" w:before="96"/>
              <w:rPr>
                <w:b/>
                <w:sz w:val="28"/>
                <w:szCs w:val="28"/>
              </w:rPr>
            </w:pPr>
            <w:r w:rsidRPr="00372E75">
              <w:rPr>
                <w:b/>
                <w:sz w:val="28"/>
                <w:szCs w:val="28"/>
              </w:rPr>
              <w:t xml:space="preserve">   </w:t>
            </w:r>
            <w:r w:rsidRPr="00372E75">
              <w:rPr>
                <w:b/>
                <w:sz w:val="28"/>
                <w:szCs w:val="28"/>
              </w:rPr>
              <w:sym w:font="Wingdings" w:char="F077"/>
            </w:r>
            <w:r w:rsidRPr="00372E75">
              <w:rPr>
                <w:b/>
                <w:sz w:val="28"/>
                <w:szCs w:val="28"/>
              </w:rPr>
              <w:t xml:space="preserve"> Tổ chức hoạt động</w:t>
            </w:r>
          </w:p>
          <w:p w:rsidR="00372E75" w:rsidRPr="00372E75" w:rsidRDefault="00372E75" w:rsidP="00372E75">
            <w:pPr>
              <w:spacing w:beforeLines="40" w:before="96"/>
              <w:rPr>
                <w:b/>
                <w:i/>
                <w:sz w:val="28"/>
                <w:szCs w:val="28"/>
              </w:rPr>
            </w:pPr>
            <w:r w:rsidRPr="00372E75">
              <w:rPr>
                <w:b/>
                <w:i/>
                <w:sz w:val="28"/>
                <w:szCs w:val="28"/>
              </w:rPr>
              <w:t>a) Đề xuất và lựa chọn giải pháp</w:t>
            </w:r>
          </w:p>
          <w:p w:rsidR="00372E75" w:rsidRPr="00372E75" w:rsidRDefault="00372E75" w:rsidP="00372E75">
            <w:pPr>
              <w:numPr>
                <w:ilvl w:val="0"/>
                <w:numId w:val="28"/>
              </w:numPr>
              <w:spacing w:beforeLines="40" w:before="96" w:line="288" w:lineRule="auto"/>
              <w:rPr>
                <w:i/>
                <w:sz w:val="28"/>
                <w:szCs w:val="28"/>
              </w:rPr>
            </w:pPr>
            <w:r w:rsidRPr="00372E75">
              <w:rPr>
                <w:i/>
                <w:sz w:val="28"/>
                <w:szCs w:val="28"/>
              </w:rPr>
              <w:t>Em làm gì?</w:t>
            </w:r>
          </w:p>
          <w:p w:rsidR="00372E75" w:rsidRPr="00372E75" w:rsidRDefault="00372E75" w:rsidP="00372E75">
            <w:pPr>
              <w:spacing w:beforeLines="40" w:before="96"/>
              <w:ind w:firstLine="567"/>
              <w:rPr>
                <w:sz w:val="28"/>
                <w:szCs w:val="28"/>
              </w:rPr>
            </w:pPr>
            <w:bookmarkStart w:id="0" w:name="_heading=h.3znysh7"/>
            <w:bookmarkEnd w:id="0"/>
            <w:r w:rsidRPr="00372E75">
              <w:rPr>
                <w:sz w:val="28"/>
                <w:szCs w:val="28"/>
              </w:rPr>
              <w:t xml:space="preserve">Học sinh được quan sát một bản mẫu của </w:t>
            </w:r>
            <w:r w:rsidRPr="00372E75">
              <w:rPr>
                <w:i/>
                <w:sz w:val="28"/>
                <w:szCs w:val="28"/>
              </w:rPr>
              <w:t xml:space="preserve">biều đồ tranh </w:t>
            </w:r>
            <w:r w:rsidRPr="00372E75">
              <w:rPr>
                <w:sz w:val="28"/>
                <w:szCs w:val="28"/>
              </w:rPr>
              <w:t xml:space="preserve">do giáo viên làm sẵn như ở hình 10 và trả lời các câu hỏi ở trang 62 và 63, sách HS để tìm hiểu về vật liệu, các phần của </w:t>
            </w:r>
            <w:r w:rsidRPr="00372E75">
              <w:rPr>
                <w:i/>
                <w:iCs/>
                <w:sz w:val="28"/>
                <w:szCs w:val="28"/>
              </w:rPr>
              <w:t xml:space="preserve">biểu đồ tranh </w:t>
            </w:r>
            <w:r w:rsidRPr="00372E75">
              <w:rPr>
                <w:sz w:val="28"/>
                <w:szCs w:val="28"/>
              </w:rPr>
              <w:t xml:space="preserve">và cách kết nối các phần với nhau. </w:t>
            </w:r>
          </w:p>
          <w:p w:rsidR="00372E75" w:rsidRPr="00372E75" w:rsidRDefault="00372E75" w:rsidP="00372E75">
            <w:pPr>
              <w:numPr>
                <w:ilvl w:val="0"/>
                <w:numId w:val="28"/>
              </w:numPr>
              <w:spacing w:beforeLines="40" w:before="96" w:line="288" w:lineRule="auto"/>
              <w:rPr>
                <w:i/>
                <w:sz w:val="28"/>
                <w:szCs w:val="28"/>
              </w:rPr>
            </w:pPr>
            <w:r w:rsidRPr="00372E75">
              <w:rPr>
                <w:i/>
                <w:sz w:val="28"/>
                <w:szCs w:val="28"/>
              </w:rPr>
              <w:t>Em làm như thế nào?</w:t>
            </w:r>
          </w:p>
          <w:p w:rsidR="00372E75" w:rsidRPr="00372E75" w:rsidRDefault="00372E75" w:rsidP="00372E75">
            <w:pPr>
              <w:spacing w:beforeLines="40" w:before="96"/>
              <w:ind w:firstLine="567"/>
              <w:rPr>
                <w:sz w:val="28"/>
                <w:szCs w:val="28"/>
              </w:rPr>
            </w:pPr>
            <w:r w:rsidRPr="00372E75">
              <w:rPr>
                <w:sz w:val="28"/>
                <w:szCs w:val="28"/>
              </w:rPr>
              <w:t>– Học sinh được tổ chức làm việc theo nhóm và quan sát các bước thực hiện gợi ý có tính định hướng (trang 63, sách HS) để hoàn thành phiếu học tập số 1 nhằm hình thành tiến trình các bước làm sản phẩm.</w:t>
            </w:r>
          </w:p>
          <w:p w:rsidR="00372E75" w:rsidRPr="00372E75" w:rsidRDefault="00372E75" w:rsidP="00372E75">
            <w:pPr>
              <w:spacing w:beforeLines="40" w:before="96"/>
              <w:ind w:firstLine="567"/>
              <w:rPr>
                <w:sz w:val="28"/>
                <w:szCs w:val="28"/>
              </w:rPr>
            </w:pPr>
            <w:r w:rsidRPr="00372E75">
              <w:rPr>
                <w:sz w:val="28"/>
                <w:szCs w:val="28"/>
              </w:rPr>
              <w:t xml:space="preserve">– Học sinh nêu ý tưởng thực hiện biểu đồ tranh nhóm: số lượng nhóm con vật, số lượng con vật trong mỗi nhóm; màu sắc dự kiến tô cho mỗi nhóm con vật; các bước dự định thực hiện để tạo biểu đồ tranh. Giáo viên lắng nghe đề nghị học sinh điều chỉnh, bổ sung nếu cần. </w:t>
            </w:r>
          </w:p>
          <w:p w:rsidR="00372E75" w:rsidRPr="00372E75" w:rsidRDefault="00372E75" w:rsidP="00372E75">
            <w:pPr>
              <w:spacing w:beforeLines="40" w:before="96"/>
              <w:rPr>
                <w:b/>
                <w:i/>
                <w:sz w:val="28"/>
                <w:szCs w:val="28"/>
              </w:rPr>
            </w:pPr>
            <w:r w:rsidRPr="00372E75">
              <w:rPr>
                <w:b/>
                <w:i/>
                <w:sz w:val="28"/>
                <w:szCs w:val="28"/>
              </w:rPr>
              <w:t>b) Chế tạo mẫu, thử nghiệm và đánh giá</w:t>
            </w:r>
          </w:p>
          <w:p w:rsidR="00372E75" w:rsidRPr="00372E75" w:rsidRDefault="00372E75" w:rsidP="00372E75">
            <w:pPr>
              <w:numPr>
                <w:ilvl w:val="0"/>
                <w:numId w:val="28"/>
              </w:numPr>
              <w:spacing w:beforeLines="40" w:before="96" w:line="288" w:lineRule="auto"/>
              <w:rPr>
                <w:i/>
                <w:sz w:val="28"/>
                <w:szCs w:val="28"/>
              </w:rPr>
            </w:pPr>
            <w:r w:rsidRPr="00372E75">
              <w:rPr>
                <w:i/>
                <w:sz w:val="28"/>
                <w:szCs w:val="28"/>
              </w:rPr>
              <w:t>Em tạo sản phẩm</w:t>
            </w:r>
          </w:p>
          <w:p w:rsidR="00372E75" w:rsidRPr="00372E75" w:rsidRDefault="00372E75" w:rsidP="00372E75">
            <w:pPr>
              <w:spacing w:beforeLines="40" w:before="96"/>
              <w:ind w:firstLine="567"/>
              <w:rPr>
                <w:sz w:val="28"/>
                <w:szCs w:val="28"/>
              </w:rPr>
            </w:pPr>
            <w:r w:rsidRPr="00372E75">
              <w:rPr>
                <w:sz w:val="28"/>
                <w:szCs w:val="28"/>
              </w:rPr>
              <w:t xml:space="preserve">Mỗi nhóm nhận các đồ dùng, vật liệu; phân công nhiệm vụ và cùng nhau làm </w:t>
            </w:r>
            <w:r w:rsidRPr="00372E75">
              <w:rPr>
                <w:i/>
                <w:sz w:val="28"/>
                <w:szCs w:val="28"/>
              </w:rPr>
              <w:t xml:space="preserve">biều đồ tranh </w:t>
            </w:r>
            <w:r w:rsidRPr="00372E75">
              <w:rPr>
                <w:sz w:val="28"/>
                <w:szCs w:val="28"/>
              </w:rPr>
              <w:t xml:space="preserve">của nhóm. Trong khi học sinh làm sản phẩm, giáo viên nhắc nhở các nhóm giữ vệ sinh, cẩn thận khi sử dụng kéo, các thao tác trong việc xỏ dây lỗ. </w:t>
            </w:r>
          </w:p>
          <w:p w:rsidR="00372E75" w:rsidRPr="00372E75" w:rsidRDefault="00372E75" w:rsidP="00372E75">
            <w:pPr>
              <w:numPr>
                <w:ilvl w:val="0"/>
                <w:numId w:val="28"/>
              </w:numPr>
              <w:spacing w:beforeLines="40" w:before="96" w:line="288" w:lineRule="auto"/>
              <w:rPr>
                <w:i/>
                <w:sz w:val="28"/>
                <w:szCs w:val="28"/>
              </w:rPr>
            </w:pPr>
            <w:r w:rsidRPr="00372E75">
              <w:rPr>
                <w:i/>
                <w:sz w:val="28"/>
                <w:szCs w:val="28"/>
              </w:rPr>
              <w:t>Em kiểm tra</w:t>
            </w:r>
          </w:p>
          <w:p w:rsidR="00372E75" w:rsidRPr="00372E75" w:rsidRDefault="00372E75" w:rsidP="00372E75">
            <w:pPr>
              <w:spacing w:beforeLines="40" w:before="96"/>
              <w:ind w:firstLine="567"/>
              <w:rPr>
                <w:sz w:val="28"/>
                <w:szCs w:val="28"/>
              </w:rPr>
            </w:pPr>
            <w:bookmarkStart w:id="1" w:name="_heading=h.2et92p0"/>
            <w:bookmarkEnd w:id="1"/>
            <w:r w:rsidRPr="00372E75">
              <w:rPr>
                <w:sz w:val="28"/>
                <w:szCs w:val="28"/>
              </w:rPr>
              <w:t xml:space="preserve">– Học sinh kiểm tra các phần của biểu </w:t>
            </w:r>
            <w:r w:rsidRPr="00372E75">
              <w:rPr>
                <w:sz w:val="28"/>
                <w:szCs w:val="28"/>
              </w:rPr>
              <w:lastRenderedPageBreak/>
              <w:t>đồ tranh, độ chắc chắn của dây treo, số lượng con vật, loài vật, màu sắc của các loài vật,.... Đồng thời, học sinh điều chỉnh hoặc bổ sung các chi tiết trang trí biểu đồ tranh hài hòa, đẹp mắt.</w:t>
            </w:r>
          </w:p>
          <w:p w:rsidR="00372E75" w:rsidRPr="00372E75" w:rsidRDefault="00372E75" w:rsidP="00372E75">
            <w:pPr>
              <w:spacing w:beforeLines="40" w:before="96"/>
              <w:ind w:firstLine="567"/>
              <w:rPr>
                <w:sz w:val="28"/>
                <w:szCs w:val="28"/>
              </w:rPr>
            </w:pPr>
            <w:bookmarkStart w:id="2" w:name="_heading=h.tyjcwt"/>
            <w:bookmarkEnd w:id="2"/>
            <w:r w:rsidRPr="00372E75">
              <w:rPr>
                <w:sz w:val="28"/>
                <w:szCs w:val="28"/>
              </w:rPr>
              <w:t>– Học sinh đánh dấu vào Phiếu kiểm tra tiêu chí sản phẩm để đánh giá các tiêu chí đã đạt.</w:t>
            </w:r>
          </w:p>
          <w:p w:rsidR="00372E75" w:rsidRPr="00372E75" w:rsidRDefault="00372E75" w:rsidP="00372E75">
            <w:pPr>
              <w:spacing w:beforeLines="40" w:before="96"/>
              <w:rPr>
                <w:b/>
                <w:i/>
                <w:sz w:val="28"/>
                <w:szCs w:val="28"/>
              </w:rPr>
            </w:pPr>
            <w:r w:rsidRPr="00372E75">
              <w:rPr>
                <w:b/>
                <w:i/>
                <w:sz w:val="28"/>
                <w:szCs w:val="28"/>
              </w:rPr>
              <w:t>c) Chia sẻ, thảo luận và điều chỉnh</w:t>
            </w:r>
          </w:p>
          <w:p w:rsidR="00372E75" w:rsidRPr="00372E75" w:rsidRDefault="00372E75" w:rsidP="00372E75">
            <w:pPr>
              <w:numPr>
                <w:ilvl w:val="0"/>
                <w:numId w:val="28"/>
              </w:numPr>
              <w:spacing w:beforeLines="40" w:before="96" w:line="288" w:lineRule="auto"/>
              <w:rPr>
                <w:i/>
                <w:sz w:val="28"/>
                <w:szCs w:val="28"/>
              </w:rPr>
            </w:pPr>
            <w:r w:rsidRPr="00372E75">
              <w:rPr>
                <w:i/>
                <w:sz w:val="28"/>
                <w:szCs w:val="28"/>
              </w:rPr>
              <w:t>Em trình diễn</w:t>
            </w:r>
          </w:p>
          <w:p w:rsidR="00372E75" w:rsidRPr="00372E75" w:rsidRDefault="00372E75" w:rsidP="00372E75">
            <w:pPr>
              <w:spacing w:beforeLines="40" w:before="96"/>
              <w:ind w:firstLine="567"/>
              <w:rPr>
                <w:sz w:val="28"/>
                <w:szCs w:val="28"/>
              </w:rPr>
            </w:pPr>
            <w:r w:rsidRPr="00372E75">
              <w:rPr>
                <w:sz w:val="28"/>
                <w:szCs w:val="28"/>
              </w:rPr>
              <w:t xml:space="preserve">– Sau khi các nhóm hoàn thành </w:t>
            </w:r>
            <w:r w:rsidRPr="00372E75">
              <w:rPr>
                <w:i/>
                <w:iCs/>
                <w:sz w:val="28"/>
                <w:szCs w:val="28"/>
              </w:rPr>
              <w:t>biểu đồ tranh</w:t>
            </w:r>
            <w:r w:rsidRPr="00372E75">
              <w:rPr>
                <w:sz w:val="28"/>
                <w:szCs w:val="28"/>
              </w:rPr>
              <w:t>, giáo viên đề nghị các nhóm lần lượt cử đại diện lên trước lớp giới thiệu biểu đồ tranh do nhóm thực hiện (số loài vật, số lượng của mỗi loài, tổng số con vật, số con vật nhiều nhất và ít nhất).</w:t>
            </w:r>
          </w:p>
          <w:p w:rsidR="00372E75" w:rsidRPr="00372E75" w:rsidRDefault="00372E75" w:rsidP="00372E75">
            <w:pPr>
              <w:spacing w:beforeLines="40" w:before="96"/>
              <w:ind w:firstLine="567"/>
              <w:rPr>
                <w:sz w:val="28"/>
                <w:szCs w:val="28"/>
              </w:rPr>
            </w:pPr>
          </w:p>
          <w:p w:rsidR="00372E75" w:rsidRPr="00372E75" w:rsidRDefault="00372E75" w:rsidP="00372E75">
            <w:pPr>
              <w:spacing w:beforeLines="40" w:before="96"/>
              <w:ind w:firstLine="567"/>
              <w:rPr>
                <w:sz w:val="28"/>
                <w:szCs w:val="28"/>
              </w:rPr>
            </w:pPr>
            <w:r w:rsidRPr="00372E75">
              <w:rPr>
                <w:sz w:val="28"/>
                <w:szCs w:val="28"/>
              </w:rPr>
              <w:t xml:space="preserve">– </w:t>
            </w:r>
            <w:r w:rsidRPr="00372E75">
              <w:rPr>
                <w:spacing w:val="-2"/>
                <w:sz w:val="28"/>
                <w:szCs w:val="28"/>
              </w:rPr>
              <w:t>Giáo viên tuyên dương các nhóm có sản phẩm đạt đủ các tiêu chí, khích lệ các nhóm có khó khăn hay có kết quả còn hạn chế, cho các nhóm này nêu những vấn đề cần điều chỉnh (nếu có).</w:t>
            </w:r>
          </w:p>
          <w:p w:rsidR="00372E75" w:rsidRPr="00372E75" w:rsidRDefault="00372E75" w:rsidP="00372E75">
            <w:pPr>
              <w:spacing w:beforeLines="40" w:before="96"/>
              <w:ind w:firstLine="567"/>
              <w:rPr>
                <w:sz w:val="28"/>
                <w:szCs w:val="28"/>
              </w:rPr>
            </w:pPr>
            <w:r w:rsidRPr="00372E75">
              <w:rPr>
                <w:sz w:val="28"/>
                <w:szCs w:val="28"/>
              </w:rPr>
              <w:t>– Giáo viên tổ chức cho các nhóm tự đánh giá (phiếu đánh giá sự hợp tác).</w:t>
            </w:r>
          </w:p>
          <w:p w:rsidR="00372E75" w:rsidRPr="00372E75" w:rsidRDefault="00372E75" w:rsidP="00372E75">
            <w:pPr>
              <w:numPr>
                <w:ilvl w:val="0"/>
                <w:numId w:val="28"/>
              </w:numPr>
              <w:spacing w:beforeLines="40" w:before="96" w:line="288" w:lineRule="auto"/>
              <w:rPr>
                <w:sz w:val="28"/>
                <w:szCs w:val="28"/>
              </w:rPr>
            </w:pPr>
            <w:r w:rsidRPr="00372E75">
              <w:rPr>
                <w:i/>
                <w:sz w:val="28"/>
                <w:szCs w:val="28"/>
              </w:rPr>
              <w:t xml:space="preserve">Cải tiến </w:t>
            </w:r>
            <w:r w:rsidRPr="00372E75">
              <w:rPr>
                <w:rFonts w:eastAsia="Arial"/>
                <w:i/>
                <w:sz w:val="28"/>
                <w:szCs w:val="28"/>
                <w:highlight w:val="white"/>
              </w:rPr>
              <w:t xml:space="preserve">– </w:t>
            </w:r>
            <w:r w:rsidRPr="00372E75">
              <w:rPr>
                <w:i/>
                <w:sz w:val="28"/>
                <w:szCs w:val="28"/>
              </w:rPr>
              <w:t>Sáng tạo</w:t>
            </w:r>
          </w:p>
          <w:p w:rsidR="00372E75" w:rsidRPr="00372E75" w:rsidRDefault="00372E75" w:rsidP="00372E75">
            <w:pPr>
              <w:spacing w:beforeLines="40" w:before="96"/>
              <w:ind w:firstLine="567"/>
              <w:rPr>
                <w:sz w:val="28"/>
                <w:szCs w:val="28"/>
              </w:rPr>
            </w:pPr>
            <w:r w:rsidRPr="00372E75">
              <w:rPr>
                <w:sz w:val="28"/>
                <w:szCs w:val="28"/>
              </w:rPr>
              <w:t xml:space="preserve">– Giáo viên gợi ý hướng </w:t>
            </w:r>
            <w:r w:rsidRPr="00372E75">
              <w:rPr>
                <w:b/>
                <w:sz w:val="28"/>
                <w:szCs w:val="28"/>
              </w:rPr>
              <w:t xml:space="preserve">cải tiến </w:t>
            </w:r>
            <w:r w:rsidRPr="00372E75">
              <w:rPr>
                <w:rFonts w:eastAsia="Arial"/>
                <w:b/>
                <w:sz w:val="28"/>
                <w:szCs w:val="28"/>
                <w:highlight w:val="white"/>
              </w:rPr>
              <w:t>–</w:t>
            </w:r>
            <w:r w:rsidRPr="00372E75">
              <w:rPr>
                <w:b/>
                <w:sz w:val="28"/>
                <w:szCs w:val="28"/>
              </w:rPr>
              <w:t xml:space="preserve"> sáng tạo</w:t>
            </w:r>
            <w:r w:rsidRPr="00372E75">
              <w:rPr>
                <w:sz w:val="28"/>
                <w:szCs w:val="28"/>
              </w:rPr>
              <w:t>: khuyến khích HS làm biểu đồ tranh để phân loại và kiểm đếm số lượng một số loại cây trong vườn trường em.</w:t>
            </w:r>
          </w:p>
          <w:p w:rsidR="00372E75" w:rsidRPr="00372E75" w:rsidRDefault="00372E75" w:rsidP="00372E75">
            <w:pPr>
              <w:spacing w:beforeLines="40" w:before="96"/>
              <w:ind w:firstLine="567"/>
              <w:rPr>
                <w:sz w:val="28"/>
                <w:szCs w:val="28"/>
              </w:rPr>
            </w:pPr>
            <w:r w:rsidRPr="00372E75">
              <w:rPr>
                <w:sz w:val="28"/>
                <w:szCs w:val="28"/>
              </w:rPr>
              <w:t xml:space="preserve">– Giáo viên có thể giới thiệu một vài thông tin về vai trò của thống kê trong y khoa như gợi ý trong mục </w:t>
            </w:r>
            <w:r w:rsidRPr="00372E75">
              <w:rPr>
                <w:b/>
                <w:sz w:val="28"/>
                <w:szCs w:val="28"/>
              </w:rPr>
              <w:t>STEM và cuộc sống</w:t>
            </w:r>
            <w:r w:rsidRPr="00372E75">
              <w:rPr>
                <w:sz w:val="28"/>
                <w:szCs w:val="28"/>
              </w:rPr>
              <w:t xml:space="preserve"> ở sách HS trang 64.</w:t>
            </w:r>
          </w:p>
          <w:p w:rsidR="00372E75" w:rsidRPr="00372E75" w:rsidRDefault="00372E75" w:rsidP="00372E75">
            <w:pPr>
              <w:spacing w:line="276" w:lineRule="auto"/>
              <w:rPr>
                <w:sz w:val="28"/>
                <w:szCs w:val="28"/>
              </w:rPr>
            </w:pPr>
          </w:p>
        </w:tc>
        <w:tc>
          <w:tcPr>
            <w:tcW w:w="4860" w:type="dxa"/>
            <w:tcBorders>
              <w:top w:val="single" w:sz="4" w:space="0" w:color="auto"/>
              <w:left w:val="single" w:sz="4" w:space="0" w:color="auto"/>
              <w:bottom w:val="single" w:sz="4" w:space="0" w:color="auto"/>
              <w:right w:val="single" w:sz="4" w:space="0" w:color="auto"/>
            </w:tcBorders>
          </w:tcPr>
          <w:p w:rsidR="00372E75" w:rsidRPr="00372E75" w:rsidRDefault="00372E75" w:rsidP="00372E75">
            <w:pPr>
              <w:spacing w:line="276" w:lineRule="auto"/>
              <w:rPr>
                <w:sz w:val="28"/>
                <w:szCs w:val="28"/>
              </w:rPr>
            </w:pPr>
          </w:p>
          <w:p w:rsidR="00372E75" w:rsidRPr="00372E75" w:rsidRDefault="00372E75" w:rsidP="00372E75">
            <w:pPr>
              <w:spacing w:line="276" w:lineRule="auto"/>
              <w:ind w:right="600"/>
              <w:rPr>
                <w:sz w:val="28"/>
                <w:szCs w:val="28"/>
              </w:rPr>
            </w:pPr>
            <w:r w:rsidRPr="00372E75">
              <w:rPr>
                <w:sz w:val="28"/>
                <w:szCs w:val="28"/>
              </w:rPr>
              <w:t>- HS hát vận động theo nhạc</w:t>
            </w:r>
          </w:p>
          <w:p w:rsidR="00372E75" w:rsidRPr="00372E75" w:rsidRDefault="00372E75" w:rsidP="00372E75">
            <w:pPr>
              <w:spacing w:line="276" w:lineRule="auto"/>
              <w:ind w:right="600"/>
              <w:rPr>
                <w:sz w:val="28"/>
                <w:szCs w:val="28"/>
              </w:rPr>
            </w:pPr>
          </w:p>
          <w:p w:rsidR="00372E75" w:rsidRPr="00372E75" w:rsidRDefault="00372E75" w:rsidP="00372E75">
            <w:pPr>
              <w:spacing w:line="276" w:lineRule="auto"/>
              <w:ind w:right="600"/>
              <w:rPr>
                <w:sz w:val="28"/>
                <w:szCs w:val="28"/>
              </w:rPr>
            </w:pPr>
          </w:p>
          <w:p w:rsidR="00372E75" w:rsidRPr="00372E75" w:rsidRDefault="00372E75" w:rsidP="00372E75">
            <w:pPr>
              <w:spacing w:line="276" w:lineRule="auto"/>
              <w:ind w:right="600"/>
              <w:rPr>
                <w:sz w:val="28"/>
                <w:szCs w:val="28"/>
              </w:rPr>
            </w:pPr>
          </w:p>
          <w:p w:rsidR="00372E75" w:rsidRPr="00372E75" w:rsidRDefault="00372E75" w:rsidP="00372E75">
            <w:pPr>
              <w:spacing w:line="276" w:lineRule="auto"/>
              <w:ind w:right="600"/>
              <w:rPr>
                <w:sz w:val="28"/>
                <w:szCs w:val="28"/>
              </w:rPr>
            </w:pPr>
          </w:p>
          <w:p w:rsidR="00372E75" w:rsidRPr="00372E75" w:rsidRDefault="00372E75" w:rsidP="00372E75">
            <w:pPr>
              <w:spacing w:line="276" w:lineRule="auto"/>
              <w:ind w:right="600"/>
              <w:rPr>
                <w:sz w:val="28"/>
                <w:szCs w:val="28"/>
              </w:rPr>
            </w:pPr>
          </w:p>
          <w:p w:rsidR="00372E75" w:rsidRPr="00372E75" w:rsidRDefault="00372E75" w:rsidP="00372E75">
            <w:pPr>
              <w:spacing w:line="276" w:lineRule="auto"/>
              <w:ind w:right="600"/>
              <w:rPr>
                <w:sz w:val="28"/>
                <w:szCs w:val="28"/>
              </w:rPr>
            </w:pPr>
          </w:p>
          <w:p w:rsidR="00372E75" w:rsidRPr="00372E75" w:rsidRDefault="00372E75" w:rsidP="00372E75">
            <w:pPr>
              <w:spacing w:line="276" w:lineRule="auto"/>
              <w:ind w:right="600"/>
              <w:rPr>
                <w:sz w:val="28"/>
                <w:szCs w:val="28"/>
              </w:rPr>
            </w:pPr>
          </w:p>
          <w:p w:rsidR="00372E75" w:rsidRPr="00372E75" w:rsidRDefault="00372E75" w:rsidP="00372E75">
            <w:pPr>
              <w:spacing w:line="276" w:lineRule="auto"/>
              <w:ind w:right="600"/>
              <w:rPr>
                <w:sz w:val="28"/>
                <w:szCs w:val="28"/>
              </w:rPr>
            </w:pPr>
          </w:p>
          <w:p w:rsidR="00372E75" w:rsidRPr="00372E75" w:rsidRDefault="00372E75" w:rsidP="00372E75">
            <w:pPr>
              <w:spacing w:line="276" w:lineRule="auto"/>
              <w:ind w:right="600"/>
              <w:rPr>
                <w:sz w:val="28"/>
                <w:szCs w:val="28"/>
              </w:rPr>
            </w:pPr>
          </w:p>
          <w:p w:rsidR="00372E75" w:rsidRPr="00372E75" w:rsidRDefault="00372E75" w:rsidP="00372E75">
            <w:pPr>
              <w:spacing w:line="276" w:lineRule="auto"/>
              <w:ind w:right="600"/>
              <w:rPr>
                <w:sz w:val="28"/>
                <w:szCs w:val="28"/>
              </w:rPr>
            </w:pPr>
          </w:p>
          <w:p w:rsidR="00372E75" w:rsidRPr="00372E75" w:rsidRDefault="00372E75" w:rsidP="00372E75">
            <w:pPr>
              <w:spacing w:line="276" w:lineRule="auto"/>
              <w:ind w:right="600"/>
              <w:rPr>
                <w:sz w:val="28"/>
                <w:szCs w:val="28"/>
              </w:rPr>
            </w:pPr>
          </w:p>
          <w:p w:rsidR="00372E75" w:rsidRPr="00372E75" w:rsidRDefault="00372E75" w:rsidP="00372E75">
            <w:pPr>
              <w:spacing w:line="276" w:lineRule="auto"/>
              <w:ind w:right="600"/>
              <w:rPr>
                <w:sz w:val="28"/>
                <w:szCs w:val="28"/>
              </w:rPr>
            </w:pPr>
          </w:p>
          <w:p w:rsidR="00372E75" w:rsidRPr="00372E75" w:rsidRDefault="00372E75" w:rsidP="00372E75">
            <w:pPr>
              <w:spacing w:line="276" w:lineRule="auto"/>
              <w:ind w:right="600"/>
              <w:rPr>
                <w:sz w:val="28"/>
                <w:szCs w:val="28"/>
              </w:rPr>
            </w:pPr>
            <w:r w:rsidRPr="00372E75">
              <w:rPr>
                <w:sz w:val="28"/>
                <w:szCs w:val="28"/>
              </w:rPr>
              <w:t>- HS quan sát</w:t>
            </w:r>
          </w:p>
          <w:p w:rsidR="00372E75" w:rsidRPr="00372E75" w:rsidRDefault="00372E75" w:rsidP="00372E75">
            <w:pPr>
              <w:spacing w:line="276" w:lineRule="auto"/>
              <w:ind w:right="600"/>
              <w:rPr>
                <w:sz w:val="28"/>
                <w:szCs w:val="28"/>
              </w:rPr>
            </w:pPr>
          </w:p>
          <w:p w:rsidR="00372E75" w:rsidRPr="00372E75" w:rsidRDefault="00372E75" w:rsidP="00372E75">
            <w:pPr>
              <w:spacing w:line="276" w:lineRule="auto"/>
              <w:ind w:right="600"/>
              <w:rPr>
                <w:sz w:val="28"/>
                <w:szCs w:val="28"/>
              </w:rPr>
            </w:pPr>
          </w:p>
          <w:p w:rsidR="00372E75" w:rsidRPr="00372E75" w:rsidRDefault="00372E75" w:rsidP="00372E75">
            <w:pPr>
              <w:spacing w:line="276" w:lineRule="auto"/>
              <w:ind w:right="600"/>
              <w:rPr>
                <w:sz w:val="28"/>
                <w:szCs w:val="28"/>
              </w:rPr>
            </w:pPr>
          </w:p>
          <w:p w:rsidR="00372E75" w:rsidRPr="00372E75" w:rsidRDefault="00372E75" w:rsidP="00372E75">
            <w:pPr>
              <w:spacing w:line="276" w:lineRule="auto"/>
              <w:ind w:right="600"/>
              <w:rPr>
                <w:sz w:val="28"/>
                <w:szCs w:val="28"/>
              </w:rPr>
            </w:pPr>
          </w:p>
          <w:p w:rsidR="00372E75" w:rsidRPr="00372E75" w:rsidRDefault="00372E75" w:rsidP="00372E75">
            <w:pPr>
              <w:spacing w:line="276" w:lineRule="auto"/>
              <w:ind w:right="600"/>
              <w:rPr>
                <w:sz w:val="28"/>
                <w:szCs w:val="28"/>
              </w:rPr>
            </w:pPr>
          </w:p>
          <w:p w:rsidR="00372E75" w:rsidRPr="00372E75" w:rsidRDefault="00372E75" w:rsidP="00372E75">
            <w:pPr>
              <w:spacing w:line="276" w:lineRule="auto"/>
              <w:ind w:right="600"/>
              <w:rPr>
                <w:sz w:val="28"/>
                <w:szCs w:val="28"/>
              </w:rPr>
            </w:pPr>
          </w:p>
          <w:p w:rsidR="00372E75" w:rsidRPr="00372E75" w:rsidRDefault="00372E75" w:rsidP="00372E75">
            <w:pPr>
              <w:spacing w:line="276" w:lineRule="auto"/>
              <w:ind w:right="600"/>
              <w:rPr>
                <w:sz w:val="28"/>
                <w:szCs w:val="28"/>
              </w:rPr>
            </w:pPr>
            <w:r w:rsidRPr="00372E75">
              <w:rPr>
                <w:sz w:val="28"/>
                <w:szCs w:val="28"/>
              </w:rPr>
              <w:t>- HS làm việc theo nhóm hoàn thành phiếu học tập số 1 nhằm hình thành tiến trình các bước làm sản phẩm</w:t>
            </w:r>
          </w:p>
          <w:p w:rsidR="00372E75" w:rsidRPr="00372E75" w:rsidRDefault="00372E75" w:rsidP="00372E75">
            <w:pPr>
              <w:spacing w:line="276" w:lineRule="auto"/>
              <w:ind w:right="600"/>
              <w:rPr>
                <w:sz w:val="28"/>
                <w:szCs w:val="28"/>
              </w:rPr>
            </w:pPr>
          </w:p>
          <w:p w:rsidR="00372E75" w:rsidRPr="00372E75" w:rsidRDefault="00372E75" w:rsidP="00372E75">
            <w:pPr>
              <w:spacing w:line="276" w:lineRule="auto"/>
              <w:ind w:right="600"/>
              <w:rPr>
                <w:sz w:val="28"/>
                <w:szCs w:val="28"/>
              </w:rPr>
            </w:pPr>
            <w:r w:rsidRPr="00372E75">
              <w:rPr>
                <w:sz w:val="28"/>
                <w:szCs w:val="28"/>
              </w:rPr>
              <w:t>- Học sinh nêu ý tưởng thực hiện biểu đồ tranh nhóm</w:t>
            </w:r>
          </w:p>
          <w:p w:rsidR="00372E75" w:rsidRPr="00372E75" w:rsidRDefault="00372E75" w:rsidP="00372E75">
            <w:pPr>
              <w:spacing w:line="276" w:lineRule="auto"/>
              <w:ind w:right="600"/>
              <w:rPr>
                <w:sz w:val="28"/>
                <w:szCs w:val="28"/>
              </w:rPr>
            </w:pPr>
          </w:p>
          <w:p w:rsidR="00372E75" w:rsidRPr="00372E75" w:rsidRDefault="00372E75" w:rsidP="00372E75">
            <w:pPr>
              <w:spacing w:line="276" w:lineRule="auto"/>
              <w:ind w:right="600"/>
              <w:rPr>
                <w:sz w:val="28"/>
                <w:szCs w:val="28"/>
              </w:rPr>
            </w:pPr>
          </w:p>
          <w:p w:rsidR="00372E75" w:rsidRPr="00372E75" w:rsidRDefault="00372E75" w:rsidP="00372E75">
            <w:pPr>
              <w:spacing w:line="276" w:lineRule="auto"/>
              <w:ind w:right="600"/>
              <w:rPr>
                <w:sz w:val="28"/>
                <w:szCs w:val="28"/>
              </w:rPr>
            </w:pPr>
          </w:p>
          <w:p w:rsidR="00372E75" w:rsidRPr="00372E75" w:rsidRDefault="00372E75" w:rsidP="00372E75">
            <w:pPr>
              <w:spacing w:line="276" w:lineRule="auto"/>
              <w:ind w:right="600"/>
              <w:rPr>
                <w:sz w:val="28"/>
                <w:szCs w:val="28"/>
              </w:rPr>
            </w:pPr>
          </w:p>
          <w:p w:rsidR="00372E75" w:rsidRPr="00372E75" w:rsidRDefault="00372E75" w:rsidP="00372E75">
            <w:pPr>
              <w:spacing w:line="276" w:lineRule="auto"/>
              <w:ind w:right="600"/>
              <w:rPr>
                <w:sz w:val="28"/>
                <w:szCs w:val="28"/>
              </w:rPr>
            </w:pPr>
          </w:p>
          <w:p w:rsidR="00372E75" w:rsidRPr="00372E75" w:rsidRDefault="00372E75" w:rsidP="00372E75">
            <w:pPr>
              <w:spacing w:line="276" w:lineRule="auto"/>
              <w:ind w:right="600"/>
              <w:rPr>
                <w:sz w:val="28"/>
                <w:szCs w:val="28"/>
              </w:rPr>
            </w:pPr>
          </w:p>
          <w:p w:rsidR="00372E75" w:rsidRPr="00372E75" w:rsidRDefault="00372E75" w:rsidP="00372E75">
            <w:pPr>
              <w:spacing w:line="276" w:lineRule="auto"/>
              <w:ind w:right="600"/>
              <w:rPr>
                <w:sz w:val="28"/>
                <w:szCs w:val="28"/>
              </w:rPr>
            </w:pPr>
          </w:p>
          <w:p w:rsidR="00372E75" w:rsidRPr="00372E75" w:rsidRDefault="00372E75" w:rsidP="00372E75">
            <w:pPr>
              <w:spacing w:line="276" w:lineRule="auto"/>
              <w:ind w:right="600"/>
              <w:rPr>
                <w:sz w:val="28"/>
                <w:szCs w:val="28"/>
              </w:rPr>
            </w:pPr>
            <w:r w:rsidRPr="00372E75">
              <w:rPr>
                <w:sz w:val="28"/>
                <w:szCs w:val="28"/>
              </w:rPr>
              <w:t>- HS thực hiện</w:t>
            </w:r>
          </w:p>
          <w:p w:rsidR="00372E75" w:rsidRPr="00372E75" w:rsidRDefault="00372E75" w:rsidP="00372E75">
            <w:pPr>
              <w:spacing w:line="276" w:lineRule="auto"/>
              <w:ind w:right="600"/>
              <w:rPr>
                <w:sz w:val="28"/>
                <w:szCs w:val="28"/>
              </w:rPr>
            </w:pPr>
          </w:p>
          <w:p w:rsidR="00372E75" w:rsidRPr="00372E75" w:rsidRDefault="00372E75" w:rsidP="00372E75">
            <w:pPr>
              <w:spacing w:line="276" w:lineRule="auto"/>
              <w:ind w:right="600"/>
              <w:rPr>
                <w:sz w:val="28"/>
                <w:szCs w:val="28"/>
              </w:rPr>
            </w:pPr>
          </w:p>
          <w:p w:rsidR="00372E75" w:rsidRPr="00372E75" w:rsidRDefault="00372E75" w:rsidP="00372E75">
            <w:pPr>
              <w:spacing w:line="276" w:lineRule="auto"/>
              <w:ind w:right="600"/>
              <w:rPr>
                <w:sz w:val="28"/>
                <w:szCs w:val="28"/>
              </w:rPr>
            </w:pPr>
          </w:p>
          <w:p w:rsidR="00372E75" w:rsidRPr="00372E75" w:rsidRDefault="00372E75" w:rsidP="00372E75">
            <w:pPr>
              <w:spacing w:line="276" w:lineRule="auto"/>
              <w:ind w:right="600"/>
              <w:rPr>
                <w:sz w:val="28"/>
                <w:szCs w:val="28"/>
              </w:rPr>
            </w:pPr>
          </w:p>
          <w:p w:rsidR="00372E75" w:rsidRPr="00372E75" w:rsidRDefault="00372E75" w:rsidP="00372E75">
            <w:pPr>
              <w:spacing w:line="276" w:lineRule="auto"/>
              <w:ind w:right="600"/>
              <w:rPr>
                <w:sz w:val="28"/>
                <w:szCs w:val="28"/>
              </w:rPr>
            </w:pPr>
          </w:p>
          <w:p w:rsidR="00372E75" w:rsidRPr="00372E75" w:rsidRDefault="00372E75" w:rsidP="00372E75">
            <w:pPr>
              <w:spacing w:line="276" w:lineRule="auto"/>
              <w:ind w:right="600"/>
              <w:rPr>
                <w:sz w:val="28"/>
                <w:szCs w:val="28"/>
              </w:rPr>
            </w:pPr>
          </w:p>
          <w:p w:rsidR="00372E75" w:rsidRPr="00372E75" w:rsidRDefault="00372E75" w:rsidP="00372E75">
            <w:pPr>
              <w:spacing w:line="276" w:lineRule="auto"/>
              <w:ind w:right="600"/>
              <w:rPr>
                <w:sz w:val="28"/>
                <w:szCs w:val="28"/>
              </w:rPr>
            </w:pPr>
          </w:p>
          <w:p w:rsidR="00372E75" w:rsidRPr="00372E75" w:rsidRDefault="00372E75" w:rsidP="00372E75">
            <w:pPr>
              <w:spacing w:line="276" w:lineRule="auto"/>
              <w:ind w:right="600"/>
              <w:rPr>
                <w:sz w:val="28"/>
                <w:szCs w:val="28"/>
              </w:rPr>
            </w:pPr>
          </w:p>
          <w:p w:rsidR="00372E75" w:rsidRPr="00372E75" w:rsidRDefault="00372E75" w:rsidP="00372E75">
            <w:pPr>
              <w:spacing w:line="276" w:lineRule="auto"/>
              <w:ind w:right="600"/>
              <w:rPr>
                <w:sz w:val="28"/>
                <w:szCs w:val="28"/>
              </w:rPr>
            </w:pPr>
          </w:p>
          <w:p w:rsidR="00372E75" w:rsidRPr="00372E75" w:rsidRDefault="00372E75" w:rsidP="00372E75">
            <w:pPr>
              <w:spacing w:line="276" w:lineRule="auto"/>
              <w:ind w:right="600"/>
              <w:rPr>
                <w:sz w:val="28"/>
                <w:szCs w:val="28"/>
              </w:rPr>
            </w:pPr>
          </w:p>
          <w:p w:rsidR="00372E75" w:rsidRPr="00372E75" w:rsidRDefault="00372E75" w:rsidP="00372E75">
            <w:pPr>
              <w:spacing w:line="276" w:lineRule="auto"/>
              <w:ind w:right="600"/>
              <w:rPr>
                <w:sz w:val="28"/>
                <w:szCs w:val="28"/>
              </w:rPr>
            </w:pPr>
          </w:p>
          <w:p w:rsidR="00372E75" w:rsidRPr="00372E75" w:rsidRDefault="00372E75" w:rsidP="00372E75">
            <w:pPr>
              <w:spacing w:line="276" w:lineRule="auto"/>
              <w:ind w:right="600"/>
              <w:rPr>
                <w:sz w:val="28"/>
                <w:szCs w:val="28"/>
              </w:rPr>
            </w:pPr>
          </w:p>
          <w:p w:rsidR="00372E75" w:rsidRPr="00372E75" w:rsidRDefault="00372E75" w:rsidP="00372E75">
            <w:pPr>
              <w:spacing w:line="276" w:lineRule="auto"/>
              <w:ind w:right="600"/>
              <w:rPr>
                <w:sz w:val="28"/>
                <w:szCs w:val="28"/>
              </w:rPr>
            </w:pPr>
          </w:p>
          <w:p w:rsidR="00372E75" w:rsidRPr="00372E75" w:rsidRDefault="00372E75" w:rsidP="00372E75">
            <w:pPr>
              <w:spacing w:line="276" w:lineRule="auto"/>
              <w:ind w:right="600"/>
              <w:rPr>
                <w:sz w:val="28"/>
                <w:szCs w:val="28"/>
              </w:rPr>
            </w:pPr>
          </w:p>
          <w:p w:rsidR="00372E75" w:rsidRPr="00372E75" w:rsidRDefault="00372E75" w:rsidP="00372E75">
            <w:pPr>
              <w:spacing w:line="276" w:lineRule="auto"/>
              <w:ind w:right="600"/>
              <w:rPr>
                <w:sz w:val="28"/>
                <w:szCs w:val="28"/>
              </w:rPr>
            </w:pPr>
          </w:p>
          <w:p w:rsidR="00372E75" w:rsidRPr="00372E75" w:rsidRDefault="00372E75" w:rsidP="00372E75">
            <w:pPr>
              <w:spacing w:line="276" w:lineRule="auto"/>
              <w:ind w:right="600"/>
              <w:rPr>
                <w:sz w:val="28"/>
                <w:szCs w:val="28"/>
              </w:rPr>
            </w:pPr>
          </w:p>
          <w:p w:rsidR="00372E75" w:rsidRPr="00372E75" w:rsidRDefault="00372E75" w:rsidP="00372E75">
            <w:pPr>
              <w:spacing w:line="276" w:lineRule="auto"/>
              <w:ind w:right="600"/>
              <w:rPr>
                <w:sz w:val="28"/>
                <w:szCs w:val="28"/>
              </w:rPr>
            </w:pPr>
          </w:p>
          <w:p w:rsidR="00372E75" w:rsidRPr="00372E75" w:rsidRDefault="00372E75" w:rsidP="00372E75">
            <w:pPr>
              <w:spacing w:line="276" w:lineRule="auto"/>
              <w:ind w:right="600"/>
              <w:rPr>
                <w:sz w:val="28"/>
                <w:szCs w:val="28"/>
              </w:rPr>
            </w:pPr>
            <w:r w:rsidRPr="00372E75">
              <w:rPr>
                <w:sz w:val="28"/>
                <w:szCs w:val="28"/>
              </w:rPr>
              <w:t>- Các nhóm lần lượt cử đại diện lên trước lớp giới thiệu biểu đồ tranh do nhóm thực hiện (số loài vật, số lượng của mỗi loài, tổng số con vật, số con vật nhiều nhất và ít nhất).</w:t>
            </w:r>
          </w:p>
          <w:p w:rsidR="00372E75" w:rsidRPr="00372E75" w:rsidRDefault="00372E75" w:rsidP="00372E75">
            <w:pPr>
              <w:spacing w:line="276" w:lineRule="auto"/>
              <w:ind w:right="600"/>
              <w:rPr>
                <w:sz w:val="28"/>
                <w:szCs w:val="28"/>
              </w:rPr>
            </w:pPr>
            <w:r w:rsidRPr="00372E75">
              <w:rPr>
                <w:sz w:val="28"/>
                <w:szCs w:val="28"/>
              </w:rPr>
              <w:t>-HS lắng nghe</w:t>
            </w:r>
          </w:p>
        </w:tc>
      </w:tr>
    </w:tbl>
    <w:p w:rsidR="00372E75" w:rsidRPr="00372E75" w:rsidRDefault="00372E75" w:rsidP="00372E75">
      <w:pPr>
        <w:jc w:val="both"/>
        <w:rPr>
          <w:i/>
          <w:color w:val="222222"/>
          <w:sz w:val="28"/>
          <w:szCs w:val="28"/>
        </w:rPr>
      </w:pPr>
      <w:r w:rsidRPr="00372E75">
        <w:rPr>
          <w:b/>
          <w:sz w:val="28"/>
          <w:szCs w:val="28"/>
          <w:lang w:eastAsia="vi-VN"/>
        </w:rPr>
        <w:lastRenderedPageBreak/>
        <w:t xml:space="preserve">IV. </w:t>
      </w:r>
      <w:r w:rsidRPr="00372E75">
        <w:rPr>
          <w:b/>
          <w:color w:val="222222"/>
          <w:sz w:val="28"/>
          <w:szCs w:val="28"/>
        </w:rPr>
        <w:t xml:space="preserve">Điều chỉnh sau bài dạy </w:t>
      </w:r>
    </w:p>
    <w:p w:rsidR="00372E75" w:rsidRPr="00372E75" w:rsidRDefault="00372E75" w:rsidP="00372E75">
      <w:pPr>
        <w:rPr>
          <w:color w:val="222222"/>
          <w:sz w:val="28"/>
          <w:szCs w:val="28"/>
        </w:rPr>
      </w:pPr>
      <w:r w:rsidRPr="00372E75">
        <w:rPr>
          <w:color w:val="222222"/>
          <w:sz w:val="28"/>
          <w:szCs w:val="28"/>
        </w:rPr>
        <w:t>…………………………………..…………………………………………………...</w:t>
      </w:r>
    </w:p>
    <w:p w:rsidR="00372E75" w:rsidRPr="00372E75" w:rsidRDefault="00372E75" w:rsidP="00372E75">
      <w:pPr>
        <w:shd w:val="clear" w:color="auto" w:fill="FFFFFF"/>
        <w:rPr>
          <w:b/>
          <w:color w:val="000000"/>
          <w:sz w:val="28"/>
          <w:szCs w:val="28"/>
        </w:rPr>
      </w:pPr>
      <w:r w:rsidRPr="00372E75">
        <w:rPr>
          <w:color w:val="222222"/>
          <w:sz w:val="28"/>
          <w:szCs w:val="28"/>
        </w:rPr>
        <w:t>.……………………………………………………………………………………….………………………………………………………………………………………</w:t>
      </w:r>
    </w:p>
    <w:p w:rsidR="00372E75" w:rsidRPr="00372E75" w:rsidRDefault="00372E75" w:rsidP="00372E75">
      <w:pPr>
        <w:jc w:val="center"/>
        <w:rPr>
          <w:color w:val="000000" w:themeColor="text1"/>
          <w:sz w:val="28"/>
          <w:szCs w:val="28"/>
          <w:shd w:val="clear" w:color="auto" w:fill="FFFFFF"/>
        </w:rPr>
      </w:pPr>
    </w:p>
    <w:p w:rsidR="00372E75" w:rsidRPr="00372E75" w:rsidRDefault="00372E75" w:rsidP="00372E75">
      <w:pPr>
        <w:jc w:val="center"/>
        <w:rPr>
          <w:rFonts w:ascii="Arial" w:hAnsi="Arial" w:cs="Arial"/>
        </w:rPr>
      </w:pPr>
      <w:r w:rsidRPr="00372E75">
        <w:rPr>
          <w:b/>
          <w:color w:val="000000"/>
          <w:sz w:val="28"/>
          <w:szCs w:val="28"/>
        </w:rPr>
        <w:t>**************************************</w:t>
      </w:r>
    </w:p>
    <w:p w:rsidR="00372E75" w:rsidRPr="00372E75" w:rsidRDefault="00372E75" w:rsidP="00372E75">
      <w:pPr>
        <w:rPr>
          <w:rFonts w:ascii="Arial" w:hAnsi="Arial" w:cs="Arial"/>
        </w:rPr>
      </w:pPr>
    </w:p>
    <w:p w:rsidR="00A969CD" w:rsidRPr="00372E75" w:rsidRDefault="00A969CD" w:rsidP="00372E75">
      <w:bookmarkStart w:id="3" w:name="_GoBack"/>
      <w:bookmarkEnd w:id="3"/>
    </w:p>
    <w:sectPr w:rsidR="00A969CD" w:rsidRPr="00372E75" w:rsidSect="00353F02">
      <w:headerReference w:type="default" r:id="rId6"/>
      <w:footerReference w:type="default" r:id="rId7"/>
      <w:pgSz w:w="12240" w:h="15840"/>
      <w:pgMar w:top="120" w:right="1138" w:bottom="720" w:left="1699" w:header="720" w:footer="68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372E75" w:rsidP="00E1138E">
    <w:pPr>
      <w:pStyle w:val="Footer"/>
      <w:pBdr>
        <w:bottom w:val="single" w:sz="4" w:space="1" w:color="auto"/>
      </w:pBdr>
    </w:pPr>
  </w:p>
  <w:p w:rsidR="00EA4C8F" w:rsidRPr="00B1671F" w:rsidRDefault="00372E75">
    <w:pPr>
      <w:pStyle w:val="Footer"/>
      <w:rPr>
        <w:b/>
      </w:rPr>
    </w:pPr>
    <w:r w:rsidRPr="00B1671F">
      <w:rPr>
        <w:b/>
      </w:rPr>
      <w:t xml:space="preserve">  Trường Tiểu học Hòa Trị 1                                          </w:t>
    </w:r>
    <w:r>
      <w:rPr>
        <w:b/>
      </w:rPr>
      <w:t xml:space="preserve">          </w:t>
    </w:r>
    <w:r>
      <w:rPr>
        <w:b/>
      </w:rPr>
      <w:t xml:space="preserve">               Trần Thị T</w:t>
    </w:r>
    <w:r>
      <w:rPr>
        <w:b/>
      </w:rPr>
      <w:t>ố Duyên</w:t>
    </w:r>
    <w:r w:rsidRPr="00B1671F">
      <w:rPr>
        <w:b/>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72E75" w:rsidP="00B1671F">
    <w:pPr>
      <w:pStyle w:val="Header"/>
      <w:pBdr>
        <w:bottom w:val="single" w:sz="4" w:space="1" w:color="auto"/>
      </w:pBdr>
      <w:rPr>
        <w:b/>
      </w:rPr>
    </w:pPr>
    <w:r>
      <w:tab/>
      <w:t xml:space="preserve">            </w:t>
    </w:r>
    <w:r>
      <w:rPr>
        <w:b/>
      </w:rPr>
      <w:t xml:space="preserve">TUẦN </w:t>
    </w:r>
    <w:r>
      <w:rPr>
        <w:b/>
      </w:rPr>
      <w:t>2</w:t>
    </w:r>
    <w:r>
      <w:rPr>
        <w:b/>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3">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4">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0"/>
  </w:num>
  <w:num w:numId="3">
    <w:abstractNumId w:val="3"/>
  </w:num>
  <w:num w:numId="4">
    <w:abstractNumId w:val="16"/>
  </w:num>
  <w:num w:numId="5">
    <w:abstractNumId w:val="24"/>
  </w:num>
  <w:num w:numId="6">
    <w:abstractNumId w:val="21"/>
  </w:num>
  <w:num w:numId="7">
    <w:abstractNumId w:val="27"/>
  </w:num>
  <w:num w:numId="8">
    <w:abstractNumId w:val="5"/>
  </w:num>
  <w:num w:numId="9">
    <w:abstractNumId w:val="11"/>
  </w:num>
  <w:num w:numId="10">
    <w:abstractNumId w:val="22"/>
  </w:num>
  <w:num w:numId="11">
    <w:abstractNumId w:val="8"/>
  </w:num>
  <w:num w:numId="12">
    <w:abstractNumId w:val="7"/>
  </w:num>
  <w:num w:numId="13">
    <w:abstractNumId w:val="18"/>
  </w:num>
  <w:num w:numId="14">
    <w:abstractNumId w:val="10"/>
  </w:num>
  <w:num w:numId="15">
    <w:abstractNumId w:val="0"/>
  </w:num>
  <w:num w:numId="16">
    <w:abstractNumId w:val="1"/>
  </w:num>
  <w:num w:numId="17">
    <w:abstractNumId w:val="14"/>
  </w:num>
  <w:num w:numId="18">
    <w:abstractNumId w:val="17"/>
  </w:num>
  <w:num w:numId="19">
    <w:abstractNumId w:val="2"/>
  </w:num>
  <w:num w:numId="20">
    <w:abstractNumId w:val="12"/>
    <w:lvlOverride w:ilvl="0"/>
    <w:lvlOverride w:ilvl="1"/>
    <w:lvlOverride w:ilvl="2"/>
    <w:lvlOverride w:ilvl="3"/>
    <w:lvlOverride w:ilvl="4"/>
    <w:lvlOverride w:ilvl="5"/>
    <w:lvlOverride w:ilvl="6"/>
    <w:lvlOverride w:ilvl="7"/>
    <w:lvlOverride w:ilvl="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B2E3E"/>
    <w:rsid w:val="00210AFF"/>
    <w:rsid w:val="00306FF7"/>
    <w:rsid w:val="003229E2"/>
    <w:rsid w:val="00372E75"/>
    <w:rsid w:val="00384AAD"/>
    <w:rsid w:val="003B0030"/>
    <w:rsid w:val="00401704"/>
    <w:rsid w:val="00415406"/>
    <w:rsid w:val="004771A5"/>
    <w:rsid w:val="005F716A"/>
    <w:rsid w:val="0062698E"/>
    <w:rsid w:val="00630EC8"/>
    <w:rsid w:val="00732EA1"/>
    <w:rsid w:val="00780331"/>
    <w:rsid w:val="007F3AAF"/>
    <w:rsid w:val="008E03AE"/>
    <w:rsid w:val="008E4D07"/>
    <w:rsid w:val="009409A3"/>
    <w:rsid w:val="009F7DDE"/>
    <w:rsid w:val="00A661B1"/>
    <w:rsid w:val="00A66965"/>
    <w:rsid w:val="00A969CD"/>
    <w:rsid w:val="00AD2D16"/>
    <w:rsid w:val="00B13363"/>
    <w:rsid w:val="00B80535"/>
    <w:rsid w:val="00B92817"/>
    <w:rsid w:val="00B97BA5"/>
    <w:rsid w:val="00BB3025"/>
    <w:rsid w:val="00BD2C4B"/>
    <w:rsid w:val="00BD6569"/>
    <w:rsid w:val="00C500F3"/>
    <w:rsid w:val="00C742F9"/>
    <w:rsid w:val="00CB7B75"/>
    <w:rsid w:val="00D86912"/>
    <w:rsid w:val="00DA00CC"/>
    <w:rsid w:val="00DB3EB6"/>
    <w:rsid w:val="00DB404A"/>
    <w:rsid w:val="00E24887"/>
    <w:rsid w:val="00E7170D"/>
    <w:rsid w:val="00EB6AF7"/>
    <w:rsid w:val="00ED2E53"/>
    <w:rsid w:val="00ED5C5E"/>
    <w:rsid w:val="00EE1CF1"/>
    <w:rsid w:val="00F620E2"/>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668</Words>
  <Characters>3813</Characters>
  <Application>Microsoft Office Word</Application>
  <DocSecurity>0</DocSecurity>
  <Lines>31</Lines>
  <Paragraphs>8</Paragraphs>
  <ScaleCrop>false</ScaleCrop>
  <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53</cp:revision>
  <cp:lastPrinted>2025-05-08T09:04:00Z</cp:lastPrinted>
  <dcterms:created xsi:type="dcterms:W3CDTF">2025-04-14T07:03:00Z</dcterms:created>
  <dcterms:modified xsi:type="dcterms:W3CDTF">2025-05-08T09:23:00Z</dcterms:modified>
</cp:coreProperties>
</file>