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F3" w:rsidRPr="00C500F3" w:rsidRDefault="00C500F3" w:rsidP="00C500F3">
      <w:pPr>
        <w:jc w:val="center"/>
        <w:rPr>
          <w:b/>
          <w:sz w:val="28"/>
          <w:szCs w:val="28"/>
        </w:rPr>
      </w:pPr>
      <w:r w:rsidRPr="00C500F3">
        <w:rPr>
          <w:b/>
          <w:sz w:val="28"/>
          <w:szCs w:val="28"/>
        </w:rPr>
        <w:t>KẾ HOẠCH BÀI DẠY</w:t>
      </w:r>
    </w:p>
    <w:p w:rsidR="00C500F3" w:rsidRPr="00C500F3" w:rsidRDefault="00C500F3" w:rsidP="00C500F3">
      <w:pPr>
        <w:spacing w:line="276" w:lineRule="auto"/>
        <w:jc w:val="center"/>
        <w:rPr>
          <w:b/>
          <w:sz w:val="28"/>
          <w:szCs w:val="28"/>
          <w:shd w:val="clear" w:color="auto" w:fill="FFFFFF"/>
        </w:rPr>
      </w:pPr>
      <w:r w:rsidRPr="00C500F3">
        <w:rPr>
          <w:sz w:val="28"/>
          <w:szCs w:val="28"/>
          <w:shd w:val="clear" w:color="auto" w:fill="FFFFFF"/>
        </w:rPr>
        <w:t xml:space="preserve">Môn học: </w:t>
      </w:r>
      <w:r w:rsidRPr="00C500F3">
        <w:rPr>
          <w:b/>
          <w:sz w:val="28"/>
          <w:szCs w:val="28"/>
          <w:shd w:val="clear" w:color="auto" w:fill="FFFFFF"/>
        </w:rPr>
        <w:t>Tiếng Việt</w:t>
      </w:r>
    </w:p>
    <w:p w:rsidR="00C500F3" w:rsidRPr="00C500F3" w:rsidRDefault="00C500F3" w:rsidP="00C500F3">
      <w:pPr>
        <w:spacing w:line="276" w:lineRule="auto"/>
        <w:jc w:val="center"/>
        <w:rPr>
          <w:sz w:val="28"/>
          <w:szCs w:val="28"/>
          <w:shd w:val="clear" w:color="auto" w:fill="FFFFFF"/>
        </w:rPr>
      </w:pPr>
      <w:r w:rsidRPr="00C500F3">
        <w:rPr>
          <w:sz w:val="28"/>
          <w:szCs w:val="28"/>
          <w:shd w:val="clear" w:color="auto" w:fill="FFFFFF"/>
        </w:rPr>
        <w:t xml:space="preserve">Tên bài học:  </w:t>
      </w:r>
      <w:r w:rsidRPr="00C500F3">
        <w:rPr>
          <w:b/>
          <w:sz w:val="28"/>
          <w:szCs w:val="28"/>
        </w:rPr>
        <w:t>Bài đọc 2: Thư Trung thu</w:t>
      </w:r>
      <w:r w:rsidRPr="00C500F3">
        <w:rPr>
          <w:sz w:val="28"/>
          <w:szCs w:val="28"/>
          <w:shd w:val="clear" w:color="auto" w:fill="FFFFFF"/>
        </w:rPr>
        <w:t xml:space="preserve">   tiết: 315, 316</w:t>
      </w:r>
    </w:p>
    <w:p w:rsidR="00C500F3" w:rsidRPr="00C500F3" w:rsidRDefault="00C500F3" w:rsidP="00C500F3">
      <w:pPr>
        <w:jc w:val="both"/>
        <w:rPr>
          <w:sz w:val="28"/>
          <w:szCs w:val="28"/>
          <w:lang w:val="fr-FR"/>
        </w:rPr>
      </w:pPr>
      <w:r w:rsidRPr="00C500F3">
        <w:rPr>
          <w:b/>
          <w:sz w:val="28"/>
          <w:szCs w:val="28"/>
          <w:lang w:val="fr-FR"/>
        </w:rPr>
        <w:t>I. Yêu cầu cần đạt</w:t>
      </w:r>
    </w:p>
    <w:p w:rsidR="00C500F3" w:rsidRPr="00C500F3" w:rsidRDefault="00C500F3" w:rsidP="00C500F3">
      <w:pPr>
        <w:jc w:val="both"/>
        <w:rPr>
          <w:b/>
          <w:sz w:val="28"/>
          <w:szCs w:val="28"/>
        </w:rPr>
      </w:pPr>
      <w:r w:rsidRPr="00C500F3">
        <w:rPr>
          <w:b/>
          <w:sz w:val="28"/>
          <w:szCs w:val="28"/>
        </w:rPr>
        <w:t>1. Kiến thức, kỹ năng:</w:t>
      </w:r>
    </w:p>
    <w:p w:rsidR="00C500F3" w:rsidRPr="00C500F3" w:rsidRDefault="00C500F3" w:rsidP="00C500F3">
      <w:pPr>
        <w:spacing w:line="340" w:lineRule="exact"/>
        <w:jc w:val="both"/>
        <w:rPr>
          <w:sz w:val="28"/>
          <w:szCs w:val="28"/>
        </w:rPr>
      </w:pPr>
      <w:r w:rsidRPr="00C500F3">
        <w:rPr>
          <w:sz w:val="28"/>
          <w:szCs w:val="28"/>
        </w:rPr>
        <w:t xml:space="preserve">- Đọc trôi chảy cả bài. Đọc đúng nhịp thơ. Phát âm đúng các từ ngữ. </w:t>
      </w:r>
    </w:p>
    <w:p w:rsidR="00C500F3" w:rsidRPr="00C500F3" w:rsidRDefault="00C500F3" w:rsidP="00C500F3">
      <w:pPr>
        <w:jc w:val="both"/>
        <w:rPr>
          <w:sz w:val="28"/>
          <w:szCs w:val="28"/>
        </w:rPr>
      </w:pPr>
      <w:r w:rsidRPr="00C500F3">
        <w:rPr>
          <w:sz w:val="28"/>
          <w:szCs w:val="28"/>
        </w:rPr>
        <w:t xml:space="preserve">- Hiểu nghĩa các từ ngữ trong bài thơ. Hiểu nội dung lời thư và lời bài thơ. Cảm nhận được tình yêu thương của Bác Hồ với thiếu nhi. </w:t>
      </w:r>
    </w:p>
    <w:p w:rsidR="00C500F3" w:rsidRPr="00C500F3" w:rsidRDefault="00C500F3" w:rsidP="00C500F3">
      <w:pPr>
        <w:jc w:val="both"/>
        <w:rPr>
          <w:sz w:val="28"/>
          <w:szCs w:val="28"/>
        </w:rPr>
      </w:pPr>
      <w:r w:rsidRPr="00C500F3">
        <w:rPr>
          <w:b/>
          <w:sz w:val="28"/>
          <w:szCs w:val="28"/>
        </w:rPr>
        <w:t>2. Năng lực</w:t>
      </w:r>
    </w:p>
    <w:p w:rsidR="00C500F3" w:rsidRPr="00C500F3" w:rsidRDefault="00C500F3" w:rsidP="00C500F3">
      <w:pPr>
        <w:numPr>
          <w:ilvl w:val="0"/>
          <w:numId w:val="13"/>
        </w:numPr>
        <w:contextualSpacing/>
        <w:jc w:val="both"/>
        <w:rPr>
          <w:rFonts w:eastAsia="Calibri"/>
          <w:sz w:val="28"/>
          <w:szCs w:val="28"/>
        </w:rPr>
      </w:pPr>
      <w:r w:rsidRPr="00C500F3">
        <w:rPr>
          <w:rFonts w:eastAsia="Calibri"/>
          <w:b/>
          <w:sz w:val="28"/>
          <w:szCs w:val="28"/>
        </w:rPr>
        <w:t xml:space="preserve">Năng lực chung: </w:t>
      </w:r>
      <w:r w:rsidRPr="00C500F3">
        <w:rPr>
          <w:rFonts w:eastAsia="Calibri"/>
          <w:sz w:val="28"/>
          <w:szCs w:val="28"/>
        </w:rPr>
        <w:t>Biết cùng các bạn thảo luận nhóm; hợp tác tìm hiểu bài.</w:t>
      </w:r>
    </w:p>
    <w:p w:rsidR="00C500F3" w:rsidRPr="00C500F3" w:rsidRDefault="00C500F3" w:rsidP="00C500F3">
      <w:pPr>
        <w:numPr>
          <w:ilvl w:val="0"/>
          <w:numId w:val="3"/>
        </w:numPr>
        <w:ind w:left="644"/>
        <w:contextualSpacing/>
        <w:jc w:val="both"/>
        <w:rPr>
          <w:rFonts w:eastAsia="Calibri"/>
          <w:b/>
          <w:color w:val="000000" w:themeColor="text1"/>
          <w:sz w:val="28"/>
          <w:szCs w:val="28"/>
          <w:lang w:val="fr-FR"/>
        </w:rPr>
      </w:pPr>
      <w:r w:rsidRPr="00C500F3">
        <w:rPr>
          <w:rFonts w:eastAsia="Calibri"/>
          <w:b/>
          <w:color w:val="000000" w:themeColor="text1"/>
          <w:sz w:val="28"/>
          <w:szCs w:val="28"/>
          <w:lang w:val="fr-FR"/>
        </w:rPr>
        <w:t>Năng lực riêng:</w:t>
      </w:r>
      <w:r w:rsidRPr="00C500F3">
        <w:rPr>
          <w:rFonts w:eastAsia="Calibri"/>
          <w:color w:val="000000" w:themeColor="text1"/>
          <w:sz w:val="28"/>
          <w:szCs w:val="28"/>
          <w:lang w:val="fr-FR"/>
        </w:rPr>
        <w:t xml:space="preserve"> </w:t>
      </w:r>
      <w:r w:rsidRPr="00C500F3">
        <w:rPr>
          <w:rFonts w:eastAsia="Calibri"/>
          <w:sz w:val="28"/>
          <w:szCs w:val="28"/>
        </w:rPr>
        <w:t>Yêu thích những câu thơ hay; thuộc lòng bài thơ trong thư của Bác</w:t>
      </w:r>
      <w:r w:rsidRPr="00C500F3">
        <w:rPr>
          <w:rFonts w:eastAsia="Calibri"/>
          <w:color w:val="000000" w:themeColor="text1"/>
          <w:sz w:val="28"/>
          <w:szCs w:val="28"/>
          <w:lang w:val="fr-FR"/>
        </w:rPr>
        <w:t xml:space="preserve">. </w:t>
      </w:r>
    </w:p>
    <w:p w:rsidR="00C500F3" w:rsidRPr="00C500F3" w:rsidRDefault="00C500F3" w:rsidP="00C500F3">
      <w:pPr>
        <w:jc w:val="both"/>
        <w:rPr>
          <w:b/>
          <w:color w:val="000000" w:themeColor="text1"/>
          <w:sz w:val="28"/>
          <w:szCs w:val="28"/>
          <w:lang w:val="fr-FR"/>
        </w:rPr>
      </w:pPr>
      <w:r w:rsidRPr="00C500F3">
        <w:rPr>
          <w:b/>
          <w:color w:val="000000" w:themeColor="text1"/>
          <w:sz w:val="28"/>
          <w:szCs w:val="28"/>
          <w:lang w:val="fr-FR"/>
        </w:rPr>
        <w:t xml:space="preserve">3. Phẩm chất  </w:t>
      </w:r>
    </w:p>
    <w:p w:rsidR="00C500F3" w:rsidRPr="00C500F3" w:rsidRDefault="00C500F3" w:rsidP="00C500F3">
      <w:pPr>
        <w:numPr>
          <w:ilvl w:val="0"/>
          <w:numId w:val="27"/>
        </w:numPr>
        <w:contextualSpacing/>
        <w:jc w:val="both"/>
        <w:rPr>
          <w:rFonts w:eastAsia="Calibri"/>
          <w:sz w:val="28"/>
          <w:szCs w:val="28"/>
        </w:rPr>
      </w:pPr>
      <w:r w:rsidRPr="00C500F3">
        <w:rPr>
          <w:rFonts w:eastAsia="Calibri"/>
          <w:sz w:val="28"/>
          <w:szCs w:val="28"/>
        </w:rPr>
        <w:t xml:space="preserve">Kính yêu Bác Hồ, nhớ lời khuyên của Bác Hồ </w:t>
      </w:r>
    </w:p>
    <w:p w:rsidR="00C500F3" w:rsidRPr="00C500F3" w:rsidRDefault="00C500F3" w:rsidP="00C500F3">
      <w:pPr>
        <w:jc w:val="both"/>
        <w:rPr>
          <w:b/>
          <w:sz w:val="28"/>
          <w:szCs w:val="28"/>
          <w:lang w:val="fr-FR"/>
        </w:rPr>
      </w:pPr>
      <w:r w:rsidRPr="00C500F3">
        <w:rPr>
          <w:b/>
          <w:sz w:val="28"/>
          <w:szCs w:val="28"/>
          <w:lang w:val="fr-FR"/>
        </w:rPr>
        <w:t>II. Đồ dùng dạy học</w:t>
      </w:r>
    </w:p>
    <w:p w:rsidR="00C500F3" w:rsidRPr="00C500F3" w:rsidRDefault="00C500F3" w:rsidP="00C500F3">
      <w:pPr>
        <w:jc w:val="both"/>
        <w:rPr>
          <w:bCs/>
          <w:iCs/>
          <w:sz w:val="28"/>
          <w:szCs w:val="28"/>
          <w:lang w:val="fr-FR"/>
        </w:rPr>
      </w:pPr>
      <w:r w:rsidRPr="00C500F3">
        <w:rPr>
          <w:b/>
          <w:bCs/>
          <w:iCs/>
          <w:sz w:val="28"/>
          <w:szCs w:val="28"/>
          <w:lang w:val="fr-FR"/>
        </w:rPr>
        <w:t>1.Giáo viên</w:t>
      </w:r>
      <w:r w:rsidRPr="00C500F3">
        <w:rPr>
          <w:bCs/>
          <w:iCs/>
          <w:sz w:val="28"/>
          <w:szCs w:val="28"/>
          <w:lang w:val="fr-FR"/>
        </w:rPr>
        <w:t>: SGK, máy tính, máy chiếu, hình minh họa…</w:t>
      </w:r>
    </w:p>
    <w:p w:rsidR="00C500F3" w:rsidRPr="00C500F3" w:rsidRDefault="00C500F3" w:rsidP="00C500F3">
      <w:pPr>
        <w:jc w:val="both"/>
        <w:rPr>
          <w:bCs/>
          <w:iCs/>
          <w:sz w:val="28"/>
          <w:szCs w:val="28"/>
          <w:lang w:val="fr-FR"/>
        </w:rPr>
      </w:pPr>
      <w:r w:rsidRPr="00C500F3">
        <w:rPr>
          <w:b/>
          <w:bCs/>
          <w:iCs/>
          <w:sz w:val="28"/>
          <w:szCs w:val="28"/>
          <w:lang w:val="fr-FR"/>
        </w:rPr>
        <w:t>2.Học sinh</w:t>
      </w:r>
      <w:r w:rsidRPr="00C500F3">
        <w:rPr>
          <w:bCs/>
          <w:iCs/>
          <w:sz w:val="28"/>
          <w:szCs w:val="28"/>
          <w:lang w:val="fr-FR"/>
        </w:rPr>
        <w:t>: SHS</w:t>
      </w:r>
    </w:p>
    <w:p w:rsidR="00C500F3" w:rsidRPr="00C500F3" w:rsidRDefault="00C500F3" w:rsidP="00C500F3">
      <w:pPr>
        <w:jc w:val="both"/>
        <w:rPr>
          <w:b/>
          <w:sz w:val="28"/>
          <w:szCs w:val="28"/>
          <w:lang w:val="fr-FR"/>
        </w:rPr>
      </w:pPr>
      <w:r w:rsidRPr="00C500F3">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C500F3" w:rsidRPr="00C500F3" w:rsidTr="00331D58">
        <w:tc>
          <w:tcPr>
            <w:tcW w:w="5083" w:type="dxa"/>
            <w:tcBorders>
              <w:top w:val="single" w:sz="4" w:space="0" w:color="auto"/>
              <w:left w:val="single" w:sz="4" w:space="0" w:color="auto"/>
              <w:bottom w:val="single" w:sz="4" w:space="0" w:color="auto"/>
              <w:right w:val="single" w:sz="4" w:space="0" w:color="auto"/>
            </w:tcBorders>
            <w:hideMark/>
          </w:tcPr>
          <w:p w:rsidR="00C500F3" w:rsidRPr="00C500F3" w:rsidRDefault="00C500F3" w:rsidP="00C500F3">
            <w:pPr>
              <w:spacing w:line="276" w:lineRule="auto"/>
              <w:jc w:val="center"/>
              <w:rPr>
                <w:b/>
                <w:sz w:val="28"/>
                <w:szCs w:val="28"/>
                <w:lang w:val="fr-FR"/>
              </w:rPr>
            </w:pPr>
            <w:r w:rsidRPr="00C500F3">
              <w:rPr>
                <w:b/>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C500F3" w:rsidRPr="00C500F3" w:rsidRDefault="00C500F3" w:rsidP="00C500F3">
            <w:pPr>
              <w:spacing w:line="276" w:lineRule="auto"/>
              <w:jc w:val="center"/>
              <w:rPr>
                <w:b/>
                <w:sz w:val="28"/>
                <w:szCs w:val="28"/>
                <w:lang w:val="fr-FR"/>
              </w:rPr>
            </w:pPr>
            <w:r w:rsidRPr="00C500F3">
              <w:rPr>
                <w:b/>
                <w:sz w:val="28"/>
                <w:szCs w:val="28"/>
                <w:lang w:val="fr-FR"/>
              </w:rPr>
              <w:t>Hoạt động của Học sinh</w:t>
            </w:r>
          </w:p>
        </w:tc>
      </w:tr>
      <w:tr w:rsidR="00C500F3" w:rsidRPr="00C500F3" w:rsidTr="00331D58">
        <w:tc>
          <w:tcPr>
            <w:tcW w:w="5083" w:type="dxa"/>
            <w:tcBorders>
              <w:top w:val="single" w:sz="4" w:space="0" w:color="auto"/>
              <w:left w:val="single" w:sz="4" w:space="0" w:color="auto"/>
              <w:bottom w:val="single" w:sz="4" w:space="0" w:color="auto"/>
              <w:right w:val="single" w:sz="4" w:space="0" w:color="auto"/>
            </w:tcBorders>
          </w:tcPr>
          <w:p w:rsidR="00C500F3" w:rsidRPr="00C500F3" w:rsidRDefault="00C500F3" w:rsidP="00C500F3">
            <w:pPr>
              <w:spacing w:line="340" w:lineRule="exact"/>
              <w:jc w:val="both"/>
              <w:rPr>
                <w:b/>
                <w:sz w:val="28"/>
                <w:szCs w:val="28"/>
              </w:rPr>
            </w:pPr>
            <w:r w:rsidRPr="00C500F3">
              <w:rPr>
                <w:b/>
                <w:sz w:val="28"/>
                <w:szCs w:val="28"/>
              </w:rPr>
              <w:t>I. HOẠT ĐỘNG KHỞI ĐỘNG</w:t>
            </w:r>
            <w:r w:rsidRPr="00C500F3">
              <w:rPr>
                <w:b/>
                <w:color w:val="000000"/>
                <w:sz w:val="28"/>
                <w:szCs w:val="28"/>
                <w:lang w:val="nl-NL"/>
              </w:rPr>
              <w:t xml:space="preserve"> </w:t>
            </w:r>
          </w:p>
          <w:p w:rsidR="00C500F3" w:rsidRPr="00C500F3" w:rsidRDefault="00C500F3" w:rsidP="00C500F3">
            <w:pPr>
              <w:jc w:val="both"/>
              <w:rPr>
                <w:i/>
                <w:sz w:val="28"/>
                <w:szCs w:val="28"/>
              </w:rPr>
            </w:pPr>
            <w:r w:rsidRPr="00C500F3">
              <w:rPr>
                <w:sz w:val="28"/>
                <w:szCs w:val="28"/>
                <w:lang w:val="nl-NL"/>
              </w:rPr>
              <w:t xml:space="preserve">- GV giới thiệu bài học: </w:t>
            </w:r>
            <w:r w:rsidRPr="00C500F3">
              <w:rPr>
                <w:i/>
                <w:sz w:val="28"/>
                <w:szCs w:val="28"/>
                <w:lang w:val="nl-NL"/>
              </w:rPr>
              <w:t xml:space="preserve">Tuần trước, các em đã học câu chuyện Con Rồng cháu Tiên nói về nguồn gốc của người Việt Nam và vệ các vị vua lập ra nước ta. Hôm nay, các em sẽ được đọc bức thư của Bác Hồ gửi thiếu nhi cả nước nhân dịp Tết trung thu. Bác Hồ là vị lãnh tụ đã lập ra nhà nước Việt Nam mới. Bác Hồ luôn yêu thương thiếu nhi. Thư Trung thu là lá thư Bác viết cho thiếu nhi vào năm 1952, trong những ngày kháng chiến gian khổ chống thực dân Pháp. Các em hãy đọc lá thư để hiểu thêm về tình cảm của Bác Hồ với thiếu nhi. </w:t>
            </w:r>
          </w:p>
          <w:p w:rsidR="00C500F3" w:rsidRPr="00C500F3" w:rsidRDefault="00C500F3" w:rsidP="00C500F3">
            <w:pPr>
              <w:spacing w:line="340" w:lineRule="exact"/>
              <w:jc w:val="center"/>
              <w:rPr>
                <w:b/>
                <w:sz w:val="28"/>
                <w:szCs w:val="28"/>
              </w:rPr>
            </w:pPr>
            <w:r w:rsidRPr="00C500F3">
              <w:rPr>
                <w:b/>
                <w:sz w:val="28"/>
                <w:szCs w:val="28"/>
              </w:rPr>
              <w:t>II. HOẠT ĐỘNG HÌNH THÀNH KIẾN THỨC</w:t>
            </w:r>
          </w:p>
          <w:p w:rsidR="00C500F3" w:rsidRPr="00C500F3" w:rsidRDefault="00C500F3" w:rsidP="00C500F3">
            <w:pPr>
              <w:spacing w:line="340" w:lineRule="exact"/>
              <w:jc w:val="both"/>
              <w:rPr>
                <w:b/>
                <w:sz w:val="28"/>
                <w:szCs w:val="28"/>
                <w:u w:val="single"/>
              </w:rPr>
            </w:pPr>
            <w:r w:rsidRPr="00C500F3">
              <w:rPr>
                <w:b/>
                <w:sz w:val="28"/>
                <w:szCs w:val="28"/>
                <w:u w:val="single"/>
              </w:rPr>
              <w:t>Hoạt động 1: Đọc thành tiếng</w:t>
            </w:r>
          </w:p>
          <w:p w:rsidR="00C500F3" w:rsidRPr="00C500F3" w:rsidRDefault="00C500F3" w:rsidP="00C500F3">
            <w:pPr>
              <w:spacing w:line="340" w:lineRule="exact"/>
              <w:jc w:val="both"/>
              <w:rPr>
                <w:sz w:val="28"/>
                <w:szCs w:val="28"/>
              </w:rPr>
            </w:pPr>
            <w:r w:rsidRPr="00C500F3">
              <w:rPr>
                <w:sz w:val="28"/>
                <w:szCs w:val="28"/>
              </w:rPr>
              <w:t xml:space="preserve">- GV đọc mẫu bài đọc: Đọc trôi chảy cả bài. Đọc đúng nhịp thơ. Phát âm đúng các từ ngữ. </w:t>
            </w:r>
          </w:p>
          <w:p w:rsidR="00C500F3" w:rsidRPr="00C500F3" w:rsidRDefault="00C500F3" w:rsidP="00C500F3">
            <w:pPr>
              <w:spacing w:line="340" w:lineRule="exact"/>
              <w:jc w:val="both"/>
              <w:rPr>
                <w:sz w:val="28"/>
                <w:szCs w:val="28"/>
              </w:rPr>
            </w:pPr>
            <w:r w:rsidRPr="00C500F3">
              <w:rPr>
                <w:sz w:val="28"/>
                <w:szCs w:val="28"/>
              </w:rPr>
              <w:t xml:space="preserve">- GV yêu cầu HS đọc mục chú giải từ ngữ </w:t>
            </w:r>
            <w:r w:rsidRPr="00C500F3">
              <w:rPr>
                <w:sz w:val="28"/>
                <w:szCs w:val="28"/>
              </w:rPr>
              <w:lastRenderedPageBreak/>
              <w:t xml:space="preserve">khó: </w:t>
            </w:r>
            <w:r w:rsidRPr="00C500F3">
              <w:rPr>
                <w:i/>
                <w:sz w:val="28"/>
                <w:szCs w:val="28"/>
              </w:rPr>
              <w:t xml:space="preserve">thi đua, kháng chiến, hòa bình. </w:t>
            </w:r>
          </w:p>
          <w:p w:rsidR="00C500F3" w:rsidRPr="00C500F3" w:rsidRDefault="00C500F3" w:rsidP="00C500F3">
            <w:pPr>
              <w:spacing w:line="340" w:lineRule="exact"/>
              <w:jc w:val="both"/>
              <w:rPr>
                <w:sz w:val="28"/>
                <w:szCs w:val="28"/>
              </w:rPr>
            </w:pPr>
          </w:p>
          <w:p w:rsidR="00C500F3" w:rsidRPr="00C500F3" w:rsidRDefault="00C500F3" w:rsidP="00C500F3">
            <w:pPr>
              <w:spacing w:line="340" w:lineRule="exact"/>
              <w:jc w:val="both"/>
              <w:rPr>
                <w:sz w:val="28"/>
                <w:szCs w:val="28"/>
              </w:rPr>
            </w:pPr>
          </w:p>
          <w:p w:rsidR="00C500F3" w:rsidRPr="00C500F3" w:rsidRDefault="00C500F3" w:rsidP="00C500F3">
            <w:pPr>
              <w:spacing w:line="340" w:lineRule="exact"/>
              <w:jc w:val="both"/>
              <w:rPr>
                <w:sz w:val="28"/>
                <w:szCs w:val="28"/>
              </w:rPr>
            </w:pPr>
          </w:p>
          <w:p w:rsidR="00C500F3" w:rsidRPr="00C500F3" w:rsidRDefault="00C500F3" w:rsidP="00C500F3">
            <w:pPr>
              <w:spacing w:line="340" w:lineRule="exact"/>
              <w:jc w:val="both"/>
              <w:rPr>
                <w:sz w:val="28"/>
                <w:szCs w:val="28"/>
              </w:rPr>
            </w:pPr>
          </w:p>
          <w:p w:rsidR="00C500F3" w:rsidRPr="00C500F3" w:rsidRDefault="00C500F3" w:rsidP="00C500F3">
            <w:pPr>
              <w:spacing w:line="340" w:lineRule="exact"/>
              <w:jc w:val="both"/>
              <w:rPr>
                <w:sz w:val="28"/>
                <w:szCs w:val="28"/>
              </w:rPr>
            </w:pPr>
          </w:p>
          <w:p w:rsidR="00C500F3" w:rsidRPr="00C500F3" w:rsidRDefault="00C500F3" w:rsidP="00C500F3">
            <w:pPr>
              <w:spacing w:line="340" w:lineRule="exact"/>
              <w:jc w:val="both"/>
              <w:rPr>
                <w:sz w:val="28"/>
                <w:szCs w:val="28"/>
              </w:rPr>
            </w:pPr>
            <w:r w:rsidRPr="00C500F3">
              <w:rPr>
                <w:sz w:val="28"/>
                <w:szCs w:val="28"/>
              </w:rPr>
              <w:t xml:space="preserve">- GV tổ chức cho HS luyện đọc trước lớp. HS đọc tiếp nối 2 đoạn: đoạn văn xuôi và bài thơ. </w:t>
            </w:r>
          </w:p>
          <w:p w:rsidR="00C500F3" w:rsidRPr="00C500F3" w:rsidRDefault="00C500F3" w:rsidP="00C500F3">
            <w:pPr>
              <w:spacing w:line="340" w:lineRule="exact"/>
              <w:jc w:val="both"/>
              <w:rPr>
                <w:sz w:val="28"/>
                <w:szCs w:val="28"/>
              </w:rPr>
            </w:pPr>
            <w:r w:rsidRPr="00C500F3">
              <w:rPr>
                <w:sz w:val="28"/>
                <w:szCs w:val="28"/>
              </w:rPr>
              <w:t xml:space="preserve">- GV phát hiện và sửa lỗi phát âm cho HS, hướng dẫn các em đọc đúng các từ ngữ HS địa phương dễ phát âm sai: </w:t>
            </w:r>
            <w:r w:rsidRPr="00C500F3">
              <w:rPr>
                <w:i/>
                <w:sz w:val="28"/>
                <w:szCs w:val="28"/>
              </w:rPr>
              <w:t xml:space="preserve">ngoan ngoãn, xinh xinh,…. </w:t>
            </w:r>
          </w:p>
          <w:p w:rsidR="00C500F3" w:rsidRPr="00C500F3" w:rsidRDefault="00C500F3" w:rsidP="00C500F3">
            <w:pPr>
              <w:spacing w:line="340" w:lineRule="exact"/>
              <w:jc w:val="both"/>
              <w:rPr>
                <w:sz w:val="28"/>
                <w:szCs w:val="28"/>
              </w:rPr>
            </w:pPr>
            <w:r w:rsidRPr="00C500F3">
              <w:rPr>
                <w:sz w:val="28"/>
                <w:szCs w:val="28"/>
              </w:rPr>
              <w:t>- GV yêu cầu từng cặp HS luyện đọc tiếp nối 2 đoạn trong bài đọc.</w:t>
            </w:r>
          </w:p>
          <w:p w:rsidR="00C500F3" w:rsidRPr="00C500F3" w:rsidRDefault="00C500F3" w:rsidP="00C500F3">
            <w:pPr>
              <w:spacing w:line="340" w:lineRule="exact"/>
              <w:jc w:val="both"/>
              <w:rPr>
                <w:sz w:val="28"/>
                <w:szCs w:val="28"/>
              </w:rPr>
            </w:pPr>
            <w:r w:rsidRPr="00C500F3">
              <w:rPr>
                <w:sz w:val="28"/>
                <w:szCs w:val="28"/>
              </w:rPr>
              <w:t xml:space="preserve">- GV yêu cầu HS thi đọc tiếp nối từng đoạn trước lớp (cá nhân, bàn, tổ). </w:t>
            </w:r>
          </w:p>
          <w:p w:rsidR="00C500F3" w:rsidRPr="00C500F3" w:rsidRDefault="00C500F3" w:rsidP="00C500F3">
            <w:pPr>
              <w:spacing w:line="340" w:lineRule="exact"/>
              <w:jc w:val="both"/>
              <w:rPr>
                <w:sz w:val="28"/>
                <w:szCs w:val="28"/>
              </w:rPr>
            </w:pPr>
            <w:r w:rsidRPr="00C500F3">
              <w:rPr>
                <w:sz w:val="28"/>
                <w:szCs w:val="28"/>
              </w:rPr>
              <w:t xml:space="preserve">- GV mời 1HS khá, giỏi đọc lại toàn bài. </w:t>
            </w:r>
          </w:p>
          <w:p w:rsidR="00C500F3" w:rsidRPr="00C500F3" w:rsidRDefault="00C500F3" w:rsidP="00C500F3">
            <w:pPr>
              <w:spacing w:line="340" w:lineRule="exact"/>
              <w:jc w:val="both"/>
              <w:rPr>
                <w:sz w:val="28"/>
                <w:szCs w:val="28"/>
              </w:rPr>
            </w:pPr>
          </w:p>
          <w:p w:rsidR="00C500F3" w:rsidRPr="00C500F3" w:rsidRDefault="00C500F3" w:rsidP="00C500F3">
            <w:pPr>
              <w:spacing w:line="340" w:lineRule="exact"/>
              <w:jc w:val="both"/>
              <w:rPr>
                <w:b/>
                <w:color w:val="000000"/>
                <w:sz w:val="28"/>
                <w:szCs w:val="28"/>
                <w:u w:val="single"/>
                <w:lang w:val="nl-NL"/>
              </w:rPr>
            </w:pPr>
            <w:r w:rsidRPr="00C500F3">
              <w:rPr>
                <w:b/>
                <w:color w:val="000000"/>
                <w:sz w:val="28"/>
                <w:szCs w:val="28"/>
                <w:u w:val="single"/>
                <w:lang w:val="nl-NL"/>
              </w:rPr>
              <w:t>Hoạt động 2: Đọc hiểu</w:t>
            </w: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xml:space="preserve">- GV mời 3 bạn HS tiếp nối nhau đọc 3 câu hỏi: </w:t>
            </w:r>
          </w:p>
          <w:p w:rsidR="00C500F3" w:rsidRPr="00C500F3" w:rsidRDefault="00C500F3" w:rsidP="00C500F3">
            <w:pPr>
              <w:spacing w:line="340" w:lineRule="exact"/>
              <w:jc w:val="both"/>
              <w:rPr>
                <w:i/>
                <w:color w:val="000000"/>
                <w:sz w:val="28"/>
                <w:szCs w:val="28"/>
                <w:lang w:val="nl-NL"/>
              </w:rPr>
            </w:pPr>
            <w:r w:rsidRPr="00C500F3">
              <w:rPr>
                <w:color w:val="000000"/>
                <w:sz w:val="28"/>
                <w:szCs w:val="28"/>
                <w:lang w:val="nl-NL"/>
              </w:rPr>
              <w:t xml:space="preserve">+ HS1 (Câu 1): </w:t>
            </w:r>
            <w:r w:rsidRPr="00C500F3">
              <w:rPr>
                <w:i/>
                <w:color w:val="000000"/>
                <w:sz w:val="28"/>
                <w:szCs w:val="28"/>
                <w:lang w:val="nl-NL"/>
              </w:rPr>
              <w:t>Bác Hồ gửi bức thư trên cho ai?</w:t>
            </w:r>
          </w:p>
          <w:p w:rsidR="00C500F3" w:rsidRPr="00C500F3" w:rsidRDefault="00C500F3" w:rsidP="00C500F3">
            <w:pPr>
              <w:spacing w:line="340" w:lineRule="exact"/>
              <w:jc w:val="both"/>
              <w:rPr>
                <w:i/>
                <w:color w:val="000000"/>
                <w:sz w:val="28"/>
                <w:szCs w:val="28"/>
                <w:lang w:val="nl-NL"/>
              </w:rPr>
            </w:pPr>
            <w:r w:rsidRPr="00C500F3">
              <w:rPr>
                <w:color w:val="000000"/>
                <w:sz w:val="28"/>
                <w:szCs w:val="28"/>
                <w:lang w:val="nl-NL"/>
              </w:rPr>
              <w:t xml:space="preserve">+ HS2 (Câu 2): </w:t>
            </w:r>
            <w:r w:rsidRPr="00C500F3">
              <w:rPr>
                <w:i/>
                <w:color w:val="000000"/>
                <w:sz w:val="28"/>
                <w:szCs w:val="28"/>
                <w:lang w:val="nl-NL"/>
              </w:rPr>
              <w:t>Tìm những câu thơ thể hiện các ý sau:</w:t>
            </w:r>
          </w:p>
          <w:p w:rsidR="00C500F3" w:rsidRPr="00C500F3" w:rsidRDefault="00C500F3" w:rsidP="00C500F3">
            <w:pPr>
              <w:spacing w:line="340" w:lineRule="exact"/>
              <w:jc w:val="both"/>
              <w:rPr>
                <w:i/>
                <w:color w:val="000000"/>
                <w:sz w:val="28"/>
                <w:szCs w:val="28"/>
                <w:lang w:val="nl-NL"/>
              </w:rPr>
            </w:pPr>
            <w:r w:rsidRPr="00C500F3">
              <w:rPr>
                <w:i/>
                <w:color w:val="000000"/>
                <w:sz w:val="28"/>
                <w:szCs w:val="28"/>
                <w:lang w:val="nl-NL"/>
              </w:rPr>
              <w:t>a. Bác Hồ rất yêu thiếu nhi.</w:t>
            </w:r>
          </w:p>
          <w:p w:rsidR="00C500F3" w:rsidRPr="00C500F3" w:rsidRDefault="00C500F3" w:rsidP="00C500F3">
            <w:pPr>
              <w:spacing w:line="340" w:lineRule="exact"/>
              <w:jc w:val="both"/>
              <w:rPr>
                <w:i/>
                <w:color w:val="000000"/>
                <w:sz w:val="28"/>
                <w:szCs w:val="28"/>
                <w:lang w:val="nl-NL"/>
              </w:rPr>
            </w:pPr>
            <w:r w:rsidRPr="00C500F3">
              <w:rPr>
                <w:i/>
                <w:color w:val="000000"/>
                <w:sz w:val="28"/>
                <w:szCs w:val="28"/>
                <w:lang w:val="nl-NL"/>
              </w:rPr>
              <w:t xml:space="preserve">b. Thiếu nhi rất đáng yêu. </w:t>
            </w:r>
          </w:p>
          <w:p w:rsidR="00C500F3" w:rsidRPr="00C500F3" w:rsidRDefault="00C500F3" w:rsidP="00C500F3">
            <w:pPr>
              <w:spacing w:line="340" w:lineRule="exact"/>
              <w:jc w:val="both"/>
              <w:rPr>
                <w:i/>
                <w:color w:val="000000"/>
                <w:sz w:val="28"/>
                <w:szCs w:val="28"/>
                <w:lang w:val="nl-NL"/>
              </w:rPr>
            </w:pPr>
            <w:r w:rsidRPr="00C500F3">
              <w:rPr>
                <w:color w:val="000000"/>
                <w:sz w:val="28"/>
                <w:szCs w:val="28"/>
                <w:lang w:val="nl-NL"/>
              </w:rPr>
              <w:t xml:space="preserve">+ HS3 (Câu 3): </w:t>
            </w:r>
            <w:r w:rsidRPr="00C500F3">
              <w:rPr>
                <w:i/>
                <w:color w:val="000000"/>
                <w:sz w:val="28"/>
                <w:szCs w:val="28"/>
                <w:lang w:val="nl-NL"/>
              </w:rPr>
              <w:t>Bác Hồ khuyên thiếu nhi điều gì?</w:t>
            </w: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GV yêu cầu HS thảo luận theo nhóm và trả lời câu hỏi.</w:t>
            </w: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GV mời đại diện các nhóm trả lời.</w:t>
            </w:r>
          </w:p>
          <w:p w:rsidR="00C500F3" w:rsidRPr="00C500F3" w:rsidRDefault="00C500F3" w:rsidP="00C500F3">
            <w:pPr>
              <w:tabs>
                <w:tab w:val="left" w:pos="4354"/>
              </w:tabs>
              <w:spacing w:line="340" w:lineRule="exact"/>
              <w:jc w:val="both"/>
              <w:rPr>
                <w:color w:val="000000"/>
                <w:sz w:val="28"/>
                <w:szCs w:val="28"/>
                <w:lang w:val="nl-NL"/>
              </w:rPr>
            </w:pPr>
            <w:r w:rsidRPr="00C500F3">
              <w:rPr>
                <w:color w:val="000000"/>
                <w:sz w:val="28"/>
                <w:szCs w:val="28"/>
                <w:lang w:val="nl-NL"/>
              </w:rPr>
              <w:tab/>
            </w: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xml:space="preserve">- GV yêu cầu HS tiếp tục thảo luận và trả lời câu hỏi: </w:t>
            </w:r>
            <w:r w:rsidRPr="00C500F3">
              <w:rPr>
                <w:i/>
                <w:color w:val="000000"/>
                <w:sz w:val="28"/>
                <w:szCs w:val="28"/>
                <w:lang w:val="nl-NL"/>
              </w:rPr>
              <w:t>Em hãy nói thêm những điều mà em biết về Bác Hồ.</w:t>
            </w:r>
            <w:r w:rsidRPr="00C500F3">
              <w:rPr>
                <w:color w:val="000000"/>
                <w:sz w:val="28"/>
                <w:szCs w:val="28"/>
                <w:lang w:val="nl-NL"/>
              </w:rPr>
              <w:t xml:space="preserve"> </w:t>
            </w:r>
          </w:p>
          <w:p w:rsidR="00C500F3" w:rsidRPr="00C500F3" w:rsidRDefault="00C500F3" w:rsidP="00C500F3">
            <w:pPr>
              <w:spacing w:line="340" w:lineRule="exact"/>
              <w:jc w:val="both"/>
              <w:rPr>
                <w:i/>
                <w:color w:val="000000"/>
                <w:sz w:val="28"/>
                <w:szCs w:val="28"/>
                <w:lang w:val="nl-NL"/>
              </w:rPr>
            </w:pPr>
            <w:r w:rsidRPr="00C500F3">
              <w:rPr>
                <w:color w:val="000000"/>
                <w:sz w:val="28"/>
                <w:szCs w:val="28"/>
                <w:lang w:val="nl-NL"/>
              </w:rPr>
              <w:t xml:space="preserve">- GV yêu cầu HS trả lời câu hỏi: </w:t>
            </w:r>
            <w:r w:rsidRPr="00C500F3">
              <w:rPr>
                <w:i/>
                <w:color w:val="000000"/>
                <w:sz w:val="28"/>
                <w:szCs w:val="28"/>
                <w:lang w:val="nl-NL"/>
              </w:rPr>
              <w:t>Qua bài thơ, em hiểu điều gì?</w:t>
            </w:r>
          </w:p>
          <w:p w:rsidR="00C500F3" w:rsidRPr="00C500F3" w:rsidRDefault="00C500F3" w:rsidP="00C500F3">
            <w:pPr>
              <w:spacing w:line="340" w:lineRule="exact"/>
              <w:jc w:val="both"/>
              <w:rPr>
                <w:i/>
                <w:color w:val="000000"/>
                <w:sz w:val="28"/>
                <w:szCs w:val="28"/>
                <w:lang w:val="nl-NL"/>
              </w:rPr>
            </w:pPr>
          </w:p>
          <w:p w:rsidR="00C500F3" w:rsidRPr="00C500F3" w:rsidRDefault="00C500F3" w:rsidP="00C500F3">
            <w:pPr>
              <w:spacing w:line="340" w:lineRule="exact"/>
              <w:jc w:val="both"/>
              <w:rPr>
                <w:b/>
                <w:color w:val="000000"/>
                <w:sz w:val="28"/>
                <w:szCs w:val="28"/>
                <w:u w:val="single"/>
                <w:lang w:val="nl-NL"/>
              </w:rPr>
            </w:pPr>
            <w:r w:rsidRPr="00C500F3">
              <w:rPr>
                <w:b/>
                <w:color w:val="000000"/>
                <w:sz w:val="28"/>
                <w:szCs w:val="28"/>
                <w:u w:val="single"/>
                <w:lang w:val="nl-NL"/>
              </w:rPr>
              <w:t>Hoạt động 3: Luyện tập</w:t>
            </w: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GV mời 1 HS đọc yêu cầu các câu hỏi:</w:t>
            </w:r>
          </w:p>
          <w:p w:rsidR="00C500F3" w:rsidRPr="00C500F3" w:rsidRDefault="00C500F3" w:rsidP="00C500F3">
            <w:pPr>
              <w:spacing w:line="340" w:lineRule="exact"/>
              <w:jc w:val="both"/>
              <w:rPr>
                <w:i/>
                <w:color w:val="000000"/>
                <w:sz w:val="28"/>
                <w:szCs w:val="28"/>
                <w:lang w:val="nl-NL"/>
              </w:rPr>
            </w:pPr>
            <w:r w:rsidRPr="00C500F3">
              <w:rPr>
                <w:color w:val="000000"/>
                <w:sz w:val="28"/>
                <w:szCs w:val="28"/>
                <w:lang w:val="nl-NL"/>
              </w:rPr>
              <w:t xml:space="preserve">+ Câu 1: </w:t>
            </w:r>
            <w:r w:rsidRPr="00C500F3">
              <w:rPr>
                <w:i/>
                <w:color w:val="000000"/>
                <w:sz w:val="28"/>
                <w:szCs w:val="28"/>
                <w:lang w:val="nl-NL"/>
              </w:rPr>
              <w:t>Những từ nào trong mỗi câu sau cho biết câu đó là một lời đề nghị, lời khuyên:</w:t>
            </w:r>
          </w:p>
          <w:p w:rsidR="00C500F3" w:rsidRPr="00C500F3" w:rsidRDefault="00C500F3" w:rsidP="00C500F3">
            <w:pPr>
              <w:spacing w:line="340" w:lineRule="exact"/>
              <w:jc w:val="both"/>
              <w:rPr>
                <w:i/>
                <w:color w:val="000000"/>
                <w:sz w:val="28"/>
                <w:szCs w:val="28"/>
                <w:lang w:val="nl-NL"/>
              </w:rPr>
            </w:pPr>
            <w:r w:rsidRPr="00C500F3">
              <w:rPr>
                <w:i/>
                <w:color w:val="000000"/>
                <w:sz w:val="28"/>
                <w:szCs w:val="28"/>
                <w:lang w:val="nl-NL"/>
              </w:rPr>
              <w:t>a. Mong các cháu cố gắng.</w:t>
            </w:r>
          </w:p>
          <w:p w:rsidR="00C500F3" w:rsidRPr="00C500F3" w:rsidRDefault="00C500F3" w:rsidP="00C500F3">
            <w:pPr>
              <w:spacing w:line="340" w:lineRule="exact"/>
              <w:jc w:val="both"/>
              <w:rPr>
                <w:i/>
                <w:color w:val="000000"/>
                <w:sz w:val="28"/>
                <w:szCs w:val="28"/>
                <w:lang w:val="nl-NL"/>
              </w:rPr>
            </w:pPr>
            <w:r w:rsidRPr="00C500F3">
              <w:rPr>
                <w:i/>
                <w:color w:val="000000"/>
                <w:sz w:val="28"/>
                <w:szCs w:val="28"/>
                <w:lang w:val="nl-NL"/>
              </w:rPr>
              <w:t>b. Các cháu hãy cố gắng.</w:t>
            </w: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xml:space="preserve">+ Câu 2: </w:t>
            </w:r>
            <w:r w:rsidRPr="00C500F3">
              <w:rPr>
                <w:i/>
                <w:color w:val="000000"/>
                <w:sz w:val="28"/>
                <w:szCs w:val="28"/>
                <w:lang w:val="nl-NL"/>
              </w:rPr>
              <w:t>Đặt một câu với từ mong hoặc từ hãy để nói lời đề nghị của em với người khác.</w:t>
            </w:r>
            <w:r w:rsidRPr="00C500F3">
              <w:rPr>
                <w:color w:val="000000"/>
                <w:sz w:val="28"/>
                <w:szCs w:val="28"/>
                <w:lang w:val="nl-NL"/>
              </w:rPr>
              <w:t xml:space="preserve"> </w:t>
            </w: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GV yêu cầu HS thảo luận theo nhóm và TLCH</w:t>
            </w: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GV mời đại diện các nhóm trả lời.</w:t>
            </w: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tabs>
                <w:tab w:val="left" w:pos="4354"/>
              </w:tabs>
              <w:spacing w:line="340" w:lineRule="exact"/>
              <w:jc w:val="both"/>
              <w:rPr>
                <w:b/>
                <w:color w:val="000000"/>
                <w:sz w:val="28"/>
                <w:szCs w:val="28"/>
                <w:u w:val="single"/>
                <w:lang w:val="nl-NL"/>
              </w:rPr>
            </w:pPr>
            <w:r w:rsidRPr="00C500F3">
              <w:rPr>
                <w:b/>
                <w:color w:val="000000"/>
                <w:sz w:val="28"/>
                <w:szCs w:val="28"/>
                <w:u w:val="single"/>
                <w:lang w:val="nl-NL"/>
              </w:rPr>
              <w:t>Hoạt động 4: Học thuộc lòng bài thơ</w:t>
            </w:r>
            <w:r w:rsidRPr="00C500F3">
              <w:rPr>
                <w:b/>
                <w:color w:val="000000"/>
                <w:sz w:val="28"/>
                <w:szCs w:val="28"/>
                <w:lang w:val="nl-NL"/>
              </w:rPr>
              <w:t xml:space="preserve"> </w:t>
            </w:r>
            <w:r w:rsidRPr="00C500F3">
              <w:rPr>
                <w:b/>
                <w:color w:val="000000"/>
                <w:sz w:val="28"/>
                <w:szCs w:val="28"/>
                <w:lang w:val="nl-NL"/>
              </w:rPr>
              <w:lastRenderedPageBreak/>
              <w:tab/>
              <w:t xml:space="preserve"> </w:t>
            </w: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GV hướng dẫn HS thuộc lòng 12 dòng thơ.</w:t>
            </w: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GV tổ chức cho HS thi đọc thuộc lòng.</w:t>
            </w: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xml:space="preserve">- GV yêu cầu cả lớp đồng thanh đọc bài thơ. </w:t>
            </w:r>
            <w:r w:rsidRPr="00C500F3">
              <w:rPr>
                <w:color w:val="000000"/>
                <w:sz w:val="28"/>
                <w:szCs w:val="28"/>
                <w:lang w:val="nl-NL"/>
              </w:rPr>
              <w:tab/>
            </w:r>
          </w:p>
          <w:p w:rsidR="00C500F3" w:rsidRPr="00C500F3" w:rsidRDefault="00C500F3" w:rsidP="00C500F3">
            <w:pPr>
              <w:spacing w:line="340" w:lineRule="exact"/>
              <w:jc w:val="both"/>
              <w:rPr>
                <w:b/>
                <w:bCs/>
                <w:color w:val="000000"/>
                <w:sz w:val="28"/>
                <w:szCs w:val="28"/>
                <w:lang w:val="nl-NL"/>
              </w:rPr>
            </w:pPr>
            <w:r w:rsidRPr="00C500F3">
              <w:rPr>
                <w:b/>
                <w:bCs/>
                <w:color w:val="000000"/>
                <w:sz w:val="28"/>
                <w:szCs w:val="28"/>
                <w:lang w:val="nl-NL"/>
              </w:rPr>
              <w:t>III. CỦNG CỐ VÀ NỐI TIẾP</w:t>
            </w: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-Nhận xét tiết học</w:t>
            </w: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-Chuẩn bị Kể chuyện “Con Rồng cháu Tiên”</w:t>
            </w:r>
          </w:p>
        </w:tc>
        <w:tc>
          <w:tcPr>
            <w:tcW w:w="4493" w:type="dxa"/>
            <w:tcBorders>
              <w:top w:val="single" w:sz="4" w:space="0" w:color="auto"/>
              <w:left w:val="single" w:sz="4" w:space="0" w:color="auto"/>
              <w:bottom w:val="single" w:sz="4" w:space="0" w:color="auto"/>
              <w:right w:val="single" w:sz="4" w:space="0" w:color="auto"/>
            </w:tcBorders>
          </w:tcPr>
          <w:p w:rsidR="00C500F3" w:rsidRPr="00C500F3" w:rsidRDefault="00C500F3" w:rsidP="00C500F3">
            <w:pPr>
              <w:spacing w:line="340" w:lineRule="exact"/>
              <w:rPr>
                <w:b/>
                <w:color w:val="000000"/>
                <w:sz w:val="28"/>
                <w:szCs w:val="28"/>
                <w:lang w:val="nl-NL"/>
              </w:rPr>
            </w:pP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xml:space="preserve">- HS lắng nghe, tiếp thu. </w:t>
            </w: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xml:space="preserve">- HS lắng nghe, đọc thầm theo. </w:t>
            </w: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HS đọc phần chú giải từ ngữ:</w:t>
            </w:r>
          </w:p>
          <w:p w:rsidR="00C500F3" w:rsidRPr="00C500F3" w:rsidRDefault="00C500F3" w:rsidP="00C500F3">
            <w:pPr>
              <w:spacing w:line="340" w:lineRule="exact"/>
              <w:jc w:val="both"/>
              <w:rPr>
                <w:i/>
                <w:color w:val="000000"/>
                <w:sz w:val="28"/>
                <w:szCs w:val="28"/>
                <w:lang w:val="nl-NL"/>
              </w:rPr>
            </w:pPr>
            <w:r w:rsidRPr="00C500F3">
              <w:rPr>
                <w:i/>
                <w:color w:val="000000"/>
                <w:sz w:val="28"/>
                <w:szCs w:val="28"/>
                <w:lang w:val="nl-NL"/>
              </w:rPr>
              <w:lastRenderedPageBreak/>
              <w:t xml:space="preserve">+ Thi đua: cùng nhau cố gắng làm việc, học tập đạt kết quả tốt nhất. </w:t>
            </w:r>
          </w:p>
          <w:p w:rsidR="00C500F3" w:rsidRPr="00C500F3" w:rsidRDefault="00C500F3" w:rsidP="00C500F3">
            <w:pPr>
              <w:spacing w:line="340" w:lineRule="exact"/>
              <w:jc w:val="both"/>
              <w:rPr>
                <w:i/>
                <w:color w:val="000000"/>
                <w:sz w:val="28"/>
                <w:szCs w:val="28"/>
                <w:lang w:val="nl-NL"/>
              </w:rPr>
            </w:pPr>
            <w:r w:rsidRPr="00C500F3">
              <w:rPr>
                <w:i/>
                <w:color w:val="000000"/>
                <w:sz w:val="28"/>
                <w:szCs w:val="28"/>
                <w:lang w:val="nl-NL"/>
              </w:rPr>
              <w:t>+ Kháng chiến: chiến đấu chống quân xâm lược.</w:t>
            </w:r>
          </w:p>
          <w:p w:rsidR="00C500F3" w:rsidRPr="00C500F3" w:rsidRDefault="00C500F3" w:rsidP="00C500F3">
            <w:pPr>
              <w:spacing w:line="340" w:lineRule="exact"/>
              <w:jc w:val="both"/>
              <w:rPr>
                <w:color w:val="000000"/>
                <w:sz w:val="28"/>
                <w:szCs w:val="28"/>
                <w:lang w:val="nl-NL"/>
              </w:rPr>
            </w:pPr>
            <w:r w:rsidRPr="00C500F3">
              <w:rPr>
                <w:i/>
                <w:color w:val="000000"/>
                <w:sz w:val="28"/>
                <w:szCs w:val="28"/>
                <w:lang w:val="nl-NL"/>
              </w:rPr>
              <w:t>+ Hòa bình: yên vui, không có giặc</w:t>
            </w:r>
            <w:r w:rsidRPr="00C500F3">
              <w:rPr>
                <w:color w:val="000000"/>
                <w:sz w:val="28"/>
                <w:szCs w:val="28"/>
                <w:lang w:val="nl-NL"/>
              </w:rPr>
              <w:t xml:space="preserve">. </w:t>
            </w: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xml:space="preserve">- HS đọc bài. </w:t>
            </w: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HS luyện phát âm.</w:t>
            </w: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xml:space="preserve">- HS luyện đọc trong nhóm. </w:t>
            </w: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HS thi đọc.</w:t>
            </w: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xml:space="preserve">- HS đọc bài; các HS lắng nghe, đọc thầm theo. </w:t>
            </w: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xml:space="preserve">- HS đọc yêu cầu câu hỏi. </w:t>
            </w: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xml:space="preserve">- HS thảo luận theo nhóm. </w:t>
            </w: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xml:space="preserve">- HS trình bày: </w:t>
            </w:r>
          </w:p>
          <w:p w:rsidR="00C500F3" w:rsidRPr="00C500F3" w:rsidRDefault="00C500F3" w:rsidP="00C500F3">
            <w:pPr>
              <w:spacing w:line="340" w:lineRule="exact"/>
              <w:jc w:val="both"/>
              <w:rPr>
                <w:i/>
                <w:color w:val="000000"/>
                <w:sz w:val="28"/>
                <w:szCs w:val="28"/>
                <w:lang w:val="nl-NL"/>
              </w:rPr>
            </w:pPr>
            <w:r w:rsidRPr="00C500F3">
              <w:rPr>
                <w:color w:val="000000"/>
                <w:sz w:val="28"/>
                <w:szCs w:val="28"/>
                <w:lang w:val="nl-NL"/>
              </w:rPr>
              <w:t xml:space="preserve">+ Câu 1: </w:t>
            </w:r>
            <w:r w:rsidRPr="00C500F3">
              <w:rPr>
                <w:i/>
                <w:color w:val="000000"/>
                <w:sz w:val="28"/>
                <w:szCs w:val="28"/>
                <w:lang w:val="nl-NL"/>
              </w:rPr>
              <w:t xml:space="preserve">Bác Hồ gửi bức thư trên cho thiếu niên, nhi đồng. </w:t>
            </w:r>
          </w:p>
          <w:p w:rsidR="00C500F3" w:rsidRPr="00C500F3" w:rsidRDefault="00C500F3" w:rsidP="00C500F3">
            <w:pPr>
              <w:spacing w:line="340" w:lineRule="exact"/>
              <w:jc w:val="both"/>
              <w:rPr>
                <w:i/>
                <w:color w:val="000000"/>
                <w:sz w:val="28"/>
                <w:szCs w:val="28"/>
                <w:lang w:val="nl-NL"/>
              </w:rPr>
            </w:pPr>
            <w:r w:rsidRPr="00C500F3">
              <w:rPr>
                <w:color w:val="000000"/>
                <w:sz w:val="28"/>
                <w:szCs w:val="28"/>
                <w:lang w:val="nl-NL"/>
              </w:rPr>
              <w:t xml:space="preserve">+ HS2 (Câu 2): </w:t>
            </w:r>
            <w:r w:rsidRPr="00C500F3">
              <w:rPr>
                <w:i/>
                <w:color w:val="000000"/>
                <w:sz w:val="28"/>
                <w:szCs w:val="28"/>
                <w:lang w:val="nl-NL"/>
              </w:rPr>
              <w:t>Những câu thơ thể hiện các ý:</w:t>
            </w:r>
          </w:p>
          <w:p w:rsidR="00C500F3" w:rsidRPr="00C500F3" w:rsidRDefault="00C500F3" w:rsidP="00C500F3">
            <w:pPr>
              <w:spacing w:line="340" w:lineRule="exact"/>
              <w:jc w:val="both"/>
              <w:rPr>
                <w:i/>
                <w:color w:val="000000"/>
                <w:sz w:val="28"/>
                <w:szCs w:val="28"/>
                <w:lang w:val="nl-NL"/>
              </w:rPr>
            </w:pPr>
            <w:r w:rsidRPr="00C500F3">
              <w:rPr>
                <w:i/>
                <w:color w:val="000000"/>
                <w:sz w:val="28"/>
                <w:szCs w:val="28"/>
                <w:lang w:val="nl-NL"/>
              </w:rPr>
              <w:t xml:space="preserve">a. Bác Hồ rất yêu thiếu nhi: Ai yêu các nhi đồng/Bằng Bác Hồ Chí Minh. </w:t>
            </w:r>
          </w:p>
          <w:p w:rsidR="00C500F3" w:rsidRPr="00C500F3" w:rsidRDefault="00C500F3" w:rsidP="00C500F3">
            <w:pPr>
              <w:spacing w:line="340" w:lineRule="exact"/>
              <w:jc w:val="both"/>
              <w:rPr>
                <w:i/>
                <w:color w:val="000000"/>
                <w:sz w:val="28"/>
                <w:szCs w:val="28"/>
                <w:lang w:val="nl-NL"/>
              </w:rPr>
            </w:pPr>
            <w:r w:rsidRPr="00C500F3">
              <w:rPr>
                <w:i/>
                <w:color w:val="000000"/>
                <w:sz w:val="28"/>
                <w:szCs w:val="28"/>
                <w:lang w:val="nl-NL"/>
              </w:rPr>
              <w:lastRenderedPageBreak/>
              <w:t xml:space="preserve">b. Thiếu nhi rất đáng yêu: Tính các cháu ngoan ngoãn/Mặt các cháu xinh xinh. </w:t>
            </w:r>
          </w:p>
          <w:p w:rsidR="00C500F3" w:rsidRPr="00C500F3" w:rsidRDefault="00C500F3" w:rsidP="00C500F3">
            <w:pPr>
              <w:spacing w:line="340" w:lineRule="exact"/>
              <w:jc w:val="both"/>
              <w:rPr>
                <w:i/>
                <w:color w:val="000000"/>
                <w:sz w:val="28"/>
                <w:szCs w:val="28"/>
                <w:lang w:val="nl-NL"/>
              </w:rPr>
            </w:pPr>
            <w:r w:rsidRPr="00C500F3">
              <w:rPr>
                <w:color w:val="000000"/>
                <w:sz w:val="28"/>
                <w:szCs w:val="28"/>
                <w:lang w:val="nl-NL"/>
              </w:rPr>
              <w:t xml:space="preserve">+ HS3 (Câu 3): </w:t>
            </w:r>
            <w:r w:rsidRPr="00C500F3">
              <w:rPr>
                <w:i/>
                <w:color w:val="000000"/>
                <w:sz w:val="28"/>
                <w:szCs w:val="28"/>
                <w:lang w:val="nl-NL"/>
              </w:rPr>
              <w:t xml:space="preserve">Bác Hồ khuyên thiếu nhi: cố găng thi đua học hành, tuổi nhỏ làm việc nhỏ, tùy theo sức của mình, để tham gia kháng chiến, gìn giữ hòa bình, để xứng đáng là cháu của Bác. </w:t>
            </w:r>
          </w:p>
          <w:p w:rsidR="00C500F3" w:rsidRPr="00C500F3" w:rsidRDefault="00C500F3" w:rsidP="00C500F3">
            <w:pPr>
              <w:spacing w:line="340" w:lineRule="exact"/>
              <w:jc w:val="both"/>
              <w:rPr>
                <w:i/>
                <w:color w:val="000000"/>
                <w:sz w:val="28"/>
                <w:szCs w:val="28"/>
                <w:lang w:val="nl-NL"/>
              </w:rPr>
            </w:pPr>
            <w:r w:rsidRPr="00C500F3">
              <w:rPr>
                <w:color w:val="000000"/>
                <w:sz w:val="28"/>
                <w:szCs w:val="28"/>
                <w:lang w:val="nl-NL"/>
              </w:rPr>
              <w:t xml:space="preserve">- HS trả lời: </w:t>
            </w:r>
            <w:r w:rsidRPr="00C500F3">
              <w:rPr>
                <w:i/>
                <w:color w:val="000000"/>
                <w:sz w:val="28"/>
                <w:szCs w:val="28"/>
                <w:lang w:val="nl-NL"/>
              </w:rPr>
              <w:t>Em biết về Bác Hồ qua bài thơ Ảnh Bác (nhà thơ Trần Đăng Khoa), qua tấm ảnh Bác đặt phía trên lớp,...</w:t>
            </w:r>
          </w:p>
          <w:p w:rsidR="00C500F3" w:rsidRPr="00C500F3" w:rsidRDefault="00C500F3" w:rsidP="00C500F3">
            <w:pPr>
              <w:spacing w:line="340" w:lineRule="exact"/>
              <w:jc w:val="both"/>
              <w:rPr>
                <w:color w:val="000000"/>
                <w:sz w:val="28"/>
                <w:szCs w:val="28"/>
                <w:lang w:val="nl-NL"/>
              </w:rPr>
            </w:pPr>
            <w:r w:rsidRPr="00C500F3">
              <w:rPr>
                <w:i/>
                <w:color w:val="000000"/>
                <w:sz w:val="28"/>
                <w:szCs w:val="28"/>
                <w:lang w:val="nl-NL"/>
              </w:rPr>
              <w:t xml:space="preserve">- </w:t>
            </w:r>
            <w:r w:rsidRPr="00C500F3">
              <w:rPr>
                <w:color w:val="000000"/>
                <w:sz w:val="28"/>
                <w:szCs w:val="28"/>
                <w:lang w:val="nl-NL"/>
              </w:rPr>
              <w:t>HS trả lời</w:t>
            </w:r>
          </w:p>
          <w:p w:rsidR="00C500F3" w:rsidRPr="00C500F3" w:rsidRDefault="00C500F3" w:rsidP="00C500F3">
            <w:pPr>
              <w:spacing w:line="340" w:lineRule="exact"/>
              <w:jc w:val="both"/>
              <w:rPr>
                <w:i/>
                <w:color w:val="000000"/>
                <w:sz w:val="28"/>
                <w:szCs w:val="28"/>
                <w:lang w:val="nl-NL"/>
              </w:rPr>
            </w:pPr>
          </w:p>
          <w:p w:rsidR="00C500F3" w:rsidRPr="00C500F3" w:rsidRDefault="00C500F3" w:rsidP="00C500F3">
            <w:pPr>
              <w:spacing w:line="340" w:lineRule="exact"/>
              <w:jc w:val="both"/>
              <w:rPr>
                <w:i/>
                <w:color w:val="000000"/>
                <w:sz w:val="28"/>
                <w:szCs w:val="28"/>
                <w:lang w:val="nl-NL"/>
              </w:rPr>
            </w:pPr>
          </w:p>
          <w:p w:rsidR="00C500F3" w:rsidRPr="00C500F3" w:rsidRDefault="00C500F3" w:rsidP="00C500F3">
            <w:pPr>
              <w:spacing w:line="340" w:lineRule="exact"/>
              <w:jc w:val="both"/>
              <w:rPr>
                <w:i/>
                <w:color w:val="000000"/>
                <w:sz w:val="28"/>
                <w:szCs w:val="28"/>
                <w:lang w:val="nl-NL"/>
              </w:rPr>
            </w:pPr>
            <w:r w:rsidRPr="00C500F3">
              <w:rPr>
                <w:color w:val="000000"/>
                <w:sz w:val="28"/>
                <w:szCs w:val="28"/>
                <w:lang w:val="nl-NL"/>
              </w:rPr>
              <w:t xml:space="preserve">- HS trả lời câu hỏi: </w:t>
            </w:r>
            <w:r w:rsidRPr="00C500F3">
              <w:rPr>
                <w:i/>
                <w:color w:val="000000"/>
                <w:sz w:val="28"/>
                <w:szCs w:val="28"/>
                <w:lang w:val="nl-NL"/>
              </w:rPr>
              <w:t xml:space="preserve">Qua bài thơ, em hiểu Bác Hồ rất yêu thương thiếu nhi. </w:t>
            </w:r>
          </w:p>
          <w:p w:rsidR="00C500F3" w:rsidRPr="00C500F3" w:rsidRDefault="00C500F3" w:rsidP="00C500F3">
            <w:pPr>
              <w:spacing w:line="340" w:lineRule="exact"/>
              <w:jc w:val="both"/>
              <w:rPr>
                <w:i/>
                <w:color w:val="000000"/>
                <w:sz w:val="28"/>
                <w:szCs w:val="28"/>
                <w:lang w:val="nl-NL"/>
              </w:rPr>
            </w:pPr>
          </w:p>
          <w:p w:rsidR="00C500F3" w:rsidRPr="00C500F3" w:rsidRDefault="00C500F3" w:rsidP="00C500F3">
            <w:pPr>
              <w:spacing w:line="340" w:lineRule="exact"/>
              <w:jc w:val="both"/>
              <w:rPr>
                <w:i/>
                <w:color w:val="000000"/>
                <w:sz w:val="28"/>
                <w:szCs w:val="28"/>
                <w:lang w:val="nl-NL"/>
              </w:rPr>
            </w:pP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HS đọc yêu cầu câu hỏi.</w:t>
            </w: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xml:space="preserve">- HS thảo luận theo nhóm. </w:t>
            </w:r>
          </w:p>
          <w:p w:rsidR="00C500F3" w:rsidRPr="00C500F3" w:rsidRDefault="00C500F3" w:rsidP="00C500F3">
            <w:pPr>
              <w:spacing w:line="340" w:lineRule="exact"/>
              <w:jc w:val="both"/>
              <w:rPr>
                <w:color w:val="000000"/>
                <w:sz w:val="28"/>
                <w:szCs w:val="28"/>
                <w:lang w:val="nl-NL"/>
              </w:rPr>
            </w:pP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xml:space="preserve">- HS trình bày: </w:t>
            </w:r>
          </w:p>
          <w:p w:rsidR="00C500F3" w:rsidRPr="00C500F3" w:rsidRDefault="00C500F3" w:rsidP="00C500F3">
            <w:pPr>
              <w:spacing w:line="340" w:lineRule="exact"/>
              <w:jc w:val="both"/>
              <w:rPr>
                <w:i/>
                <w:color w:val="000000"/>
                <w:sz w:val="28"/>
                <w:szCs w:val="28"/>
                <w:lang w:val="nl-NL"/>
              </w:rPr>
            </w:pPr>
            <w:r w:rsidRPr="00C500F3">
              <w:rPr>
                <w:color w:val="000000"/>
                <w:sz w:val="28"/>
                <w:szCs w:val="28"/>
                <w:lang w:val="nl-NL"/>
              </w:rPr>
              <w:t xml:space="preserve">+ Câu 1: </w:t>
            </w:r>
          </w:p>
          <w:p w:rsidR="00C500F3" w:rsidRPr="00C500F3" w:rsidRDefault="00C500F3" w:rsidP="00C500F3">
            <w:pPr>
              <w:spacing w:line="340" w:lineRule="exact"/>
              <w:jc w:val="both"/>
              <w:rPr>
                <w:i/>
                <w:color w:val="000000"/>
                <w:sz w:val="28"/>
                <w:szCs w:val="28"/>
                <w:lang w:val="nl-NL"/>
              </w:rPr>
            </w:pPr>
            <w:r w:rsidRPr="00C500F3">
              <w:rPr>
                <w:i/>
                <w:color w:val="000000"/>
                <w:sz w:val="28"/>
                <w:szCs w:val="28"/>
                <w:lang w:val="nl-NL"/>
              </w:rPr>
              <w:t>a. mong.</w:t>
            </w:r>
          </w:p>
          <w:p w:rsidR="00C500F3" w:rsidRPr="00C500F3" w:rsidRDefault="00C500F3" w:rsidP="00C500F3">
            <w:pPr>
              <w:spacing w:line="340" w:lineRule="exact"/>
              <w:jc w:val="both"/>
              <w:rPr>
                <w:i/>
                <w:color w:val="000000"/>
                <w:sz w:val="28"/>
                <w:szCs w:val="28"/>
                <w:lang w:val="nl-NL"/>
              </w:rPr>
            </w:pPr>
            <w:r w:rsidRPr="00C500F3">
              <w:rPr>
                <w:i/>
                <w:color w:val="000000"/>
                <w:sz w:val="28"/>
                <w:szCs w:val="28"/>
                <w:lang w:val="nl-NL"/>
              </w:rPr>
              <w:t>b. hãy.</w:t>
            </w:r>
          </w:p>
          <w:p w:rsidR="00C500F3" w:rsidRPr="00C500F3" w:rsidRDefault="00C500F3" w:rsidP="00C500F3">
            <w:pPr>
              <w:spacing w:line="340" w:lineRule="exact"/>
              <w:jc w:val="both"/>
              <w:rPr>
                <w:i/>
                <w:color w:val="000000"/>
                <w:sz w:val="28"/>
                <w:szCs w:val="28"/>
                <w:lang w:val="nl-NL"/>
              </w:rPr>
            </w:pPr>
            <w:r w:rsidRPr="00C500F3">
              <w:rPr>
                <w:i/>
                <w:color w:val="000000"/>
                <w:sz w:val="28"/>
                <w:szCs w:val="28"/>
                <w:lang w:val="nl-NL"/>
              </w:rPr>
              <w:t>+ Câu 2: Em bé hãy ngủ ngoan nhé.</w:t>
            </w:r>
          </w:p>
          <w:p w:rsidR="00C500F3" w:rsidRPr="00C500F3" w:rsidRDefault="00C500F3" w:rsidP="00C500F3">
            <w:pPr>
              <w:spacing w:line="340" w:lineRule="exact"/>
              <w:jc w:val="both"/>
              <w:rPr>
                <w:color w:val="000000"/>
                <w:sz w:val="28"/>
                <w:szCs w:val="28"/>
                <w:lang w:val="nl-NL"/>
              </w:rPr>
            </w:pPr>
            <w:r w:rsidRPr="00C500F3">
              <w:rPr>
                <w:color w:val="000000"/>
                <w:sz w:val="28"/>
                <w:szCs w:val="28"/>
                <w:lang w:val="nl-NL"/>
              </w:rPr>
              <w:t xml:space="preserve">- HS luyện đọc, đọc thuộc lòng bài thơ trong bức thư của Bác. </w:t>
            </w:r>
          </w:p>
          <w:p w:rsidR="00C500F3" w:rsidRPr="00C500F3" w:rsidRDefault="00C500F3" w:rsidP="00C500F3">
            <w:pPr>
              <w:spacing w:line="340" w:lineRule="exact"/>
              <w:jc w:val="both"/>
              <w:rPr>
                <w:color w:val="000000"/>
                <w:sz w:val="28"/>
                <w:szCs w:val="28"/>
                <w:lang w:val="nl-NL"/>
              </w:rPr>
            </w:pPr>
          </w:p>
        </w:tc>
      </w:tr>
    </w:tbl>
    <w:p w:rsidR="00C500F3" w:rsidRPr="00C500F3" w:rsidRDefault="00C500F3" w:rsidP="00C500F3">
      <w:pPr>
        <w:jc w:val="both"/>
        <w:rPr>
          <w:i/>
          <w:color w:val="222222"/>
          <w:sz w:val="28"/>
          <w:szCs w:val="28"/>
        </w:rPr>
      </w:pPr>
      <w:r w:rsidRPr="00C500F3">
        <w:rPr>
          <w:b/>
          <w:sz w:val="28"/>
          <w:szCs w:val="28"/>
          <w:lang w:eastAsia="vi-VN"/>
        </w:rPr>
        <w:lastRenderedPageBreak/>
        <w:t xml:space="preserve">IV. </w:t>
      </w:r>
      <w:r w:rsidRPr="00C500F3">
        <w:rPr>
          <w:b/>
          <w:color w:val="222222"/>
          <w:sz w:val="28"/>
          <w:szCs w:val="28"/>
        </w:rPr>
        <w:t xml:space="preserve">Điều chỉnh sau bài dạy </w:t>
      </w:r>
    </w:p>
    <w:p w:rsidR="00C500F3" w:rsidRPr="00C500F3" w:rsidRDefault="00C500F3" w:rsidP="00C500F3">
      <w:pPr>
        <w:rPr>
          <w:color w:val="222222"/>
          <w:sz w:val="28"/>
          <w:szCs w:val="28"/>
        </w:rPr>
      </w:pPr>
      <w:r w:rsidRPr="00C500F3">
        <w:rPr>
          <w:color w:val="222222"/>
          <w:sz w:val="28"/>
          <w:szCs w:val="28"/>
        </w:rPr>
        <w:t>…………………………………..…………………………………………………...</w:t>
      </w:r>
    </w:p>
    <w:p w:rsidR="00C500F3" w:rsidRPr="00C500F3" w:rsidRDefault="00C500F3" w:rsidP="00C500F3">
      <w:pPr>
        <w:spacing w:line="276" w:lineRule="auto"/>
        <w:jc w:val="center"/>
        <w:rPr>
          <w:sz w:val="28"/>
          <w:szCs w:val="28"/>
          <w:shd w:val="clear" w:color="auto" w:fill="FFFFFF"/>
        </w:rPr>
      </w:pPr>
      <w:r w:rsidRPr="00C500F3">
        <w:rPr>
          <w:color w:val="222222"/>
          <w:sz w:val="28"/>
          <w:szCs w:val="28"/>
        </w:rPr>
        <w:t>.……………………………………………………………………………………….………………………………………………………………………………………</w:t>
      </w:r>
    </w:p>
    <w:p w:rsidR="00C500F3" w:rsidRPr="00C500F3" w:rsidRDefault="00C500F3" w:rsidP="00C500F3">
      <w:pPr>
        <w:shd w:val="clear" w:color="auto" w:fill="FFFFFF"/>
        <w:rPr>
          <w:b/>
          <w:color w:val="000000"/>
          <w:sz w:val="28"/>
          <w:szCs w:val="28"/>
        </w:rPr>
      </w:pPr>
    </w:p>
    <w:p w:rsidR="00A969CD" w:rsidRPr="00C500F3" w:rsidRDefault="00A969CD" w:rsidP="00C500F3">
      <w:bookmarkStart w:id="0" w:name="_GoBack"/>
      <w:bookmarkEnd w:id="0"/>
    </w:p>
    <w:sectPr w:rsidR="00A969CD" w:rsidRPr="00C500F3" w:rsidSect="00353F02">
      <w:headerReference w:type="default" r:id="rId6"/>
      <w:footerReference w:type="default" r:id="rId7"/>
      <w:pgSz w:w="12240" w:h="15840"/>
      <w:pgMar w:top="120" w:right="1138" w:bottom="720" w:left="1699" w:header="720" w:footer="68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C500F3" w:rsidP="00E1138E">
    <w:pPr>
      <w:pStyle w:val="Footer"/>
      <w:pBdr>
        <w:bottom w:val="single" w:sz="4" w:space="1" w:color="auto"/>
      </w:pBdr>
    </w:pPr>
  </w:p>
  <w:p w:rsidR="00EA4C8F" w:rsidRPr="00B1671F" w:rsidRDefault="00C500F3">
    <w:pPr>
      <w:pStyle w:val="Footer"/>
      <w:rPr>
        <w:b/>
      </w:rPr>
    </w:pPr>
    <w:r w:rsidRPr="00B1671F">
      <w:rPr>
        <w:b/>
      </w:rPr>
      <w:t xml:space="preserve">  Trường Tiểu học Hòa Trị 1                                          </w:t>
    </w:r>
    <w:r>
      <w:rPr>
        <w:b/>
      </w:rPr>
      <w:t xml:space="preserve">          </w:t>
    </w:r>
    <w:r>
      <w:rPr>
        <w:b/>
      </w:rPr>
      <w:t xml:space="preserve">               Trần Thị T</w:t>
    </w:r>
    <w:r>
      <w:rPr>
        <w:b/>
      </w:rPr>
      <w:t>ố Duyên</w:t>
    </w:r>
    <w:r w:rsidRPr="00B1671F">
      <w:rPr>
        <w: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C500F3" w:rsidP="00B1671F">
    <w:pPr>
      <w:pStyle w:val="Header"/>
      <w:pBdr>
        <w:bottom w:val="single" w:sz="4" w:space="1" w:color="auto"/>
      </w:pBdr>
      <w:rPr>
        <w:b/>
      </w:rPr>
    </w:pPr>
    <w:r>
      <w:tab/>
      <w:t xml:space="preserve">            </w:t>
    </w:r>
    <w:r>
      <w:rPr>
        <w:b/>
      </w:rPr>
      <w:t xml:space="preserve">TUẦN </w:t>
    </w:r>
    <w:r>
      <w:rPr>
        <w:b/>
      </w:rPr>
      <w:t>2</w:t>
    </w:r>
    <w:r>
      <w:rPr>
        <w: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2">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3"/>
  </w:num>
  <w:num w:numId="4">
    <w:abstractNumId w:val="15"/>
  </w:num>
  <w:num w:numId="5">
    <w:abstractNumId w:val="23"/>
  </w:num>
  <w:num w:numId="6">
    <w:abstractNumId w:val="20"/>
  </w:num>
  <w:num w:numId="7">
    <w:abstractNumId w:val="26"/>
  </w:num>
  <w:num w:numId="8">
    <w:abstractNumId w:val="5"/>
  </w:num>
  <w:num w:numId="9">
    <w:abstractNumId w:val="10"/>
  </w:num>
  <w:num w:numId="10">
    <w:abstractNumId w:val="21"/>
  </w:num>
  <w:num w:numId="11">
    <w:abstractNumId w:val="7"/>
  </w:num>
  <w:num w:numId="12">
    <w:abstractNumId w:val="6"/>
  </w:num>
  <w:num w:numId="13">
    <w:abstractNumId w:val="17"/>
  </w:num>
  <w:num w:numId="14">
    <w:abstractNumId w:val="9"/>
  </w:num>
  <w:num w:numId="15">
    <w:abstractNumId w:val="0"/>
  </w:num>
  <w:num w:numId="16">
    <w:abstractNumId w:val="1"/>
  </w:num>
  <w:num w:numId="17">
    <w:abstractNumId w:val="13"/>
  </w:num>
  <w:num w:numId="18">
    <w:abstractNumId w:val="16"/>
  </w:num>
  <w:num w:numId="19">
    <w:abstractNumId w:val="2"/>
  </w:num>
  <w:num w:numId="20">
    <w:abstractNumId w:val="11"/>
    <w:lvlOverride w:ilvl="0"/>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B2E3E"/>
    <w:rsid w:val="00210AFF"/>
    <w:rsid w:val="00306FF7"/>
    <w:rsid w:val="00384AAD"/>
    <w:rsid w:val="003B0030"/>
    <w:rsid w:val="00401704"/>
    <w:rsid w:val="00415406"/>
    <w:rsid w:val="005F716A"/>
    <w:rsid w:val="0062698E"/>
    <w:rsid w:val="00630EC8"/>
    <w:rsid w:val="00732EA1"/>
    <w:rsid w:val="00780331"/>
    <w:rsid w:val="007F3AAF"/>
    <w:rsid w:val="008E03AE"/>
    <w:rsid w:val="008E4D07"/>
    <w:rsid w:val="009409A3"/>
    <w:rsid w:val="009F7DDE"/>
    <w:rsid w:val="00A661B1"/>
    <w:rsid w:val="00A66965"/>
    <w:rsid w:val="00A969CD"/>
    <w:rsid w:val="00AD2D16"/>
    <w:rsid w:val="00B13363"/>
    <w:rsid w:val="00B80535"/>
    <w:rsid w:val="00B92817"/>
    <w:rsid w:val="00B97BA5"/>
    <w:rsid w:val="00BB3025"/>
    <w:rsid w:val="00BD2C4B"/>
    <w:rsid w:val="00BD6569"/>
    <w:rsid w:val="00C500F3"/>
    <w:rsid w:val="00C742F9"/>
    <w:rsid w:val="00CB7B75"/>
    <w:rsid w:val="00DA00CC"/>
    <w:rsid w:val="00DB3EB6"/>
    <w:rsid w:val="00DB404A"/>
    <w:rsid w:val="00E7170D"/>
    <w:rsid w:val="00EB6AF7"/>
    <w:rsid w:val="00ED5C5E"/>
    <w:rsid w:val="00EE1CF1"/>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47</cp:revision>
  <cp:lastPrinted>2025-05-08T09:04:00Z</cp:lastPrinted>
  <dcterms:created xsi:type="dcterms:W3CDTF">2025-04-14T07:03:00Z</dcterms:created>
  <dcterms:modified xsi:type="dcterms:W3CDTF">2025-05-08T09:16:00Z</dcterms:modified>
</cp:coreProperties>
</file>