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CC" w:rsidRPr="00DA00CC" w:rsidRDefault="00DA00CC" w:rsidP="00DA00CC">
      <w:pPr>
        <w:jc w:val="center"/>
        <w:rPr>
          <w:color w:val="000000" w:themeColor="text1"/>
          <w:sz w:val="28"/>
          <w:szCs w:val="28"/>
          <w:shd w:val="clear" w:color="auto" w:fill="FFFFFF"/>
        </w:rPr>
      </w:pPr>
      <w:r w:rsidRPr="00DA00CC">
        <w:rPr>
          <w:color w:val="000000" w:themeColor="text1"/>
          <w:sz w:val="28"/>
          <w:szCs w:val="28"/>
          <w:shd w:val="clear" w:color="auto" w:fill="FFFFFF"/>
        </w:rPr>
        <w:t>Thứ Ba ngày 1 tháng 04 năm 2025</w:t>
      </w:r>
    </w:p>
    <w:p w:rsidR="00DA00CC" w:rsidRPr="00DA00CC" w:rsidRDefault="00DA00CC" w:rsidP="00DA00CC">
      <w:pPr>
        <w:tabs>
          <w:tab w:val="left" w:pos="4035"/>
        </w:tabs>
        <w:rPr>
          <w:rFonts w:ascii="Arial" w:hAnsi="Arial" w:cs="Arial"/>
        </w:rPr>
      </w:pPr>
    </w:p>
    <w:p w:rsidR="00DA00CC" w:rsidRPr="00DA00CC" w:rsidRDefault="00DA00CC" w:rsidP="00DA00CC">
      <w:pPr>
        <w:jc w:val="center"/>
        <w:rPr>
          <w:b/>
          <w:color w:val="000000" w:themeColor="text1"/>
          <w:sz w:val="28"/>
          <w:szCs w:val="28"/>
        </w:rPr>
      </w:pPr>
      <w:r w:rsidRPr="00DA00CC">
        <w:rPr>
          <w:rFonts w:ascii="Arial" w:hAnsi="Arial" w:cs="Arial"/>
        </w:rPr>
        <w:tab/>
      </w:r>
      <w:r w:rsidRPr="00DA00CC">
        <w:rPr>
          <w:b/>
          <w:color w:val="000000" w:themeColor="text1"/>
          <w:sz w:val="28"/>
          <w:szCs w:val="28"/>
        </w:rPr>
        <w:t>KẾ HOẠCH DẠY HỌC</w:t>
      </w:r>
    </w:p>
    <w:p w:rsidR="00DA00CC" w:rsidRPr="00DA00CC" w:rsidRDefault="00DA00CC" w:rsidP="00DA00CC">
      <w:pPr>
        <w:spacing w:line="276" w:lineRule="auto"/>
        <w:jc w:val="center"/>
        <w:rPr>
          <w:b/>
          <w:color w:val="000000" w:themeColor="text1"/>
          <w:sz w:val="28"/>
          <w:szCs w:val="28"/>
          <w:shd w:val="clear" w:color="auto" w:fill="FFFFFF"/>
        </w:rPr>
      </w:pPr>
      <w:r w:rsidRPr="00DA00CC">
        <w:rPr>
          <w:color w:val="000000" w:themeColor="text1"/>
          <w:sz w:val="28"/>
          <w:szCs w:val="28"/>
          <w:shd w:val="clear" w:color="auto" w:fill="FFFFFF"/>
        </w:rPr>
        <w:t xml:space="preserve">Môn học: </w:t>
      </w:r>
      <w:r w:rsidRPr="00DA00CC">
        <w:rPr>
          <w:b/>
          <w:color w:val="000000" w:themeColor="text1"/>
          <w:sz w:val="28"/>
          <w:szCs w:val="28"/>
          <w:shd w:val="clear" w:color="auto" w:fill="FFFFFF"/>
        </w:rPr>
        <w:t>Toán</w:t>
      </w:r>
    </w:p>
    <w:p w:rsidR="00DA00CC" w:rsidRPr="00DA00CC" w:rsidRDefault="00DA00CC" w:rsidP="00DA00CC">
      <w:pPr>
        <w:spacing w:line="276" w:lineRule="auto"/>
        <w:jc w:val="center"/>
        <w:rPr>
          <w:color w:val="000000" w:themeColor="text1"/>
          <w:sz w:val="28"/>
          <w:szCs w:val="28"/>
          <w:shd w:val="clear" w:color="auto" w:fill="FFFFFF"/>
        </w:rPr>
      </w:pPr>
      <w:r w:rsidRPr="00DA00CC">
        <w:rPr>
          <w:color w:val="000000" w:themeColor="text1"/>
          <w:sz w:val="28"/>
          <w:szCs w:val="28"/>
          <w:shd w:val="clear" w:color="auto" w:fill="FFFFFF"/>
        </w:rPr>
        <w:t xml:space="preserve">Tên bài học:  </w:t>
      </w:r>
      <w:r w:rsidRPr="00DA00CC">
        <w:rPr>
          <w:b/>
          <w:color w:val="000000" w:themeColor="text1"/>
          <w:sz w:val="28"/>
          <w:szCs w:val="28"/>
        </w:rPr>
        <w:t>Luyện tập (tiết 1)</w:t>
      </w:r>
      <w:r w:rsidRPr="00DA00CC">
        <w:rPr>
          <w:color w:val="000000" w:themeColor="text1"/>
          <w:sz w:val="28"/>
          <w:szCs w:val="28"/>
          <w:shd w:val="clear" w:color="auto" w:fill="FFFFFF"/>
        </w:rPr>
        <w:t xml:space="preserve">  tiết: 42</w:t>
      </w:r>
    </w:p>
    <w:p w:rsidR="00DA00CC" w:rsidRPr="00DA00CC" w:rsidRDefault="00DA00CC" w:rsidP="00DA00CC">
      <w:pPr>
        <w:jc w:val="both"/>
        <w:rPr>
          <w:color w:val="000000" w:themeColor="text1"/>
          <w:sz w:val="28"/>
          <w:szCs w:val="28"/>
          <w:lang w:val="fr-FR"/>
        </w:rPr>
      </w:pPr>
      <w:r w:rsidRPr="00DA00CC">
        <w:rPr>
          <w:b/>
          <w:color w:val="000000" w:themeColor="text1"/>
          <w:sz w:val="28"/>
          <w:szCs w:val="28"/>
          <w:lang w:val="fr-FR"/>
        </w:rPr>
        <w:t>I. Yêu cầu cần đạt</w:t>
      </w:r>
    </w:p>
    <w:p w:rsidR="00DA00CC" w:rsidRPr="00DA00CC" w:rsidRDefault="00DA00CC" w:rsidP="00DA00CC">
      <w:pPr>
        <w:rPr>
          <w:b/>
          <w:bCs/>
          <w:color w:val="000000" w:themeColor="text1"/>
          <w:sz w:val="28"/>
          <w:szCs w:val="28"/>
        </w:rPr>
      </w:pPr>
      <w:r w:rsidRPr="00DA00CC">
        <w:rPr>
          <w:b/>
          <w:bCs/>
          <w:color w:val="000000" w:themeColor="text1"/>
          <w:sz w:val="28"/>
          <w:szCs w:val="28"/>
        </w:rPr>
        <w:t>1. Kiến thức, kỹ năng:</w:t>
      </w:r>
    </w:p>
    <w:p w:rsidR="00DA00CC" w:rsidRPr="00DA00CC" w:rsidRDefault="00DA00CC" w:rsidP="00DA00CC">
      <w:pPr>
        <w:rPr>
          <w:bCs/>
          <w:color w:val="000000" w:themeColor="text1"/>
          <w:sz w:val="28"/>
          <w:szCs w:val="28"/>
        </w:rPr>
      </w:pPr>
      <w:r w:rsidRPr="00DA00CC">
        <w:rPr>
          <w:bCs/>
          <w:color w:val="000000" w:themeColor="text1"/>
          <w:sz w:val="28"/>
          <w:szCs w:val="28"/>
        </w:rPr>
        <w:t>- Rèn luyện và củng cố kĩ năng cộng/ trừ không nhớ trong phạm vi 1000.</w:t>
      </w:r>
    </w:p>
    <w:p w:rsidR="00DA00CC" w:rsidRPr="00DA00CC" w:rsidRDefault="00DA00CC" w:rsidP="00DA00CC">
      <w:pPr>
        <w:rPr>
          <w:bCs/>
          <w:color w:val="000000" w:themeColor="text1"/>
          <w:sz w:val="28"/>
          <w:szCs w:val="28"/>
        </w:rPr>
      </w:pPr>
      <w:r w:rsidRPr="00DA00CC">
        <w:rPr>
          <w:bCs/>
          <w:color w:val="000000" w:themeColor="text1"/>
          <w:sz w:val="28"/>
          <w:szCs w:val="28"/>
        </w:rPr>
        <w:t>- Nêu được cách đặt tính, cách tính cộng/ trừ không nhớ trong phạm vi 1000.</w:t>
      </w:r>
    </w:p>
    <w:p w:rsidR="00DA00CC" w:rsidRPr="00DA00CC" w:rsidRDefault="00DA00CC" w:rsidP="00DA00CC">
      <w:pPr>
        <w:rPr>
          <w:bCs/>
          <w:color w:val="000000" w:themeColor="text1"/>
          <w:sz w:val="28"/>
          <w:szCs w:val="28"/>
        </w:rPr>
      </w:pPr>
      <w:r w:rsidRPr="00DA00CC">
        <w:rPr>
          <w:bCs/>
          <w:color w:val="000000" w:themeColor="text1"/>
          <w:sz w:val="28"/>
          <w:szCs w:val="28"/>
        </w:rPr>
        <w:t>- Đặt tính và tính các phép tính cộng/ trừ không nhớ trong phạm vi 1000.</w:t>
      </w:r>
    </w:p>
    <w:p w:rsidR="00DA00CC" w:rsidRPr="00DA00CC" w:rsidRDefault="00DA00CC" w:rsidP="00DA00CC">
      <w:pPr>
        <w:rPr>
          <w:b/>
          <w:bCs/>
          <w:color w:val="000000" w:themeColor="text1"/>
          <w:sz w:val="28"/>
          <w:szCs w:val="28"/>
        </w:rPr>
      </w:pPr>
      <w:r w:rsidRPr="00DA00CC">
        <w:rPr>
          <w:bCs/>
          <w:color w:val="000000" w:themeColor="text1"/>
          <w:sz w:val="28"/>
          <w:szCs w:val="28"/>
        </w:rPr>
        <w:t>- Rèn và phát triển kĩ năng tính nhẩm các số tròn trăm.</w:t>
      </w:r>
    </w:p>
    <w:p w:rsidR="00DA00CC" w:rsidRPr="00DA00CC" w:rsidRDefault="00DA00CC" w:rsidP="00DA00CC">
      <w:pPr>
        <w:rPr>
          <w:b/>
          <w:bCs/>
          <w:color w:val="000000" w:themeColor="text1"/>
          <w:sz w:val="28"/>
          <w:szCs w:val="28"/>
        </w:rPr>
      </w:pPr>
      <w:r w:rsidRPr="00DA00CC">
        <w:rPr>
          <w:b/>
          <w:bCs/>
          <w:color w:val="000000" w:themeColor="text1"/>
          <w:sz w:val="28"/>
          <w:szCs w:val="28"/>
        </w:rPr>
        <w:t xml:space="preserve">2.Năng lực: </w:t>
      </w:r>
    </w:p>
    <w:p w:rsidR="00DA00CC" w:rsidRPr="00DA00CC" w:rsidRDefault="00DA00CC" w:rsidP="00DA00CC">
      <w:pPr>
        <w:rPr>
          <w:bCs/>
          <w:color w:val="000000" w:themeColor="text1"/>
          <w:sz w:val="28"/>
          <w:szCs w:val="28"/>
        </w:rPr>
      </w:pPr>
      <w:r w:rsidRPr="00DA00CC">
        <w:rPr>
          <w:bCs/>
          <w:color w:val="000000" w:themeColor="text1"/>
          <w:sz w:val="28"/>
          <w:szCs w:val="28"/>
        </w:rPr>
        <w:t>- Thông qua việc quan sát, HS phát triển năng lực phân tích và tổng hợp, khái quát hoá để tìm ra cách tính nhẩm các số tròn trăm, tròn chục trong PV 1000.</w:t>
      </w:r>
    </w:p>
    <w:p w:rsidR="00DA00CC" w:rsidRPr="00DA00CC" w:rsidRDefault="00DA00CC" w:rsidP="00DA00CC">
      <w:pPr>
        <w:rPr>
          <w:bCs/>
          <w:color w:val="000000" w:themeColor="text1"/>
          <w:sz w:val="28"/>
          <w:szCs w:val="28"/>
        </w:rPr>
      </w:pPr>
      <w:r w:rsidRPr="00DA00CC">
        <w:rPr>
          <w:bCs/>
          <w:color w:val="000000" w:themeColor="text1"/>
          <w:sz w:val="28"/>
          <w:szCs w:val="28"/>
        </w:rPr>
        <w:t>- Thông qua hoạt động luyện tập cá nhân, nhóm, HS có cơ hội được phát triển năng lực giải quyết vấn đề toán học.</w:t>
      </w:r>
    </w:p>
    <w:p w:rsidR="00DA00CC" w:rsidRPr="00DA00CC" w:rsidRDefault="00DA00CC" w:rsidP="00DA00CC">
      <w:pPr>
        <w:rPr>
          <w:bCs/>
          <w:color w:val="000000" w:themeColor="text1"/>
          <w:sz w:val="28"/>
          <w:szCs w:val="28"/>
        </w:rPr>
      </w:pPr>
      <w:r w:rsidRPr="00DA00CC">
        <w:rPr>
          <w:b/>
          <w:bCs/>
          <w:color w:val="000000" w:themeColor="text1"/>
          <w:sz w:val="28"/>
          <w:szCs w:val="28"/>
        </w:rPr>
        <w:t>3.Phẩm chất</w:t>
      </w:r>
      <w:r w:rsidRPr="00DA00CC">
        <w:rPr>
          <w:bCs/>
          <w:i/>
          <w:color w:val="000000" w:themeColor="text1"/>
          <w:sz w:val="28"/>
          <w:szCs w:val="28"/>
        </w:rPr>
        <w:t>:</w:t>
      </w:r>
      <w:r w:rsidRPr="00DA00CC">
        <w:rPr>
          <w:bCs/>
          <w:color w:val="000000" w:themeColor="text1"/>
          <w:sz w:val="28"/>
          <w:szCs w:val="28"/>
        </w:rPr>
        <w:t xml:space="preserve"> Rèn tính chất cẩn thận, nhanh nhẹn trong học tập và trong cuộc sống.</w:t>
      </w:r>
    </w:p>
    <w:p w:rsidR="00DA00CC" w:rsidRPr="00DA00CC" w:rsidRDefault="00DA00CC" w:rsidP="00DA00CC">
      <w:pPr>
        <w:jc w:val="both"/>
        <w:rPr>
          <w:b/>
          <w:color w:val="000000" w:themeColor="text1"/>
          <w:sz w:val="28"/>
          <w:szCs w:val="28"/>
          <w:lang w:val="fr-FR"/>
        </w:rPr>
      </w:pPr>
      <w:r w:rsidRPr="00DA00CC">
        <w:rPr>
          <w:b/>
          <w:color w:val="000000" w:themeColor="text1"/>
          <w:sz w:val="28"/>
          <w:szCs w:val="28"/>
          <w:lang w:val="fr-FR"/>
        </w:rPr>
        <w:t>II. Đồ dùng dạy học</w:t>
      </w:r>
    </w:p>
    <w:p w:rsidR="00DA00CC" w:rsidRPr="00DA00CC" w:rsidRDefault="00DA00CC" w:rsidP="00DA00CC">
      <w:pPr>
        <w:jc w:val="both"/>
        <w:rPr>
          <w:bCs/>
          <w:iCs/>
          <w:color w:val="000000" w:themeColor="text1"/>
          <w:sz w:val="28"/>
          <w:szCs w:val="28"/>
          <w:lang w:val="fr-FR"/>
        </w:rPr>
      </w:pPr>
      <w:r w:rsidRPr="00DA00CC">
        <w:rPr>
          <w:b/>
          <w:bCs/>
          <w:iCs/>
          <w:color w:val="000000" w:themeColor="text1"/>
          <w:sz w:val="28"/>
          <w:szCs w:val="28"/>
          <w:lang w:val="fr-FR"/>
        </w:rPr>
        <w:t>1.Giáo viên</w:t>
      </w:r>
      <w:r w:rsidRPr="00DA00CC">
        <w:rPr>
          <w:bCs/>
          <w:iCs/>
          <w:color w:val="000000" w:themeColor="text1"/>
          <w:sz w:val="28"/>
          <w:szCs w:val="28"/>
          <w:lang w:val="fr-FR"/>
        </w:rPr>
        <w:t>:Máy tính, máy chiếu, bảng phụ…</w:t>
      </w:r>
    </w:p>
    <w:p w:rsidR="00DA00CC" w:rsidRPr="00DA00CC" w:rsidRDefault="00DA00CC" w:rsidP="00DA00CC">
      <w:pPr>
        <w:jc w:val="both"/>
        <w:rPr>
          <w:bCs/>
          <w:iCs/>
          <w:color w:val="000000" w:themeColor="text1"/>
          <w:sz w:val="28"/>
          <w:szCs w:val="28"/>
          <w:lang w:val="fr-FR"/>
        </w:rPr>
      </w:pPr>
      <w:r w:rsidRPr="00DA00CC">
        <w:rPr>
          <w:bCs/>
          <w:iCs/>
          <w:color w:val="000000" w:themeColor="text1"/>
          <w:sz w:val="28"/>
          <w:szCs w:val="28"/>
          <w:lang w:val="fr-FR"/>
        </w:rPr>
        <w:t xml:space="preserve"> </w:t>
      </w:r>
      <w:r w:rsidRPr="00DA00CC">
        <w:rPr>
          <w:b/>
          <w:bCs/>
          <w:iCs/>
          <w:color w:val="000000" w:themeColor="text1"/>
          <w:sz w:val="28"/>
          <w:szCs w:val="28"/>
          <w:lang w:val="fr-FR"/>
        </w:rPr>
        <w:t>2.Học sinh</w:t>
      </w:r>
      <w:r w:rsidRPr="00DA00CC">
        <w:rPr>
          <w:bCs/>
          <w:iCs/>
          <w:color w:val="000000" w:themeColor="text1"/>
          <w:sz w:val="28"/>
          <w:szCs w:val="28"/>
          <w:lang w:val="fr-FR"/>
        </w:rPr>
        <w:t>: SGK, vở, đồ dùng học tập…</w:t>
      </w:r>
    </w:p>
    <w:p w:rsidR="00DA00CC" w:rsidRPr="00DA00CC" w:rsidRDefault="00DA00CC" w:rsidP="00DA00CC">
      <w:pPr>
        <w:jc w:val="both"/>
        <w:rPr>
          <w:b/>
          <w:color w:val="000000" w:themeColor="text1"/>
          <w:sz w:val="28"/>
          <w:szCs w:val="28"/>
          <w:lang w:val="fr-FR"/>
        </w:rPr>
      </w:pPr>
      <w:r w:rsidRPr="00DA00CC">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515"/>
      </w:tblGrid>
      <w:tr w:rsidR="00DA00CC" w:rsidRPr="00DA00CC" w:rsidTr="00897565">
        <w:tc>
          <w:tcPr>
            <w:tcW w:w="5508" w:type="dxa"/>
            <w:tcBorders>
              <w:top w:val="single" w:sz="4" w:space="0" w:color="auto"/>
              <w:left w:val="single" w:sz="4" w:space="0" w:color="auto"/>
              <w:bottom w:val="single" w:sz="4" w:space="0" w:color="auto"/>
              <w:right w:val="single" w:sz="4" w:space="0" w:color="auto"/>
            </w:tcBorders>
            <w:hideMark/>
          </w:tcPr>
          <w:p w:rsidR="00DA00CC" w:rsidRPr="00DA00CC" w:rsidRDefault="00DA00CC" w:rsidP="00DA00CC">
            <w:pPr>
              <w:spacing w:line="276" w:lineRule="auto"/>
              <w:jc w:val="center"/>
              <w:rPr>
                <w:b/>
                <w:color w:val="000000" w:themeColor="text1"/>
                <w:sz w:val="28"/>
                <w:szCs w:val="28"/>
                <w:lang w:val="fr-FR"/>
              </w:rPr>
            </w:pPr>
            <w:r w:rsidRPr="00DA00CC">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DA00CC" w:rsidRPr="00DA00CC" w:rsidRDefault="00DA00CC" w:rsidP="00DA00CC">
            <w:pPr>
              <w:spacing w:line="276" w:lineRule="auto"/>
              <w:jc w:val="center"/>
              <w:rPr>
                <w:b/>
                <w:color w:val="000000" w:themeColor="text1"/>
                <w:sz w:val="28"/>
                <w:szCs w:val="28"/>
                <w:lang w:val="fr-FR"/>
              </w:rPr>
            </w:pPr>
            <w:r w:rsidRPr="00DA00CC">
              <w:rPr>
                <w:b/>
                <w:color w:val="000000" w:themeColor="text1"/>
                <w:sz w:val="28"/>
                <w:szCs w:val="28"/>
                <w:lang w:val="fr-FR"/>
              </w:rPr>
              <w:t>Hoạt động của Học sinh</w:t>
            </w:r>
          </w:p>
        </w:tc>
      </w:tr>
      <w:tr w:rsidR="00DA00CC" w:rsidRPr="00DA00CC" w:rsidTr="00897565">
        <w:tc>
          <w:tcPr>
            <w:tcW w:w="5508" w:type="dxa"/>
            <w:tcBorders>
              <w:top w:val="single" w:sz="4" w:space="0" w:color="auto"/>
              <w:left w:val="single" w:sz="4" w:space="0" w:color="auto"/>
              <w:bottom w:val="single" w:sz="4" w:space="0" w:color="auto"/>
              <w:right w:val="single" w:sz="4" w:space="0" w:color="auto"/>
            </w:tcBorders>
          </w:tcPr>
          <w:p w:rsidR="00DA00CC" w:rsidRPr="00DA00CC" w:rsidRDefault="00DA00CC" w:rsidP="00DA00CC">
            <w:pPr>
              <w:ind w:right="-164"/>
              <w:rPr>
                <w:color w:val="000000" w:themeColor="text1"/>
                <w:sz w:val="28"/>
                <w:szCs w:val="28"/>
              </w:rPr>
            </w:pPr>
            <w:r w:rsidRPr="00DA00CC">
              <w:rPr>
                <w:b/>
                <w:bCs/>
                <w:color w:val="000000" w:themeColor="text1"/>
                <w:sz w:val="28"/>
                <w:szCs w:val="28"/>
              </w:rPr>
              <w:t>1. Khởi động. 5’</w:t>
            </w:r>
          </w:p>
          <w:p w:rsidR="00DA00CC" w:rsidRPr="00DA00CC" w:rsidRDefault="00DA00CC" w:rsidP="00DA00CC">
            <w:pPr>
              <w:rPr>
                <w:color w:val="000000" w:themeColor="text1"/>
                <w:sz w:val="28"/>
                <w:szCs w:val="28"/>
              </w:rPr>
            </w:pPr>
            <w:r w:rsidRPr="00DA00CC">
              <w:rPr>
                <w:color w:val="000000" w:themeColor="text1"/>
                <w:sz w:val="28"/>
                <w:szCs w:val="28"/>
              </w:rPr>
              <w:t>-GV cho HS chơi trò chơi “Sắc màu em yêu”</w:t>
            </w:r>
          </w:p>
          <w:p w:rsidR="00DA00CC" w:rsidRPr="00DA00CC" w:rsidRDefault="00DA00CC" w:rsidP="00DA00CC">
            <w:pPr>
              <w:rPr>
                <w:color w:val="000000" w:themeColor="text1"/>
                <w:sz w:val="28"/>
                <w:szCs w:val="28"/>
              </w:rPr>
            </w:pPr>
            <w:r w:rsidRPr="00DA00CC">
              <w:rPr>
                <w:color w:val="000000" w:themeColor="text1"/>
                <w:sz w:val="28"/>
                <w:szCs w:val="28"/>
              </w:rPr>
              <w:t>Luật chơi: Có 4 ô màu, sau mỗi ô màu là 1 câu hỏi về cộng/ trừ không nhớ trong phạm vi 1000. HS chọn màu bất kì, nếu TL đúng thì được quà (tràng pháo tay)</w:t>
            </w:r>
          </w:p>
          <w:p w:rsidR="00DA00CC" w:rsidRPr="00DA00CC" w:rsidRDefault="00DA00CC" w:rsidP="00DA00CC">
            <w:pPr>
              <w:rPr>
                <w:color w:val="000000" w:themeColor="text1"/>
                <w:sz w:val="28"/>
                <w:szCs w:val="28"/>
              </w:rPr>
            </w:pPr>
            <w:r w:rsidRPr="00DA00CC">
              <w:rPr>
                <w:color w:val="000000" w:themeColor="text1"/>
                <w:sz w:val="28"/>
                <w:szCs w:val="28"/>
              </w:rPr>
              <w:t>- GV cho HS chơi</w:t>
            </w:r>
          </w:p>
          <w:p w:rsidR="00DA00CC" w:rsidRPr="00DA00CC" w:rsidRDefault="00DA00CC" w:rsidP="00DA00CC">
            <w:pPr>
              <w:rPr>
                <w:color w:val="000000" w:themeColor="text1"/>
                <w:sz w:val="28"/>
                <w:szCs w:val="28"/>
              </w:rPr>
            </w:pPr>
            <w:r w:rsidRPr="00DA00CC">
              <w:rPr>
                <w:color w:val="000000" w:themeColor="text1"/>
                <w:sz w:val="28"/>
                <w:szCs w:val="28"/>
              </w:rPr>
              <w:t>GV đánh giá HS chơi</w:t>
            </w:r>
          </w:p>
          <w:p w:rsidR="00DA00CC" w:rsidRPr="00DA00CC" w:rsidRDefault="00DA00CC" w:rsidP="00DA00CC">
            <w:pPr>
              <w:spacing w:line="276" w:lineRule="auto"/>
              <w:rPr>
                <w:color w:val="000000" w:themeColor="text1"/>
                <w:sz w:val="28"/>
                <w:szCs w:val="28"/>
              </w:rPr>
            </w:pPr>
            <w:r w:rsidRPr="00DA00CC">
              <w:rPr>
                <w:color w:val="000000" w:themeColor="text1"/>
                <w:sz w:val="28"/>
                <w:szCs w:val="28"/>
              </w:rPr>
              <w:t>GV dẫn dắt, giới thiệu bài mới</w:t>
            </w:r>
          </w:p>
          <w:p w:rsidR="00DA00CC" w:rsidRPr="00DA00CC" w:rsidRDefault="00DA00CC" w:rsidP="00DA00CC">
            <w:pPr>
              <w:ind w:right="-115"/>
              <w:rPr>
                <w:color w:val="000000" w:themeColor="text1"/>
                <w:sz w:val="28"/>
                <w:szCs w:val="28"/>
              </w:rPr>
            </w:pPr>
            <w:r w:rsidRPr="00DA00CC">
              <w:rPr>
                <w:b/>
                <w:bCs/>
                <w:color w:val="000000" w:themeColor="text1"/>
                <w:sz w:val="28"/>
                <w:szCs w:val="28"/>
              </w:rPr>
              <w:t>2. Thực hành – Luyện tập. (22’)</w:t>
            </w:r>
            <w:r w:rsidRPr="00DA00CC">
              <w:rPr>
                <w:color w:val="000000" w:themeColor="text1"/>
                <w:sz w:val="28"/>
                <w:szCs w:val="28"/>
              </w:rPr>
              <w:t xml:space="preserve"> </w:t>
            </w:r>
          </w:p>
          <w:p w:rsidR="00DA00CC" w:rsidRPr="00DA00CC" w:rsidRDefault="00DA00CC" w:rsidP="00DA00CC">
            <w:pPr>
              <w:rPr>
                <w:color w:val="000000" w:themeColor="text1"/>
                <w:sz w:val="28"/>
                <w:szCs w:val="28"/>
              </w:rPr>
            </w:pPr>
            <w:r w:rsidRPr="00DA00CC">
              <w:rPr>
                <w:b/>
                <w:color w:val="000000" w:themeColor="text1"/>
                <w:sz w:val="28"/>
                <w:szCs w:val="28"/>
              </w:rPr>
              <w:t>Bài 1 (trang 62)</w:t>
            </w:r>
          </w:p>
          <w:p w:rsidR="00DA00CC" w:rsidRPr="00DA00CC" w:rsidRDefault="00DA00CC" w:rsidP="00DA00CC">
            <w:pPr>
              <w:rPr>
                <w:color w:val="000000" w:themeColor="text1"/>
                <w:sz w:val="28"/>
                <w:szCs w:val="28"/>
              </w:rPr>
            </w:pPr>
            <w:r w:rsidRPr="00DA00CC">
              <w:rPr>
                <w:color w:val="000000" w:themeColor="text1"/>
                <w:sz w:val="28"/>
                <w:szCs w:val="28"/>
              </w:rPr>
              <w:t>- GV chiếu bài trên màn hình</w:t>
            </w:r>
          </w:p>
          <w:p w:rsidR="00DA00CC" w:rsidRPr="00DA00CC" w:rsidRDefault="00DA00CC" w:rsidP="00DA00CC">
            <w:pPr>
              <w:rPr>
                <w:color w:val="000000" w:themeColor="text1"/>
                <w:sz w:val="28"/>
                <w:szCs w:val="28"/>
              </w:rPr>
            </w:pPr>
            <w:r w:rsidRPr="00DA00CC">
              <w:rPr>
                <w:color w:val="000000" w:themeColor="text1"/>
                <w:sz w:val="28"/>
                <w:szCs w:val="28"/>
              </w:rPr>
              <w:t>- GV cho HS đọc YC bài</w:t>
            </w:r>
          </w:p>
          <w:p w:rsidR="00DA00CC" w:rsidRPr="00DA00CC" w:rsidRDefault="00DA00CC" w:rsidP="00DA00CC">
            <w:pPr>
              <w:rPr>
                <w:color w:val="000000" w:themeColor="text1"/>
                <w:sz w:val="28"/>
                <w:szCs w:val="28"/>
              </w:rPr>
            </w:pPr>
            <w:r w:rsidRPr="00DA00CC">
              <w:rPr>
                <w:color w:val="000000" w:themeColor="text1"/>
                <w:sz w:val="28"/>
                <w:szCs w:val="28"/>
              </w:rPr>
              <w:t>- GV cho HS thảo luận nhóm 2 để tìm ra kết quả trong 03 phút</w:t>
            </w:r>
          </w:p>
          <w:p w:rsidR="00DA00CC" w:rsidRPr="00DA00CC" w:rsidRDefault="00DA00CC" w:rsidP="00DA00CC">
            <w:pPr>
              <w:rPr>
                <w:color w:val="000000" w:themeColor="text1"/>
                <w:sz w:val="28"/>
                <w:szCs w:val="28"/>
              </w:rPr>
            </w:pPr>
            <w:r w:rsidRPr="00DA00CC">
              <w:rPr>
                <w:color w:val="000000" w:themeColor="text1"/>
                <w:sz w:val="28"/>
                <w:szCs w:val="28"/>
              </w:rPr>
              <w:lastRenderedPageBreak/>
              <w:t>- Cho đại diện các nhóm nêu cách tính, kết quả từng phép tính.</w:t>
            </w:r>
          </w:p>
          <w:p w:rsidR="00DA00CC" w:rsidRPr="00DA00CC" w:rsidRDefault="00DA00CC" w:rsidP="00DA00CC">
            <w:pPr>
              <w:rPr>
                <w:color w:val="000000" w:themeColor="text1"/>
                <w:sz w:val="28"/>
                <w:szCs w:val="28"/>
              </w:rPr>
            </w:pPr>
            <w:r w:rsidRPr="00DA00CC">
              <w:rPr>
                <w:color w:val="000000" w:themeColor="text1"/>
                <w:sz w:val="28"/>
                <w:szCs w:val="28"/>
              </w:rPr>
              <w:t>- Cho HS nhận xét</w:t>
            </w:r>
          </w:p>
          <w:p w:rsidR="00DA00CC" w:rsidRPr="00DA00CC" w:rsidRDefault="00DA00CC" w:rsidP="00DA00CC">
            <w:pPr>
              <w:rPr>
                <w:color w:val="000000" w:themeColor="text1"/>
                <w:sz w:val="28"/>
                <w:szCs w:val="28"/>
              </w:rPr>
            </w:pPr>
            <w:r w:rsidRPr="00DA00CC">
              <w:rPr>
                <w:color w:val="000000" w:themeColor="text1"/>
                <w:sz w:val="28"/>
                <w:szCs w:val="28"/>
              </w:rPr>
              <w:t>-  GV hỏi: Các phép tính phần a và phần b có điểm gì khác nhau?</w:t>
            </w:r>
          </w:p>
          <w:p w:rsidR="00DA00CC" w:rsidRPr="00DA00CC" w:rsidRDefault="00DA00CC" w:rsidP="00DA00CC">
            <w:pPr>
              <w:rPr>
                <w:color w:val="000000" w:themeColor="text1"/>
                <w:sz w:val="28"/>
                <w:szCs w:val="28"/>
              </w:rPr>
            </w:pPr>
            <w:r w:rsidRPr="00DA00CC">
              <w:rPr>
                <w:color w:val="000000" w:themeColor="text1"/>
                <w:sz w:val="28"/>
                <w:szCs w:val="28"/>
              </w:rPr>
              <w:t>Các phép tính ở phần a và phần b có điểm gì giống nhau?</w:t>
            </w:r>
          </w:p>
          <w:p w:rsidR="00DA00CC" w:rsidRPr="00DA00CC" w:rsidRDefault="00DA00CC" w:rsidP="00DA00CC">
            <w:pPr>
              <w:rPr>
                <w:color w:val="000000" w:themeColor="text1"/>
                <w:sz w:val="28"/>
                <w:szCs w:val="28"/>
              </w:rPr>
            </w:pPr>
            <w:r w:rsidRPr="00DA00CC">
              <w:rPr>
                <w:color w:val="000000" w:themeColor="text1"/>
                <w:sz w:val="28"/>
                <w:szCs w:val="28"/>
              </w:rPr>
              <w:t>- Hỏi: Bài tập 1 củng cố kiến thức gì?</w:t>
            </w:r>
          </w:p>
          <w:p w:rsidR="00DA00CC" w:rsidRPr="00DA00CC" w:rsidRDefault="00DA00CC" w:rsidP="00DA00CC">
            <w:pPr>
              <w:ind w:right="-111" w:hanging="109"/>
              <w:rPr>
                <w:color w:val="000000" w:themeColor="text1"/>
                <w:sz w:val="28"/>
                <w:szCs w:val="28"/>
              </w:rPr>
            </w:pPr>
            <w:r w:rsidRPr="00DA00CC">
              <w:rPr>
                <w:color w:val="000000" w:themeColor="text1"/>
                <w:sz w:val="28"/>
                <w:szCs w:val="28"/>
              </w:rPr>
              <w:t>- GV nhấn mạnh kiến thức bài 1.</w:t>
            </w:r>
          </w:p>
          <w:p w:rsidR="00DA00CC" w:rsidRPr="00DA00CC" w:rsidRDefault="00DA00CC" w:rsidP="00DA00CC">
            <w:pPr>
              <w:rPr>
                <w:color w:val="000000" w:themeColor="text1"/>
                <w:sz w:val="28"/>
                <w:szCs w:val="28"/>
              </w:rPr>
            </w:pPr>
            <w:r w:rsidRPr="00DA00CC">
              <w:rPr>
                <w:b/>
                <w:color w:val="000000" w:themeColor="text1"/>
                <w:sz w:val="28"/>
                <w:szCs w:val="28"/>
              </w:rPr>
              <w:t>Bài 2 (trang 62)</w:t>
            </w:r>
          </w:p>
          <w:p w:rsidR="00DA00CC" w:rsidRPr="00DA00CC" w:rsidRDefault="00DA00CC" w:rsidP="00DA00CC">
            <w:pPr>
              <w:rPr>
                <w:color w:val="000000" w:themeColor="text1"/>
                <w:sz w:val="28"/>
                <w:szCs w:val="28"/>
              </w:rPr>
            </w:pPr>
            <w:r w:rsidRPr="00DA00CC">
              <w:rPr>
                <w:color w:val="000000" w:themeColor="text1"/>
                <w:sz w:val="28"/>
                <w:szCs w:val="28"/>
              </w:rPr>
              <w:t>- GV chiếu bài, cho HS đọc và xác định YC bài.</w:t>
            </w:r>
          </w:p>
          <w:p w:rsidR="00DA00CC" w:rsidRPr="00DA00CC" w:rsidRDefault="00DA00CC" w:rsidP="00DA00CC">
            <w:pPr>
              <w:rPr>
                <w:color w:val="000000" w:themeColor="text1"/>
                <w:sz w:val="28"/>
                <w:szCs w:val="28"/>
              </w:rPr>
            </w:pPr>
            <w:r w:rsidRPr="00DA00CC">
              <w:rPr>
                <w:color w:val="000000" w:themeColor="text1"/>
                <w:sz w:val="28"/>
                <w:szCs w:val="28"/>
              </w:rPr>
              <w:t>- GV cho HS làm cá nhân vào vở, 6 HS nối tiếp lên bảng</w:t>
            </w:r>
          </w:p>
          <w:p w:rsidR="00DA00CC" w:rsidRPr="00DA00CC" w:rsidRDefault="00DA00CC" w:rsidP="00DA00CC">
            <w:pPr>
              <w:rPr>
                <w:color w:val="000000" w:themeColor="text1"/>
                <w:sz w:val="28"/>
                <w:szCs w:val="28"/>
              </w:rPr>
            </w:pPr>
            <w:r w:rsidRPr="00DA00CC">
              <w:rPr>
                <w:color w:val="000000" w:themeColor="text1"/>
                <w:sz w:val="28"/>
                <w:szCs w:val="28"/>
              </w:rPr>
              <w:t>- GV cho 1 HS lên tổ chức chữa phần a, 1 HS lên tổ chức chữa phần b</w:t>
            </w:r>
          </w:p>
          <w:p w:rsidR="00DA00CC" w:rsidRPr="00DA00CC" w:rsidRDefault="00DA00CC" w:rsidP="00DA00CC">
            <w:pPr>
              <w:rPr>
                <w:color w:val="000000" w:themeColor="text1"/>
                <w:sz w:val="28"/>
                <w:szCs w:val="28"/>
              </w:rPr>
            </w:pPr>
            <w:r w:rsidRPr="00DA00CC">
              <w:rPr>
                <w:color w:val="000000" w:themeColor="text1"/>
                <w:sz w:val="28"/>
                <w:szCs w:val="28"/>
              </w:rPr>
              <w:t>- GV đánh giá HS làm bài</w:t>
            </w:r>
          </w:p>
          <w:p w:rsidR="00DA00CC" w:rsidRPr="00DA00CC" w:rsidRDefault="00DA00CC" w:rsidP="00DA00CC">
            <w:pPr>
              <w:rPr>
                <w:color w:val="000000" w:themeColor="text1"/>
                <w:sz w:val="28"/>
                <w:szCs w:val="28"/>
              </w:rPr>
            </w:pPr>
            <w:r w:rsidRPr="00DA00CC">
              <w:rPr>
                <w:color w:val="000000" w:themeColor="text1"/>
                <w:sz w:val="28"/>
                <w:szCs w:val="28"/>
              </w:rPr>
              <w:t>- Hỏi: Bài tập 2 củng cố kiến thức gì?</w:t>
            </w:r>
          </w:p>
          <w:p w:rsidR="00DA00CC" w:rsidRPr="00DA00CC" w:rsidRDefault="00DA00CC" w:rsidP="00DA00CC">
            <w:pPr>
              <w:ind w:hanging="251"/>
              <w:rPr>
                <w:color w:val="000000" w:themeColor="text1"/>
                <w:sz w:val="28"/>
                <w:szCs w:val="28"/>
              </w:rPr>
            </w:pPr>
            <w:r w:rsidRPr="00DA00CC">
              <w:rPr>
                <w:color w:val="000000" w:themeColor="text1"/>
                <w:sz w:val="28"/>
                <w:szCs w:val="28"/>
              </w:rPr>
              <w:t>- GV nhấn mạnh kiến thức bài 2.</w:t>
            </w:r>
          </w:p>
          <w:p w:rsidR="00DA00CC" w:rsidRPr="00DA00CC" w:rsidRDefault="00DA00CC" w:rsidP="00DA00CC">
            <w:pPr>
              <w:ind w:right="-164"/>
              <w:rPr>
                <w:b/>
                <w:color w:val="000000" w:themeColor="text1"/>
                <w:sz w:val="28"/>
                <w:szCs w:val="28"/>
              </w:rPr>
            </w:pPr>
            <w:r w:rsidRPr="00DA00CC">
              <w:rPr>
                <w:b/>
                <w:color w:val="000000" w:themeColor="text1"/>
                <w:sz w:val="28"/>
                <w:szCs w:val="28"/>
              </w:rPr>
              <w:t>Bài 3a (trang 62)</w:t>
            </w:r>
          </w:p>
          <w:p w:rsidR="00DA00CC" w:rsidRPr="00DA00CC" w:rsidRDefault="00DA00CC" w:rsidP="00DA00CC">
            <w:pPr>
              <w:rPr>
                <w:color w:val="000000" w:themeColor="text1"/>
                <w:sz w:val="28"/>
                <w:szCs w:val="28"/>
              </w:rPr>
            </w:pPr>
            <w:r w:rsidRPr="00DA00CC">
              <w:rPr>
                <w:color w:val="000000" w:themeColor="text1"/>
                <w:sz w:val="28"/>
                <w:szCs w:val="28"/>
              </w:rPr>
              <w:t>- GV cho HS đọc bài 3a</w:t>
            </w:r>
          </w:p>
          <w:p w:rsidR="00DA00CC" w:rsidRPr="00DA00CC" w:rsidRDefault="00DA00CC" w:rsidP="00DA00CC">
            <w:pPr>
              <w:rPr>
                <w:color w:val="000000" w:themeColor="text1"/>
                <w:sz w:val="28"/>
                <w:szCs w:val="28"/>
              </w:rPr>
            </w:pPr>
            <w:r w:rsidRPr="00DA00CC">
              <w:rPr>
                <w:color w:val="000000" w:themeColor="text1"/>
                <w:sz w:val="28"/>
                <w:szCs w:val="28"/>
              </w:rPr>
              <w:t>- GV hỏi: Bài 3a yêu cầu gì? Tính nhẩm là tính thế nào? Nhận xét các số trong phép tính.</w:t>
            </w:r>
          </w:p>
          <w:p w:rsidR="00DA00CC" w:rsidRPr="00DA00CC" w:rsidRDefault="00DA00CC" w:rsidP="00DA00CC">
            <w:pPr>
              <w:rPr>
                <w:color w:val="000000" w:themeColor="text1"/>
                <w:sz w:val="28"/>
                <w:szCs w:val="28"/>
              </w:rPr>
            </w:pPr>
            <w:r w:rsidRPr="00DA00CC">
              <w:rPr>
                <w:color w:val="000000" w:themeColor="text1"/>
                <w:sz w:val="28"/>
                <w:szCs w:val="28"/>
              </w:rPr>
              <w:t>- GV cùng HS làm mẫu, nêu cách nhẩm</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GV cho HS làm việc nhóm 2 trong 3 phút để hoàn thiện bài.</w:t>
            </w:r>
          </w:p>
          <w:p w:rsidR="00DA00CC" w:rsidRPr="00DA00CC" w:rsidRDefault="00DA00CC" w:rsidP="00DA00CC">
            <w:pPr>
              <w:rPr>
                <w:color w:val="000000" w:themeColor="text1"/>
                <w:sz w:val="28"/>
                <w:szCs w:val="28"/>
              </w:rPr>
            </w:pPr>
            <w:r w:rsidRPr="00DA00CC">
              <w:rPr>
                <w:color w:val="000000" w:themeColor="text1"/>
                <w:sz w:val="28"/>
                <w:szCs w:val="28"/>
              </w:rPr>
              <w:t>- GV gọi đại điện các nhóm nêu cách nhẩm và kết quả.</w:t>
            </w:r>
          </w:p>
          <w:p w:rsidR="00DA00CC" w:rsidRPr="00DA00CC" w:rsidRDefault="00DA00CC" w:rsidP="00DA00CC">
            <w:pPr>
              <w:rPr>
                <w:color w:val="000000" w:themeColor="text1"/>
                <w:sz w:val="28"/>
                <w:szCs w:val="28"/>
              </w:rPr>
            </w:pPr>
            <w:r w:rsidRPr="00DA00CC">
              <w:rPr>
                <w:color w:val="000000" w:themeColor="text1"/>
                <w:sz w:val="28"/>
                <w:szCs w:val="28"/>
              </w:rPr>
              <w:t>- GV đánh giá HS làm bài</w:t>
            </w:r>
          </w:p>
          <w:p w:rsidR="00DA00CC" w:rsidRPr="00DA00CC" w:rsidRDefault="00DA00CC" w:rsidP="00DA00CC">
            <w:pPr>
              <w:rPr>
                <w:color w:val="000000" w:themeColor="text1"/>
                <w:sz w:val="28"/>
                <w:szCs w:val="28"/>
              </w:rPr>
            </w:pPr>
            <w:r w:rsidRPr="00DA00CC">
              <w:rPr>
                <w:color w:val="000000" w:themeColor="text1"/>
                <w:sz w:val="28"/>
                <w:szCs w:val="28"/>
              </w:rPr>
              <w:t>- Cho HS nêu lại cách tính nhẩm</w:t>
            </w:r>
          </w:p>
          <w:p w:rsidR="00DA00CC" w:rsidRPr="00DA00CC" w:rsidRDefault="00DA00CC" w:rsidP="00DA00CC">
            <w:pPr>
              <w:spacing w:line="276" w:lineRule="auto"/>
              <w:rPr>
                <w:color w:val="000000" w:themeColor="text1"/>
                <w:sz w:val="28"/>
                <w:szCs w:val="28"/>
              </w:rPr>
            </w:pPr>
            <w:r w:rsidRPr="00DA00CC">
              <w:rPr>
                <w:color w:val="000000" w:themeColor="text1"/>
                <w:sz w:val="28"/>
                <w:szCs w:val="28"/>
              </w:rPr>
              <w:t>- GV đánh giá, nhấn mạnh cách tính nhẩm</w:t>
            </w:r>
          </w:p>
          <w:p w:rsidR="00DA00CC" w:rsidRPr="00DA00CC" w:rsidRDefault="00DA00CC" w:rsidP="00DA00CC">
            <w:pPr>
              <w:rPr>
                <w:b/>
                <w:bCs/>
                <w:color w:val="000000" w:themeColor="text1"/>
                <w:sz w:val="28"/>
                <w:szCs w:val="28"/>
              </w:rPr>
            </w:pPr>
            <w:r w:rsidRPr="00DA00CC">
              <w:rPr>
                <w:b/>
                <w:bCs/>
                <w:color w:val="000000" w:themeColor="text1"/>
                <w:sz w:val="28"/>
                <w:szCs w:val="28"/>
              </w:rPr>
              <w:t>3. Hoạt động vận dụng . (5’)</w:t>
            </w:r>
          </w:p>
          <w:p w:rsidR="00DA00CC" w:rsidRPr="00DA00CC" w:rsidRDefault="00DA00CC" w:rsidP="00DA00CC">
            <w:pPr>
              <w:rPr>
                <w:color w:val="000000" w:themeColor="text1"/>
                <w:sz w:val="28"/>
                <w:szCs w:val="28"/>
              </w:rPr>
            </w:pPr>
            <w:r w:rsidRPr="00DA00CC">
              <w:rPr>
                <w:color w:val="000000" w:themeColor="text1"/>
                <w:sz w:val="28"/>
                <w:szCs w:val="28"/>
              </w:rPr>
              <w:t>- Gọi HS đọc bài 3b</w:t>
            </w:r>
          </w:p>
          <w:p w:rsidR="00DA00CC" w:rsidRPr="00DA00CC" w:rsidRDefault="00DA00CC" w:rsidP="00DA00CC">
            <w:pPr>
              <w:rPr>
                <w:color w:val="000000" w:themeColor="text1"/>
                <w:sz w:val="28"/>
                <w:szCs w:val="28"/>
              </w:rPr>
            </w:pPr>
            <w:r w:rsidRPr="00DA00CC">
              <w:rPr>
                <w:color w:val="000000" w:themeColor="text1"/>
                <w:sz w:val="28"/>
                <w:szCs w:val="28"/>
              </w:rPr>
              <w:t>- GV tổ chức cho HS chơi cả lớp.</w:t>
            </w:r>
          </w:p>
          <w:p w:rsidR="00DA00CC" w:rsidRPr="00DA00CC" w:rsidRDefault="00DA00CC" w:rsidP="00DA00CC">
            <w:pPr>
              <w:rPr>
                <w:color w:val="000000" w:themeColor="text1"/>
                <w:sz w:val="28"/>
                <w:szCs w:val="28"/>
              </w:rPr>
            </w:pPr>
            <w:r w:rsidRPr="00DA00CC">
              <w:rPr>
                <w:color w:val="000000" w:themeColor="text1"/>
                <w:sz w:val="28"/>
                <w:szCs w:val="28"/>
              </w:rPr>
              <w:t>+ GV nêu yêu cầu, cách chơi</w:t>
            </w:r>
          </w:p>
          <w:p w:rsidR="00DA00CC" w:rsidRPr="00DA00CC" w:rsidRDefault="00DA00CC" w:rsidP="00DA00CC">
            <w:pPr>
              <w:rPr>
                <w:color w:val="000000" w:themeColor="text1"/>
                <w:sz w:val="28"/>
                <w:szCs w:val="28"/>
              </w:rPr>
            </w:pPr>
            <w:r w:rsidRPr="00DA00CC">
              <w:rPr>
                <w:color w:val="000000" w:themeColor="text1"/>
                <w:sz w:val="28"/>
                <w:szCs w:val="28"/>
              </w:rPr>
              <w:t>+ GV gọi HS nêu ý kiến, lí giải ý kiến cá nhân</w:t>
            </w:r>
          </w:p>
          <w:p w:rsidR="00DA00CC" w:rsidRPr="00DA00CC" w:rsidRDefault="00DA00CC" w:rsidP="00DA00CC">
            <w:pPr>
              <w:rPr>
                <w:color w:val="000000" w:themeColor="text1"/>
                <w:sz w:val="28"/>
                <w:szCs w:val="28"/>
              </w:rPr>
            </w:pPr>
            <w:r w:rsidRPr="00DA00CC">
              <w:rPr>
                <w:color w:val="000000" w:themeColor="text1"/>
                <w:sz w:val="28"/>
                <w:szCs w:val="28"/>
              </w:rPr>
              <w:t>+ GV ghi ý kiến của 2-3 HS lên bảng</w:t>
            </w:r>
          </w:p>
          <w:p w:rsidR="00DA00CC" w:rsidRPr="00DA00CC" w:rsidRDefault="00DA00CC" w:rsidP="00DA00CC">
            <w:pPr>
              <w:rPr>
                <w:color w:val="000000" w:themeColor="text1"/>
                <w:sz w:val="28"/>
                <w:szCs w:val="28"/>
              </w:rPr>
            </w:pPr>
            <w:r w:rsidRPr="00DA00CC">
              <w:rPr>
                <w:color w:val="000000" w:themeColor="text1"/>
                <w:sz w:val="28"/>
                <w:szCs w:val="28"/>
              </w:rPr>
              <w:lastRenderedPageBreak/>
              <w:t>- GV cùng HS lí giải kết quả đúng</w:t>
            </w:r>
          </w:p>
          <w:p w:rsidR="00DA00CC" w:rsidRPr="00DA00CC" w:rsidRDefault="00DA00CC" w:rsidP="00DA00CC">
            <w:pPr>
              <w:spacing w:line="276" w:lineRule="auto"/>
              <w:rPr>
                <w:color w:val="000000" w:themeColor="text1"/>
                <w:sz w:val="28"/>
                <w:szCs w:val="28"/>
              </w:rPr>
            </w:pPr>
            <w:r w:rsidRPr="00DA00CC">
              <w:rPr>
                <w:color w:val="000000" w:themeColor="text1"/>
                <w:sz w:val="28"/>
                <w:szCs w:val="28"/>
              </w:rPr>
              <w:t>- GV nhận xét HS chơi</w:t>
            </w:r>
          </w:p>
          <w:p w:rsidR="00DA00CC" w:rsidRPr="00DA00CC" w:rsidRDefault="00DA00CC" w:rsidP="00DA00CC">
            <w:pPr>
              <w:spacing w:before="240"/>
              <w:rPr>
                <w:b/>
                <w:bCs/>
                <w:color w:val="000000" w:themeColor="text1"/>
                <w:sz w:val="28"/>
                <w:szCs w:val="28"/>
              </w:rPr>
            </w:pPr>
            <w:r w:rsidRPr="00DA00CC">
              <w:rPr>
                <w:b/>
                <w:bCs/>
                <w:color w:val="000000" w:themeColor="text1"/>
                <w:sz w:val="28"/>
                <w:szCs w:val="28"/>
              </w:rPr>
              <w:t>4. Củng cố - nối tiếp. (3’)</w:t>
            </w:r>
          </w:p>
          <w:p w:rsidR="00DA00CC" w:rsidRPr="00DA00CC" w:rsidRDefault="00DA00CC" w:rsidP="00DA00CC">
            <w:pPr>
              <w:rPr>
                <w:color w:val="000000" w:themeColor="text1"/>
                <w:sz w:val="28"/>
                <w:szCs w:val="28"/>
              </w:rPr>
            </w:pPr>
            <w:r w:rsidRPr="00DA00CC">
              <w:rPr>
                <w:color w:val="000000" w:themeColor="text1"/>
                <w:sz w:val="28"/>
                <w:szCs w:val="28"/>
              </w:rPr>
              <w:t>Hỏi: Qua các bài tập, chúng ta được củng cố và mở rộng kiến thức gì?</w:t>
            </w:r>
          </w:p>
          <w:p w:rsidR="00DA00CC" w:rsidRPr="00DA00CC" w:rsidRDefault="00DA00CC" w:rsidP="00DA00CC">
            <w:pPr>
              <w:rPr>
                <w:color w:val="000000" w:themeColor="text1"/>
                <w:sz w:val="28"/>
                <w:szCs w:val="28"/>
              </w:rPr>
            </w:pPr>
            <w:r w:rsidRPr="00DA00CC">
              <w:rPr>
                <w:color w:val="000000" w:themeColor="text1"/>
                <w:sz w:val="28"/>
                <w:szCs w:val="28"/>
              </w:rPr>
              <w:t>GV nhấn mạnh kiến thức tiết học</w:t>
            </w:r>
          </w:p>
          <w:p w:rsidR="00DA00CC" w:rsidRPr="00DA00CC" w:rsidRDefault="00DA00CC" w:rsidP="00DA00CC">
            <w:pPr>
              <w:spacing w:line="276" w:lineRule="auto"/>
              <w:rPr>
                <w:color w:val="000000" w:themeColor="text1"/>
                <w:sz w:val="28"/>
                <w:szCs w:val="28"/>
              </w:rPr>
            </w:pPr>
            <w:r w:rsidRPr="00DA00CC">
              <w:rPr>
                <w:color w:val="000000" w:themeColor="text1"/>
                <w:sz w:val="28"/>
                <w:szCs w:val="28"/>
              </w:rPr>
              <w:t>GV đánh giá, động viên, khích lệ HS.</w:t>
            </w:r>
          </w:p>
        </w:tc>
        <w:tc>
          <w:tcPr>
            <w:tcW w:w="4860" w:type="dxa"/>
            <w:tcBorders>
              <w:top w:val="single" w:sz="4" w:space="0" w:color="auto"/>
              <w:left w:val="single" w:sz="4" w:space="0" w:color="auto"/>
              <w:bottom w:val="single" w:sz="4" w:space="0" w:color="auto"/>
              <w:right w:val="single" w:sz="4" w:space="0" w:color="auto"/>
            </w:tcBorders>
          </w:tcPr>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HS lắng nghe luật chơi</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-HS chơi</w:t>
            </w:r>
          </w:p>
          <w:p w:rsidR="00DA00CC" w:rsidRPr="00DA00CC" w:rsidRDefault="00DA00CC" w:rsidP="00DA00CC">
            <w:pPr>
              <w:spacing w:line="276" w:lineRule="auto"/>
              <w:rPr>
                <w:color w:val="000000" w:themeColor="text1"/>
                <w:sz w:val="28"/>
                <w:szCs w:val="28"/>
              </w:rPr>
            </w:pPr>
            <w:r w:rsidRPr="00DA00CC">
              <w:rPr>
                <w:color w:val="000000" w:themeColor="text1"/>
                <w:sz w:val="28"/>
                <w:szCs w:val="28"/>
              </w:rPr>
              <w:t>HS lắng nghe</w:t>
            </w: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HS quan sát</w:t>
            </w:r>
          </w:p>
          <w:p w:rsidR="00DA00CC" w:rsidRPr="00DA00CC" w:rsidRDefault="00DA00CC" w:rsidP="00DA00CC">
            <w:pPr>
              <w:rPr>
                <w:color w:val="000000" w:themeColor="text1"/>
                <w:sz w:val="28"/>
                <w:szCs w:val="28"/>
              </w:rPr>
            </w:pPr>
            <w:r w:rsidRPr="00DA00CC">
              <w:rPr>
                <w:color w:val="000000" w:themeColor="text1"/>
                <w:sz w:val="28"/>
                <w:szCs w:val="28"/>
              </w:rPr>
              <w:t>- 1 HS đọc YC bài</w:t>
            </w:r>
          </w:p>
          <w:p w:rsidR="00DA00CC" w:rsidRPr="00DA00CC" w:rsidRDefault="00DA00CC" w:rsidP="00DA00CC">
            <w:pPr>
              <w:rPr>
                <w:color w:val="000000" w:themeColor="text1"/>
                <w:sz w:val="28"/>
                <w:szCs w:val="28"/>
              </w:rPr>
            </w:pPr>
            <w:r w:rsidRPr="00DA00CC">
              <w:rPr>
                <w:color w:val="000000" w:themeColor="text1"/>
                <w:sz w:val="28"/>
                <w:szCs w:val="28"/>
              </w:rPr>
              <w:t>- HS làm bài nhóm đôi</w:t>
            </w:r>
          </w:p>
          <w:p w:rsidR="00DA00CC" w:rsidRPr="00DA00CC" w:rsidRDefault="00DA00CC" w:rsidP="00DA00CC">
            <w:pPr>
              <w:rPr>
                <w:color w:val="000000" w:themeColor="text1"/>
                <w:sz w:val="28"/>
                <w:szCs w:val="28"/>
              </w:rPr>
            </w:pPr>
            <w:r w:rsidRPr="00DA00CC">
              <w:rPr>
                <w:color w:val="000000" w:themeColor="text1"/>
                <w:sz w:val="28"/>
                <w:szCs w:val="28"/>
              </w:rPr>
              <w:t xml:space="preserve">- HS nêu cách tính, kết quả từng phép </w:t>
            </w:r>
            <w:r w:rsidRPr="00DA00CC">
              <w:rPr>
                <w:color w:val="000000" w:themeColor="text1"/>
                <w:sz w:val="28"/>
                <w:szCs w:val="28"/>
              </w:rPr>
              <w:lastRenderedPageBreak/>
              <w:t>tính</w:t>
            </w:r>
          </w:p>
          <w:p w:rsidR="00DA00CC" w:rsidRPr="00DA00CC" w:rsidRDefault="00DA00CC" w:rsidP="00DA00CC">
            <w:pPr>
              <w:rPr>
                <w:color w:val="000000" w:themeColor="text1"/>
                <w:sz w:val="28"/>
                <w:szCs w:val="28"/>
              </w:rPr>
            </w:pPr>
            <w:r w:rsidRPr="00DA00CC">
              <w:rPr>
                <w:color w:val="000000" w:themeColor="text1"/>
                <w:sz w:val="28"/>
                <w:szCs w:val="28"/>
              </w:rPr>
              <w:t>HS đối chiếu, nhận xét</w:t>
            </w:r>
          </w:p>
          <w:p w:rsidR="00DA00CC" w:rsidRPr="00DA00CC" w:rsidRDefault="00DA00CC" w:rsidP="00DA00CC">
            <w:pPr>
              <w:rPr>
                <w:color w:val="000000" w:themeColor="text1"/>
                <w:sz w:val="28"/>
                <w:szCs w:val="28"/>
              </w:rPr>
            </w:pPr>
            <w:r w:rsidRPr="00DA00CC">
              <w:rPr>
                <w:color w:val="000000" w:themeColor="text1"/>
                <w:sz w:val="28"/>
                <w:szCs w:val="28"/>
              </w:rPr>
              <w:t>- HS nêu</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HS nêu ý kiến cá nhân</w:t>
            </w:r>
          </w:p>
          <w:p w:rsidR="00DA00CC" w:rsidRPr="00DA00CC" w:rsidRDefault="00DA00CC" w:rsidP="00DA00CC">
            <w:pPr>
              <w:rPr>
                <w:color w:val="000000" w:themeColor="text1"/>
                <w:sz w:val="28"/>
                <w:szCs w:val="28"/>
              </w:rPr>
            </w:pPr>
            <w:r w:rsidRPr="00DA00CC">
              <w:rPr>
                <w:color w:val="000000" w:themeColor="text1"/>
                <w:sz w:val="28"/>
                <w:szCs w:val="28"/>
              </w:rPr>
              <w:t>- HS lắng nghe</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- 1 HS đọc YC bài, lớp đọc thầm</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HS làm cá nhân, 06 HS nối tiếp lên bảng</w:t>
            </w:r>
          </w:p>
          <w:p w:rsidR="00DA00CC" w:rsidRPr="00DA00CC" w:rsidRDefault="00DA00CC" w:rsidP="00DA00CC">
            <w:pPr>
              <w:rPr>
                <w:color w:val="000000" w:themeColor="text1"/>
                <w:sz w:val="28"/>
                <w:szCs w:val="28"/>
              </w:rPr>
            </w:pPr>
            <w:r w:rsidRPr="00DA00CC">
              <w:rPr>
                <w:color w:val="000000" w:themeColor="text1"/>
                <w:sz w:val="28"/>
                <w:szCs w:val="28"/>
              </w:rPr>
              <w:t>- HS cùng chia sẻ, trao đổi và đánh giá bài làm của nhau</w:t>
            </w:r>
          </w:p>
          <w:p w:rsidR="00DA00CC" w:rsidRPr="00DA00CC" w:rsidRDefault="00DA00CC" w:rsidP="00DA00CC">
            <w:pPr>
              <w:rPr>
                <w:color w:val="000000" w:themeColor="text1"/>
                <w:sz w:val="28"/>
                <w:szCs w:val="28"/>
              </w:rPr>
            </w:pPr>
            <w:r w:rsidRPr="00DA00CC">
              <w:rPr>
                <w:color w:val="000000" w:themeColor="text1"/>
                <w:sz w:val="28"/>
                <w:szCs w:val="28"/>
              </w:rPr>
              <w:t>- HS lắng nghe</w:t>
            </w:r>
          </w:p>
          <w:p w:rsidR="00DA00CC" w:rsidRPr="00DA00CC" w:rsidRDefault="00DA00CC" w:rsidP="00DA00CC">
            <w:pPr>
              <w:rPr>
                <w:color w:val="000000" w:themeColor="text1"/>
                <w:sz w:val="28"/>
                <w:szCs w:val="28"/>
              </w:rPr>
            </w:pPr>
            <w:r w:rsidRPr="00DA00CC">
              <w:rPr>
                <w:color w:val="000000" w:themeColor="text1"/>
                <w:sz w:val="28"/>
                <w:szCs w:val="28"/>
              </w:rPr>
              <w:t>- HS nêu ý kiến cá nhân</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HS lắng nghe</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1 HS đọc, lớp đọc thầm</w:t>
            </w:r>
          </w:p>
          <w:p w:rsidR="00DA00CC" w:rsidRPr="00DA00CC" w:rsidRDefault="00DA00CC" w:rsidP="00DA00CC">
            <w:pPr>
              <w:rPr>
                <w:color w:val="000000" w:themeColor="text1"/>
                <w:sz w:val="28"/>
                <w:szCs w:val="28"/>
              </w:rPr>
            </w:pPr>
            <w:r w:rsidRPr="00DA00CC">
              <w:rPr>
                <w:color w:val="000000" w:themeColor="text1"/>
                <w:sz w:val="28"/>
                <w:szCs w:val="28"/>
              </w:rPr>
              <w:t>1-2 HS nêu</w:t>
            </w:r>
          </w:p>
          <w:p w:rsidR="00DA00CC" w:rsidRPr="00DA00CC" w:rsidRDefault="00DA00CC" w:rsidP="00DA00CC">
            <w:pPr>
              <w:rPr>
                <w:color w:val="000000" w:themeColor="text1"/>
                <w:sz w:val="28"/>
                <w:szCs w:val="28"/>
              </w:rPr>
            </w:pPr>
            <w:r w:rsidRPr="00DA00CC">
              <w:rPr>
                <w:color w:val="000000" w:themeColor="text1"/>
                <w:sz w:val="28"/>
                <w:szCs w:val="28"/>
              </w:rPr>
              <w:t>- HS cùng HS khai thác mẫu, khái quát cách nhẩm</w:t>
            </w:r>
          </w:p>
          <w:p w:rsidR="00DA00CC" w:rsidRPr="00DA00CC" w:rsidRDefault="00DA00CC" w:rsidP="00DA00CC">
            <w:pPr>
              <w:rPr>
                <w:color w:val="000000" w:themeColor="text1"/>
                <w:sz w:val="28"/>
                <w:szCs w:val="28"/>
              </w:rPr>
            </w:pPr>
            <w:r w:rsidRPr="00DA00CC">
              <w:rPr>
                <w:color w:val="000000" w:themeColor="text1"/>
                <w:sz w:val="28"/>
                <w:szCs w:val="28"/>
              </w:rPr>
              <w:t xml:space="preserve"> - HS làm bài nhóm đôi.</w:t>
            </w:r>
          </w:p>
          <w:p w:rsidR="00DA00CC" w:rsidRPr="00DA00CC" w:rsidRDefault="00DA00CC" w:rsidP="00DA00CC">
            <w:pPr>
              <w:rPr>
                <w:color w:val="000000" w:themeColor="text1"/>
                <w:sz w:val="28"/>
                <w:szCs w:val="28"/>
              </w:rPr>
            </w:pPr>
            <w:r w:rsidRPr="00DA00CC">
              <w:rPr>
                <w:color w:val="000000" w:themeColor="text1"/>
                <w:sz w:val="28"/>
                <w:szCs w:val="28"/>
              </w:rPr>
              <w:t>1-2 nhóm/ 1 phép tính</w:t>
            </w:r>
          </w:p>
          <w:p w:rsidR="00DA00CC" w:rsidRPr="00DA00CC" w:rsidRDefault="00DA00CC" w:rsidP="00DA00CC">
            <w:pPr>
              <w:rPr>
                <w:color w:val="000000" w:themeColor="text1"/>
                <w:sz w:val="28"/>
                <w:szCs w:val="28"/>
              </w:rPr>
            </w:pPr>
            <w:r w:rsidRPr="00DA00CC">
              <w:rPr>
                <w:color w:val="000000" w:themeColor="text1"/>
                <w:sz w:val="28"/>
                <w:szCs w:val="28"/>
              </w:rPr>
              <w:t>- HS khác nhận xét</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HS lắng nghe, chữa bài</w:t>
            </w:r>
          </w:p>
          <w:p w:rsidR="00DA00CC" w:rsidRPr="00DA00CC" w:rsidRDefault="00DA00CC" w:rsidP="00DA00CC">
            <w:pPr>
              <w:rPr>
                <w:color w:val="000000" w:themeColor="text1"/>
                <w:sz w:val="28"/>
                <w:szCs w:val="28"/>
              </w:rPr>
            </w:pPr>
            <w:r w:rsidRPr="00DA00CC">
              <w:rPr>
                <w:color w:val="000000" w:themeColor="text1"/>
                <w:sz w:val="28"/>
                <w:szCs w:val="28"/>
              </w:rPr>
              <w:t xml:space="preserve">1-2 HS nêu </w:t>
            </w:r>
          </w:p>
          <w:p w:rsidR="00DA00CC" w:rsidRPr="00DA00CC" w:rsidRDefault="00DA00CC" w:rsidP="00DA00CC">
            <w:pPr>
              <w:spacing w:line="276" w:lineRule="auto"/>
              <w:ind w:right="600"/>
              <w:rPr>
                <w:color w:val="000000" w:themeColor="text1"/>
                <w:sz w:val="28"/>
                <w:szCs w:val="28"/>
              </w:rPr>
            </w:pPr>
            <w:r w:rsidRPr="00DA00CC">
              <w:rPr>
                <w:color w:val="000000" w:themeColor="text1"/>
                <w:sz w:val="28"/>
                <w:szCs w:val="28"/>
              </w:rPr>
              <w:t>HS lắng nghe</w:t>
            </w: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- 1 HS đọc, lớp đọc thầm</w:t>
            </w:r>
          </w:p>
          <w:p w:rsidR="00DA00CC" w:rsidRPr="00DA00CC" w:rsidRDefault="00DA00CC" w:rsidP="00DA00CC">
            <w:pPr>
              <w:rPr>
                <w:color w:val="000000" w:themeColor="text1"/>
                <w:sz w:val="28"/>
                <w:szCs w:val="28"/>
              </w:rPr>
            </w:pPr>
            <w:r w:rsidRPr="00DA00CC">
              <w:rPr>
                <w:color w:val="000000" w:themeColor="text1"/>
                <w:sz w:val="28"/>
                <w:szCs w:val="28"/>
              </w:rPr>
              <w:t>HS chơi</w:t>
            </w:r>
          </w:p>
          <w:p w:rsidR="00DA00CC" w:rsidRPr="00DA00CC" w:rsidRDefault="00DA00CC" w:rsidP="00DA00CC">
            <w:pPr>
              <w:rPr>
                <w:color w:val="000000" w:themeColor="text1"/>
                <w:sz w:val="28"/>
                <w:szCs w:val="28"/>
              </w:rPr>
            </w:pPr>
          </w:p>
          <w:p w:rsidR="00DA00CC" w:rsidRPr="00DA00CC" w:rsidRDefault="00DA00CC" w:rsidP="00DA00CC">
            <w:pPr>
              <w:rPr>
                <w:color w:val="000000" w:themeColor="text1"/>
                <w:sz w:val="28"/>
                <w:szCs w:val="28"/>
              </w:rPr>
            </w:pPr>
            <w:r w:rsidRPr="00DA00CC">
              <w:rPr>
                <w:color w:val="000000" w:themeColor="text1"/>
                <w:sz w:val="28"/>
                <w:szCs w:val="28"/>
              </w:rPr>
              <w:t xml:space="preserve"> HS nêu cách chọn của cá nhân</w:t>
            </w:r>
          </w:p>
          <w:p w:rsidR="00DA00CC" w:rsidRPr="00DA00CC" w:rsidRDefault="00DA00CC" w:rsidP="00DA00CC">
            <w:pPr>
              <w:rPr>
                <w:color w:val="000000" w:themeColor="text1"/>
                <w:sz w:val="28"/>
                <w:szCs w:val="28"/>
              </w:rPr>
            </w:pPr>
          </w:p>
          <w:p w:rsidR="00DA00CC" w:rsidRPr="00DA00CC" w:rsidRDefault="00DA00CC" w:rsidP="00DA00CC">
            <w:pPr>
              <w:spacing w:line="276" w:lineRule="auto"/>
              <w:ind w:right="600"/>
              <w:rPr>
                <w:color w:val="000000" w:themeColor="text1"/>
                <w:sz w:val="28"/>
                <w:szCs w:val="28"/>
              </w:rPr>
            </w:pPr>
            <w:r w:rsidRPr="00DA00CC">
              <w:rPr>
                <w:color w:val="000000" w:themeColor="text1"/>
                <w:sz w:val="28"/>
                <w:szCs w:val="28"/>
              </w:rPr>
              <w:t>HS lắng nghe</w:t>
            </w: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spacing w:line="276" w:lineRule="auto"/>
              <w:ind w:right="600"/>
              <w:rPr>
                <w:color w:val="000000" w:themeColor="text1"/>
                <w:sz w:val="28"/>
                <w:szCs w:val="28"/>
              </w:rPr>
            </w:pPr>
            <w:r w:rsidRPr="00DA00CC">
              <w:rPr>
                <w:color w:val="000000" w:themeColor="text1"/>
                <w:sz w:val="28"/>
                <w:szCs w:val="28"/>
              </w:rPr>
              <w:t>- HS nêu ý kiến</w:t>
            </w:r>
          </w:p>
          <w:p w:rsidR="00DA00CC" w:rsidRPr="00DA00CC" w:rsidRDefault="00DA00CC" w:rsidP="00DA00CC">
            <w:pPr>
              <w:spacing w:line="276" w:lineRule="auto"/>
              <w:ind w:right="600"/>
              <w:rPr>
                <w:color w:val="000000" w:themeColor="text1"/>
                <w:sz w:val="28"/>
                <w:szCs w:val="28"/>
              </w:rPr>
            </w:pPr>
          </w:p>
          <w:p w:rsidR="00DA00CC" w:rsidRPr="00DA00CC" w:rsidRDefault="00DA00CC" w:rsidP="00DA00CC">
            <w:pPr>
              <w:spacing w:line="276" w:lineRule="auto"/>
              <w:ind w:right="600"/>
              <w:rPr>
                <w:color w:val="000000" w:themeColor="text1"/>
                <w:sz w:val="28"/>
                <w:szCs w:val="28"/>
              </w:rPr>
            </w:pPr>
            <w:r w:rsidRPr="00DA00CC">
              <w:rPr>
                <w:color w:val="000000" w:themeColor="text1"/>
                <w:sz w:val="28"/>
                <w:szCs w:val="28"/>
              </w:rPr>
              <w:t>- HS lắng nghe</w:t>
            </w:r>
          </w:p>
        </w:tc>
      </w:tr>
    </w:tbl>
    <w:p w:rsidR="00DA00CC" w:rsidRPr="00DA00CC" w:rsidRDefault="00DA00CC" w:rsidP="00DA00CC">
      <w:pPr>
        <w:jc w:val="both"/>
        <w:rPr>
          <w:i/>
          <w:color w:val="000000" w:themeColor="text1"/>
          <w:sz w:val="28"/>
          <w:szCs w:val="28"/>
        </w:rPr>
      </w:pPr>
      <w:r w:rsidRPr="00DA00CC">
        <w:rPr>
          <w:b/>
          <w:color w:val="000000" w:themeColor="text1"/>
          <w:sz w:val="28"/>
          <w:szCs w:val="28"/>
          <w:lang w:eastAsia="vi-VN"/>
        </w:rPr>
        <w:lastRenderedPageBreak/>
        <w:t xml:space="preserve">IV. </w:t>
      </w:r>
      <w:r w:rsidRPr="00DA00CC">
        <w:rPr>
          <w:b/>
          <w:color w:val="000000" w:themeColor="text1"/>
          <w:sz w:val="28"/>
          <w:szCs w:val="28"/>
        </w:rPr>
        <w:t xml:space="preserve">Điều chỉnh sau bài dạy </w:t>
      </w:r>
    </w:p>
    <w:p w:rsidR="00DA00CC" w:rsidRPr="00DA00CC" w:rsidRDefault="00DA00CC" w:rsidP="00DA00CC">
      <w:pPr>
        <w:rPr>
          <w:color w:val="000000" w:themeColor="text1"/>
          <w:sz w:val="28"/>
          <w:szCs w:val="28"/>
        </w:rPr>
      </w:pPr>
      <w:r w:rsidRPr="00DA00CC">
        <w:rPr>
          <w:color w:val="000000" w:themeColor="text1"/>
          <w:sz w:val="28"/>
          <w:szCs w:val="28"/>
        </w:rPr>
        <w:t>…………………………………..…………………………………………………...</w:t>
      </w:r>
    </w:p>
    <w:p w:rsidR="00DA00CC" w:rsidRPr="00DA00CC" w:rsidRDefault="00DA00CC" w:rsidP="00DA00CC">
      <w:pPr>
        <w:spacing w:line="276" w:lineRule="auto"/>
        <w:jc w:val="center"/>
        <w:rPr>
          <w:color w:val="000000" w:themeColor="text1"/>
          <w:sz w:val="28"/>
          <w:szCs w:val="28"/>
          <w:shd w:val="clear" w:color="auto" w:fill="FFFFFF"/>
        </w:rPr>
      </w:pPr>
      <w:r w:rsidRPr="00DA00CC">
        <w:rPr>
          <w:color w:val="000000" w:themeColor="text1"/>
          <w:sz w:val="28"/>
          <w:szCs w:val="28"/>
        </w:rPr>
        <w:t>.……………………………………………………………………………………….………………………………………………………………………………………</w:t>
      </w:r>
    </w:p>
    <w:p w:rsidR="00DA00CC" w:rsidRPr="00DA00CC" w:rsidRDefault="00DA00CC" w:rsidP="00DA00CC">
      <w:pPr>
        <w:jc w:val="center"/>
        <w:rPr>
          <w:color w:val="000000" w:themeColor="text1"/>
          <w:sz w:val="28"/>
          <w:szCs w:val="28"/>
          <w:shd w:val="clear" w:color="auto" w:fill="FFFFFF"/>
        </w:rPr>
      </w:pPr>
    </w:p>
    <w:p w:rsidR="00A969CD" w:rsidRPr="00DA00CC" w:rsidRDefault="00A969CD" w:rsidP="00DA00CC">
      <w:bookmarkStart w:id="0" w:name="_GoBack"/>
      <w:bookmarkEnd w:id="0"/>
    </w:p>
    <w:sectPr w:rsidR="00A969CD" w:rsidRPr="00DA0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732EA1"/>
    <w:rsid w:val="00A969CD"/>
    <w:rsid w:val="00AD2D16"/>
    <w:rsid w:val="00BD6569"/>
    <w:rsid w:val="00DA00CC"/>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cp:revision>
  <dcterms:created xsi:type="dcterms:W3CDTF">2025-04-14T07:03:00Z</dcterms:created>
  <dcterms:modified xsi:type="dcterms:W3CDTF">2025-04-21T00:21:00Z</dcterms:modified>
</cp:coreProperties>
</file>