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6838"/>
      </w:tblGrid>
      <w:tr w:rsidR="00DC6760" w:rsidRPr="001E430D" w14:paraId="5F48110A" w14:textId="77777777" w:rsidTr="00D4305A">
        <w:tc>
          <w:tcPr>
            <w:tcW w:w="9771" w:type="dxa"/>
            <w:gridSpan w:val="2"/>
          </w:tcPr>
          <w:p w14:paraId="23A07F80" w14:textId="77777777" w:rsidR="00DC6760" w:rsidRPr="001E430D" w:rsidRDefault="00DC6760" w:rsidP="00D4305A">
            <w:pPr>
              <w:jc w:val="center"/>
              <w:rPr>
                <w:b/>
              </w:rPr>
            </w:pPr>
            <w:r w:rsidRPr="001E430D">
              <w:rPr>
                <w:b/>
              </w:rPr>
              <w:t>KẾ HOẠCH BÀI DẠY</w:t>
            </w:r>
          </w:p>
        </w:tc>
      </w:tr>
      <w:tr w:rsidR="00DC6760" w:rsidRPr="001E430D" w14:paraId="5B851521" w14:textId="77777777" w:rsidTr="00D4305A">
        <w:tc>
          <w:tcPr>
            <w:tcW w:w="2933" w:type="dxa"/>
          </w:tcPr>
          <w:p w14:paraId="6AC287AB" w14:textId="77777777" w:rsidR="00DC6760" w:rsidRPr="001E430D" w:rsidRDefault="00DC6760" w:rsidP="00D4305A">
            <w:pPr>
              <w:rPr>
                <w:b/>
              </w:rPr>
            </w:pPr>
            <w:r w:rsidRPr="001E430D">
              <w:rPr>
                <w:b/>
              </w:rPr>
              <w:t>Môn:</w:t>
            </w:r>
          </w:p>
        </w:tc>
        <w:tc>
          <w:tcPr>
            <w:tcW w:w="6838" w:type="dxa"/>
          </w:tcPr>
          <w:p w14:paraId="43DB9F8F" w14:textId="77777777" w:rsidR="00DC6760" w:rsidRPr="001E430D" w:rsidRDefault="00DC6760" w:rsidP="00D4305A">
            <w:pPr>
              <w:rPr>
                <w:b/>
              </w:rPr>
            </w:pPr>
            <w:r w:rsidRPr="001E430D">
              <w:rPr>
                <w:b/>
              </w:rPr>
              <w:t>Hoạt động trải nghiệm-SHL</w:t>
            </w:r>
          </w:p>
        </w:tc>
      </w:tr>
      <w:tr w:rsidR="00DC6760" w:rsidRPr="001E430D" w14:paraId="33D57D87" w14:textId="77777777" w:rsidTr="00D4305A">
        <w:tc>
          <w:tcPr>
            <w:tcW w:w="2933" w:type="dxa"/>
          </w:tcPr>
          <w:p w14:paraId="1B886736" w14:textId="77777777" w:rsidR="00DC6760" w:rsidRPr="001E430D" w:rsidRDefault="00DC6760" w:rsidP="00D4305A">
            <w:pPr>
              <w:rPr>
                <w:b/>
              </w:rPr>
            </w:pPr>
            <w:r w:rsidRPr="001E430D">
              <w:rPr>
                <w:b/>
              </w:rPr>
              <w:t>Lớp:</w:t>
            </w:r>
          </w:p>
        </w:tc>
        <w:tc>
          <w:tcPr>
            <w:tcW w:w="6838" w:type="dxa"/>
          </w:tcPr>
          <w:p w14:paraId="5AEC3C63" w14:textId="77777777" w:rsidR="00DC6760" w:rsidRPr="001E430D" w:rsidRDefault="00DC6760" w:rsidP="00D4305A">
            <w:pPr>
              <w:rPr>
                <w:b/>
              </w:rPr>
            </w:pPr>
            <w:r w:rsidRPr="001E430D">
              <w:rPr>
                <w:b/>
              </w:rPr>
              <w:t>5A</w:t>
            </w:r>
          </w:p>
        </w:tc>
      </w:tr>
      <w:tr w:rsidR="00DC6760" w:rsidRPr="001E430D" w14:paraId="20B6CB4A" w14:textId="77777777" w:rsidTr="00D4305A">
        <w:tc>
          <w:tcPr>
            <w:tcW w:w="2933" w:type="dxa"/>
          </w:tcPr>
          <w:p w14:paraId="203D7C89" w14:textId="77777777" w:rsidR="00DC6760" w:rsidRPr="001E430D" w:rsidRDefault="00DC6760" w:rsidP="00D4305A">
            <w:pPr>
              <w:rPr>
                <w:b/>
              </w:rPr>
            </w:pPr>
            <w:r w:rsidRPr="001E430D">
              <w:rPr>
                <w:b/>
              </w:rPr>
              <w:t>Tên bài dạy:</w:t>
            </w:r>
          </w:p>
        </w:tc>
        <w:tc>
          <w:tcPr>
            <w:tcW w:w="6838" w:type="dxa"/>
          </w:tcPr>
          <w:p w14:paraId="71DF5B19" w14:textId="77777777" w:rsidR="00DC6760" w:rsidRPr="001E430D" w:rsidRDefault="00DC6760" w:rsidP="00D4305A">
            <w:pPr>
              <w:rPr>
                <w:b/>
              </w:rPr>
            </w:pPr>
            <w:r w:rsidRPr="001E430D">
              <w:t xml:space="preserve">Kết quả thực hiện kế hoạch </w:t>
            </w:r>
            <w:r w:rsidRPr="001E430D">
              <w:rPr>
                <w:rStyle w:val="Nhnmanh"/>
                <w:rFonts w:eastAsiaTheme="majorEastAsia"/>
              </w:rPr>
              <w:t>Gắn kết yêu thương</w:t>
            </w:r>
          </w:p>
        </w:tc>
      </w:tr>
      <w:tr w:rsidR="00DC6760" w:rsidRPr="001E430D" w14:paraId="276D2CCF" w14:textId="77777777" w:rsidTr="00D4305A">
        <w:tc>
          <w:tcPr>
            <w:tcW w:w="2933" w:type="dxa"/>
          </w:tcPr>
          <w:p w14:paraId="1FA19D71" w14:textId="77777777" w:rsidR="00DC6760" w:rsidRPr="001E430D" w:rsidRDefault="00DC6760" w:rsidP="00D4305A">
            <w:pPr>
              <w:rPr>
                <w:b/>
              </w:rPr>
            </w:pPr>
            <w:r w:rsidRPr="001E430D">
              <w:rPr>
                <w:b/>
              </w:rPr>
              <w:t>Tiết CT:</w:t>
            </w:r>
          </w:p>
        </w:tc>
        <w:tc>
          <w:tcPr>
            <w:tcW w:w="6838" w:type="dxa"/>
          </w:tcPr>
          <w:p w14:paraId="1621BD70" w14:textId="77777777" w:rsidR="00DC6760" w:rsidRPr="001E430D" w:rsidRDefault="00DC6760" w:rsidP="00D4305A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DC6760" w:rsidRPr="001E430D" w14:paraId="4A5DBA1A" w14:textId="77777777" w:rsidTr="00D4305A">
        <w:tc>
          <w:tcPr>
            <w:tcW w:w="2933" w:type="dxa"/>
          </w:tcPr>
          <w:p w14:paraId="225CC0BE" w14:textId="77777777" w:rsidR="00DC6760" w:rsidRPr="001E430D" w:rsidRDefault="00DC6760" w:rsidP="00D4305A">
            <w:pPr>
              <w:rPr>
                <w:b/>
              </w:rPr>
            </w:pPr>
            <w:r w:rsidRPr="001E430D">
              <w:rPr>
                <w:b/>
              </w:rPr>
              <w:t>Thời gian dạy:</w:t>
            </w:r>
          </w:p>
        </w:tc>
        <w:tc>
          <w:tcPr>
            <w:tcW w:w="6838" w:type="dxa"/>
          </w:tcPr>
          <w:p w14:paraId="5B5AEDB2" w14:textId="77777777" w:rsidR="00DC6760" w:rsidRPr="001E430D" w:rsidRDefault="00DC6760" w:rsidP="00D4305A">
            <w:pPr>
              <w:rPr>
                <w:b/>
              </w:rPr>
            </w:pPr>
            <w:r w:rsidRPr="001E430D">
              <w:rPr>
                <w:b/>
              </w:rPr>
              <w:t>Thứ Sáu ngày 28/3/2025</w:t>
            </w:r>
          </w:p>
        </w:tc>
      </w:tr>
    </w:tbl>
    <w:p w14:paraId="08B95BA1" w14:textId="77777777" w:rsidR="00DC6760" w:rsidRPr="001E430D" w:rsidRDefault="00DC6760" w:rsidP="00DC676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  <w:lang w:val="vi-VN"/>
        </w:rPr>
        <w:t>I. YÊU CẦU CẦN ĐẠT</w:t>
      </w:r>
    </w:p>
    <w:p w14:paraId="49FCDD58" w14:textId="77777777" w:rsidR="00DC6760" w:rsidRPr="001E430D" w:rsidRDefault="00DC6760" w:rsidP="00DC6760">
      <w:pPr>
        <w:contextualSpacing/>
        <w:jc w:val="both"/>
        <w:rPr>
          <w:bCs/>
          <w:lang w:val="vi-VN"/>
        </w:rPr>
      </w:pPr>
      <w:r w:rsidRPr="001E430D">
        <w:rPr>
          <w:bCs/>
        </w:rPr>
        <w:t>-</w:t>
      </w:r>
      <w:r w:rsidRPr="001E430D">
        <w:rPr>
          <w:bCs/>
          <w:lang w:val="vi-VN"/>
        </w:rPr>
        <w:t>Lập và sử dụng được sổ tay ghi chép chi tiêu của gia đình.</w:t>
      </w:r>
    </w:p>
    <w:p w14:paraId="04C4591B" w14:textId="77777777" w:rsidR="00DC6760" w:rsidRPr="001E430D" w:rsidRDefault="00DC6760" w:rsidP="00DC6760">
      <w:pPr>
        <w:jc w:val="both"/>
        <w:rPr>
          <w:b/>
          <w:i/>
        </w:rPr>
      </w:pPr>
      <w:r w:rsidRPr="001E430D">
        <w:rPr>
          <w:rFonts w:eastAsia="Calibri"/>
          <w:b/>
          <w:noProof/>
        </w:rPr>
        <w:t>-</w:t>
      </w:r>
      <w:r w:rsidRPr="001E430D">
        <w:rPr>
          <w:b/>
          <w:i/>
        </w:rPr>
        <w:t xml:space="preserve"> </w:t>
      </w:r>
      <w:r w:rsidRPr="001E430D">
        <w:rPr>
          <w:i/>
          <w:lang w:val="fr-FR"/>
        </w:rPr>
        <w:t>Năng lực giao tiếp và hợp tác:</w:t>
      </w:r>
      <w:r w:rsidRPr="001E430D">
        <w:rPr>
          <w:lang w:val="fr-FR"/>
        </w:rPr>
        <w:t xml:space="preserve"> khả năng thực hiện nhiệm vụ một cách độc lập hay theo nhóm; Trao đổi tích cực với giáo viên và các bạn khác trong lớp.</w:t>
      </w:r>
      <w:r w:rsidRPr="001E430D">
        <w:rPr>
          <w:b/>
          <w:i/>
        </w:rPr>
        <w:t xml:space="preserve"> </w:t>
      </w:r>
      <w:r w:rsidRPr="001E430D">
        <w:rPr>
          <w:i/>
          <w:lang w:val="fr-FR"/>
        </w:rPr>
        <w:t>Năng lực tự chủ và tự học:</w:t>
      </w:r>
      <w:r w:rsidRPr="001E430D">
        <w:rPr>
          <w:lang w:val="fr-FR"/>
        </w:rPr>
        <w:t xml:space="preserve"> biết lắng nghe và chia sẻ ý kiến cá nhân với bạn, nhóm và GV. Tích cực tham gia các hoạt động trong lớp.</w:t>
      </w:r>
      <w:r w:rsidRPr="001E430D">
        <w:rPr>
          <w:b/>
          <w:i/>
        </w:rPr>
        <w:t xml:space="preserve"> </w:t>
      </w:r>
      <w:r w:rsidRPr="001E430D">
        <w:rPr>
          <w:i/>
          <w:lang w:val="fr-FR"/>
        </w:rPr>
        <w:t>Giải quyết vấn đề và sáng tạo:</w:t>
      </w:r>
      <w:r w:rsidRPr="001E430D">
        <w:rPr>
          <w:lang w:val="fr-FR"/>
        </w:rPr>
        <w:t xml:space="preserve"> biết phối hợp với bạn bè khi làm việc nhóm, tư duy logic, sáng tạo khi giải quyết vấn đề.</w:t>
      </w:r>
      <w:r w:rsidRPr="001E430D">
        <w:rPr>
          <w:rFonts w:eastAsia="Calibri"/>
          <w:noProof/>
        </w:rPr>
        <w:t xml:space="preserve"> </w:t>
      </w:r>
      <w:r w:rsidRPr="001E430D">
        <w:rPr>
          <w:rFonts w:eastAsia="Calibri"/>
          <w:noProof/>
          <w:lang w:val="vi-VN"/>
        </w:rPr>
        <w:t>Chia sẻ được về các khoản chi tiêu trong gia đình mình.</w:t>
      </w:r>
      <w:r w:rsidRPr="001E430D">
        <w:rPr>
          <w:b/>
          <w:i/>
        </w:rPr>
        <w:t xml:space="preserve"> </w:t>
      </w:r>
      <w:r w:rsidRPr="001E430D">
        <w:rPr>
          <w:rFonts w:eastAsia="Calibri"/>
          <w:noProof/>
          <w:lang w:val="vi-VN"/>
        </w:rPr>
        <w:t>Lập được số tay ghi chép chi tiêu của gia dinh.</w:t>
      </w:r>
    </w:p>
    <w:p w14:paraId="7B9B1601" w14:textId="77777777" w:rsidR="00DC6760" w:rsidRPr="001E430D" w:rsidRDefault="00DC6760" w:rsidP="00DC6760">
      <w:pPr>
        <w:contextualSpacing/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i/>
          <w:iCs/>
          <w:noProof/>
        </w:rPr>
        <w:t xml:space="preserve">- </w:t>
      </w:r>
      <w:r w:rsidRPr="001E430D">
        <w:rPr>
          <w:rFonts w:eastAsia="Calibri"/>
          <w:i/>
          <w:iCs/>
          <w:noProof/>
          <w:lang w:val="vi-VN"/>
        </w:rPr>
        <w:t>Tự lực, trách nhiệm:</w:t>
      </w:r>
      <w:r w:rsidRPr="001E430D">
        <w:rPr>
          <w:rFonts w:eastAsia="Calibri"/>
          <w:iCs/>
          <w:noProof/>
          <w:lang w:val="vi-VN"/>
        </w:rPr>
        <w:t xml:space="preserve"> chủ động sắp xếp thời gian và sử dụng thời gian hợp lí,</w:t>
      </w:r>
      <w:r w:rsidRPr="001E430D">
        <w:rPr>
          <w:rFonts w:eastAsia="Calibri"/>
          <w:i/>
          <w:iCs/>
          <w:noProof/>
          <w:lang w:val="vi-VN"/>
        </w:rPr>
        <w:t xml:space="preserve"> </w:t>
      </w:r>
      <w:r w:rsidRPr="001E430D">
        <w:rPr>
          <w:rFonts w:eastAsia="Calibri"/>
          <w:iCs/>
          <w:noProof/>
          <w:lang w:val="vi-VN"/>
        </w:rPr>
        <w:t>có ý thức tự giác; tinh thần trách nhiệm trong hoạt động nhóm.</w:t>
      </w:r>
      <w:r w:rsidRPr="001E430D">
        <w:rPr>
          <w:rFonts w:eastAsia="Calibri"/>
          <w:i/>
          <w:iCs/>
          <w:noProof/>
          <w:lang w:val="vi-VN"/>
        </w:rPr>
        <w:t xml:space="preserve"> </w:t>
      </w:r>
    </w:p>
    <w:p w14:paraId="07A82338" w14:textId="77777777" w:rsidR="00DC6760" w:rsidRPr="001E430D" w:rsidRDefault="00DC6760" w:rsidP="00DC676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  <w:lang w:val="vi-VN"/>
        </w:rPr>
        <w:t>II. ĐỒ DÙNG DẠY HỌC</w:t>
      </w:r>
    </w:p>
    <w:p w14:paraId="585BE2C0" w14:textId="77777777" w:rsidR="00DC6760" w:rsidRPr="001E430D" w:rsidRDefault="00DC6760" w:rsidP="00DC676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  <w:lang w:val="vi-VN"/>
        </w:rPr>
        <w:t>1. Đối với giáo viên</w:t>
      </w:r>
    </w:p>
    <w:p w14:paraId="5816BD8F" w14:textId="77777777" w:rsidR="00DC6760" w:rsidRPr="001E430D" w:rsidRDefault="00DC6760" w:rsidP="00DC676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>-</w:t>
      </w:r>
      <w:r w:rsidRPr="001E430D">
        <w:rPr>
          <w:rFonts w:eastAsia="Calibri"/>
          <w:noProof/>
          <w:lang w:val="vi-VN"/>
        </w:rPr>
        <w:t>Giáo án, SGK, VBT Hoạt động trải nghiệm 5.</w:t>
      </w:r>
    </w:p>
    <w:p w14:paraId="7B7300AB" w14:textId="77777777" w:rsidR="00DC6760" w:rsidRPr="001E430D" w:rsidRDefault="00DC6760" w:rsidP="00DC676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>-</w:t>
      </w:r>
      <w:r w:rsidRPr="001E430D">
        <w:rPr>
          <w:rFonts w:eastAsia="Calibri"/>
          <w:noProof/>
          <w:lang w:val="vi-VN"/>
        </w:rPr>
        <w:t>Giấy</w:t>
      </w:r>
      <w:r w:rsidRPr="001E430D">
        <w:rPr>
          <w:rFonts w:eastAsia="Calibri"/>
          <w:noProof/>
        </w:rPr>
        <w:t xml:space="preserve"> A3</w:t>
      </w:r>
      <w:r w:rsidRPr="001E430D">
        <w:rPr>
          <w:rFonts w:eastAsia="Calibri"/>
          <w:noProof/>
          <w:lang w:val="vi-VN"/>
        </w:rPr>
        <w:t xml:space="preserve">, bút, bút màu. </w:t>
      </w:r>
    </w:p>
    <w:p w14:paraId="05EDABA4" w14:textId="77777777" w:rsidR="00DC6760" w:rsidRPr="001E430D" w:rsidRDefault="00DC6760" w:rsidP="00DC676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>-</w:t>
      </w:r>
      <w:r w:rsidRPr="001E430D">
        <w:rPr>
          <w:rFonts w:eastAsia="Calibri"/>
          <w:noProof/>
          <w:lang w:val="vi-VN"/>
        </w:rPr>
        <w:t>Tranh, ảnh liên quan đến chủ đề</w:t>
      </w:r>
    </w:p>
    <w:p w14:paraId="09DE6E73" w14:textId="77777777" w:rsidR="00DC6760" w:rsidRPr="001E430D" w:rsidRDefault="00DC6760" w:rsidP="00DC676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</w:rPr>
        <w:t>2</w:t>
      </w:r>
      <w:r w:rsidRPr="001E430D">
        <w:rPr>
          <w:rFonts w:eastAsia="Calibri"/>
          <w:b/>
          <w:noProof/>
          <w:lang w:val="vi-VN"/>
        </w:rPr>
        <w:t>. Đối với học sinh</w:t>
      </w:r>
    </w:p>
    <w:p w14:paraId="353FEA46" w14:textId="77777777" w:rsidR="00DC6760" w:rsidRPr="001E430D" w:rsidRDefault="00DC6760" w:rsidP="00DC676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</w:rPr>
        <w:t>-</w:t>
      </w:r>
      <w:r w:rsidRPr="001E430D">
        <w:rPr>
          <w:rFonts w:eastAsia="Calibri"/>
          <w:noProof/>
          <w:lang w:val="vi-VN"/>
        </w:rPr>
        <w:t>SGK, VBT Hoạt động trải nghiệm 5.</w:t>
      </w:r>
    </w:p>
    <w:p w14:paraId="700B579E" w14:textId="77777777" w:rsidR="00DC6760" w:rsidRPr="001E430D" w:rsidRDefault="00DC6760" w:rsidP="00DC676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>-</w:t>
      </w:r>
      <w:r w:rsidRPr="001E430D">
        <w:rPr>
          <w:rFonts w:eastAsia="Calibri"/>
          <w:noProof/>
          <w:lang w:val="vi-VN"/>
        </w:rPr>
        <w:t>Thực hiện nhiệm vụ trong SBT trước khi đến lớp.</w:t>
      </w:r>
    </w:p>
    <w:p w14:paraId="7E2D4094" w14:textId="77777777" w:rsidR="00DC6760" w:rsidRPr="001E430D" w:rsidRDefault="00DC6760" w:rsidP="00DC676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>-</w:t>
      </w:r>
      <w:r w:rsidRPr="001E430D">
        <w:rPr>
          <w:rFonts w:eastAsia="Calibri"/>
          <w:noProof/>
          <w:lang w:val="vi-VN"/>
        </w:rPr>
        <w:t xml:space="preserve">Đồ dùng học tập theo yêu cầu của GV. </w:t>
      </w:r>
    </w:p>
    <w:p w14:paraId="29137B75" w14:textId="77777777" w:rsidR="00DC6760" w:rsidRPr="001E430D" w:rsidRDefault="00DC6760" w:rsidP="00DC676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4565"/>
      </w:tblGrid>
      <w:tr w:rsidR="00DC6760" w:rsidRPr="001E430D" w14:paraId="54CEEFFB" w14:textId="77777777" w:rsidTr="00D4305A">
        <w:trPr>
          <w:trHeight w:val="444"/>
        </w:trPr>
        <w:tc>
          <w:tcPr>
            <w:tcW w:w="5425" w:type="dxa"/>
            <w:shd w:val="clear" w:color="auto" w:fill="auto"/>
            <w:vAlign w:val="center"/>
          </w:tcPr>
          <w:p w14:paraId="6B73FD8F" w14:textId="77777777" w:rsidR="00DC6760" w:rsidRPr="001E430D" w:rsidRDefault="00DC6760" w:rsidP="00D4305A">
            <w:pPr>
              <w:jc w:val="center"/>
              <w:rPr>
                <w:rFonts w:eastAsia="Calibri"/>
                <w:b/>
                <w:noProof/>
              </w:rPr>
            </w:pPr>
            <w:r w:rsidRPr="001E430D">
              <w:rPr>
                <w:rFonts w:eastAsia="Calibri"/>
                <w:b/>
                <w:noProof/>
                <w:lang w:val="vi-VN"/>
              </w:rPr>
              <w:t>HOẠT ĐỘNG CỦA GV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BD350C8" w14:textId="77777777" w:rsidR="00DC6760" w:rsidRPr="001E430D" w:rsidRDefault="00DC6760" w:rsidP="00D4305A">
            <w:pPr>
              <w:jc w:val="center"/>
              <w:rPr>
                <w:rFonts w:eastAsia="Calibri"/>
                <w:b/>
                <w:noProof/>
                <w:lang w:val="vi-VN"/>
              </w:rPr>
            </w:pPr>
            <w:r w:rsidRPr="001E430D">
              <w:rPr>
                <w:rFonts w:eastAsia="Calibri"/>
                <w:b/>
                <w:noProof/>
                <w:lang w:val="vi-VN"/>
              </w:rPr>
              <w:t>HOẠT ĐỘNG CỦA HS</w:t>
            </w:r>
          </w:p>
        </w:tc>
      </w:tr>
      <w:tr w:rsidR="00DC6760" w:rsidRPr="001E430D" w14:paraId="3CC32750" w14:textId="77777777" w:rsidTr="00D4305A">
        <w:tc>
          <w:tcPr>
            <w:tcW w:w="5425" w:type="dxa"/>
            <w:shd w:val="clear" w:color="auto" w:fill="auto"/>
          </w:tcPr>
          <w:p w14:paraId="21D95C8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/>
                <w:noProof/>
                <w:lang w:val="vi-VN"/>
              </w:rPr>
            </w:pPr>
            <w:r w:rsidRPr="001E430D">
              <w:rPr>
                <w:rFonts w:eastAsia="Calibri"/>
                <w:b/>
                <w:noProof/>
                <w:lang w:val="vi-VN"/>
              </w:rPr>
              <w:t>Hoạt động 1: Hoạt động tổng kết tuần</w:t>
            </w:r>
          </w:p>
          <w:p w14:paraId="2ABF99E9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b/>
                <w:bCs/>
                <w:noProof/>
                <w:lang w:val="vi-VN"/>
              </w:rPr>
              <w:t xml:space="preserve">a. Mục tiêu: </w:t>
            </w:r>
            <w:r w:rsidRPr="001E430D">
              <w:rPr>
                <w:rFonts w:eastAsia="Calibri"/>
                <w:bCs/>
                <w:noProof/>
                <w:lang w:val="vi-VN"/>
              </w:rPr>
              <w:t xml:space="preserve">Thông qu1. HOẠT động, </w:t>
            </w:r>
            <w:r w:rsidRPr="001E430D">
              <w:rPr>
                <w:rFonts w:eastAsia="Calibri"/>
                <w:noProof/>
                <w:lang w:val="vi-VN"/>
              </w:rPr>
              <w:t>HS:</w:t>
            </w:r>
          </w:p>
          <w:p w14:paraId="13804495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 xml:space="preserve">- </w:t>
            </w:r>
            <w:r w:rsidRPr="001E430D">
              <w:rPr>
                <w:rFonts w:eastAsia="Calibri"/>
                <w:noProof/>
                <w:lang w:val="vi-VN"/>
              </w:rPr>
              <w:t>Tổng kết được những việc đã làm được trong tuần vừa qua.</w:t>
            </w:r>
          </w:p>
          <w:p w14:paraId="3AD3BFCD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>- GV nhận xét về ý thức học tập của một số bạn trong lớp.</w:t>
            </w:r>
          </w:p>
          <w:p w14:paraId="6871F3B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/>
                <w:noProof/>
                <w:lang w:val="vi-VN"/>
              </w:rPr>
            </w:pPr>
            <w:r w:rsidRPr="001E430D">
              <w:rPr>
                <w:rFonts w:eastAsia="Calibri"/>
                <w:b/>
                <w:noProof/>
                <w:lang w:val="vi-VN"/>
              </w:rPr>
              <w:t>b. Cách tiến hành</w:t>
            </w:r>
          </w:p>
          <w:p w14:paraId="76A07272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>- GV ổn định trật tự lớp học, tổng kết những hoạt động của tuần 28 và nêu những kế hoạch học tập và hoạt động trong tuần 29.</w:t>
            </w:r>
          </w:p>
          <w:p w14:paraId="045388FD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14:paraId="13BAF1E8" w14:textId="77777777" w:rsidR="00DC6760" w:rsidRPr="001E430D" w:rsidRDefault="00DC6760" w:rsidP="00D4305A">
            <w:pPr>
              <w:tabs>
                <w:tab w:val="left" w:pos="3291"/>
              </w:tabs>
              <w:contextualSpacing/>
              <w:jc w:val="both"/>
              <w:rPr>
                <w:rFonts w:eastAsia="Calibri"/>
                <w:b/>
                <w:bCs/>
                <w:noProof/>
                <w:lang w:val="vi-VN"/>
              </w:rPr>
            </w:pPr>
            <w:r w:rsidRPr="001E430D">
              <w:rPr>
                <w:rFonts w:eastAsia="Calibri"/>
                <w:b/>
                <w:bCs/>
                <w:noProof/>
                <w:lang w:val="vi-VN"/>
              </w:rPr>
              <w:t>Hoạt động 2: Kết quả thực hiện kế hoạch Gắn kết yêu thương</w:t>
            </w:r>
          </w:p>
          <w:p w14:paraId="05DF1A44" w14:textId="77777777" w:rsidR="00DC6760" w:rsidRPr="001E430D" w:rsidRDefault="00DC6760" w:rsidP="00D4305A">
            <w:pPr>
              <w:tabs>
                <w:tab w:val="left" w:pos="3291"/>
              </w:tabs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/>
                <w:bCs/>
                <w:noProof/>
                <w:lang w:val="vi-VN"/>
              </w:rPr>
              <w:t xml:space="preserve">a. Mục tiêu: </w:t>
            </w:r>
            <w:r w:rsidRPr="001E430D">
              <w:rPr>
                <w:rFonts w:eastAsia="Calibri"/>
                <w:bCs/>
                <w:noProof/>
                <w:lang w:val="vi-VN"/>
              </w:rPr>
              <w:t>HS:</w:t>
            </w:r>
          </w:p>
          <w:p w14:paraId="5AFF5308" w14:textId="77777777" w:rsidR="00DC6760" w:rsidRPr="001E430D" w:rsidRDefault="00DC6760" w:rsidP="00D4305A">
            <w:pPr>
              <w:tabs>
                <w:tab w:val="left" w:pos="3291"/>
              </w:tabs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lastRenderedPageBreak/>
              <w:t xml:space="preserve">- Liệt kê được những việc đã làm thể hiện trách nhiệm và lòng biết ơn với các thành viên trong gia đình. </w:t>
            </w:r>
          </w:p>
          <w:p w14:paraId="102139D1" w14:textId="77777777" w:rsidR="00DC6760" w:rsidRPr="001E430D" w:rsidRDefault="00DC6760" w:rsidP="00D4305A">
            <w:pPr>
              <w:tabs>
                <w:tab w:val="left" w:pos="3291"/>
              </w:tabs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 xml:space="preserve">- Chia sẻ được cảm xúc của bản thân khi thực hiện những việc làm đó. </w:t>
            </w:r>
          </w:p>
          <w:p w14:paraId="65B3CD95" w14:textId="77777777" w:rsidR="00DC6760" w:rsidRPr="001E430D" w:rsidRDefault="00DC6760" w:rsidP="00D4305A">
            <w:pPr>
              <w:tabs>
                <w:tab w:val="left" w:pos="3291"/>
              </w:tabs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/>
                <w:noProof/>
                <w:lang w:val="vi-VN"/>
              </w:rPr>
              <w:t>b. Cách tiến hành</w:t>
            </w:r>
          </w:p>
          <w:p w14:paraId="3DE2B1F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>-</w:t>
            </w:r>
            <w:r w:rsidRPr="001E430D">
              <w:rPr>
                <w:rFonts w:eastAsia="Calibri"/>
                <w:lang w:val="fr-FR"/>
              </w:rPr>
              <w:t xml:space="preserve"> </w:t>
            </w:r>
            <w:r w:rsidRPr="001E430D">
              <w:rPr>
                <w:rFonts w:eastAsia="Calibri"/>
                <w:bCs/>
                <w:noProof/>
                <w:lang w:val="vi-VN"/>
              </w:rPr>
              <w:t xml:space="preserve">GV tổ chức cho HS hát một bài hát về chủ đề Gia đình để tạo không khí vui vẻ thoải mái. </w:t>
            </w:r>
          </w:p>
          <w:p w14:paraId="3CD2D6C1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 xml:space="preserve"> </w:t>
            </w:r>
            <w:hyperlink r:id="rId5" w:history="1">
              <w:r w:rsidRPr="001E430D">
                <w:rPr>
                  <w:rFonts w:eastAsia="Calibri"/>
                  <w:bCs/>
                  <w:noProof/>
                  <w:u w:val="single"/>
                  <w:lang w:val="vi-VN"/>
                </w:rPr>
                <w:t>https://youtu.be/b45LxYgYG0g</w:t>
              </w:r>
            </w:hyperlink>
            <w:r w:rsidRPr="001E430D">
              <w:rPr>
                <w:rFonts w:eastAsia="Calibri"/>
                <w:bCs/>
                <w:noProof/>
                <w:lang w:val="vi-VN"/>
              </w:rPr>
              <w:t xml:space="preserve"> </w:t>
            </w:r>
          </w:p>
          <w:p w14:paraId="7F858B84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 xml:space="preserve">- GV tổ chức cho HS chia sẻ theo nhóm (4 – 6 HS) các nội dung: </w:t>
            </w:r>
          </w:p>
          <w:p w14:paraId="41464C4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 xml:space="preserve">+ Những việc em đã làm thể hiện trách nhiệm và lòng biết ơn với các thành viên trong gia đình. </w:t>
            </w:r>
          </w:p>
          <w:p w14:paraId="40E8127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Cs/>
                <w:noProof/>
                <w:lang w:val="vi-VN"/>
              </w:rPr>
              <w:t xml:space="preserve">+ Cảm xúc của người thân khi em thực hiện những việc làm đó. </w:t>
            </w:r>
          </w:p>
          <w:p w14:paraId="2219F3B8" w14:textId="77777777" w:rsidR="00DC6760" w:rsidRPr="001E430D" w:rsidRDefault="00DC6760" w:rsidP="00D4305A">
            <w:pPr>
              <w:contextualSpacing/>
              <w:jc w:val="center"/>
              <w:rPr>
                <w:rFonts w:eastAsia="Calibri"/>
                <w:noProof/>
              </w:rPr>
            </w:pPr>
            <w:r w:rsidRPr="001E430D">
              <w:rPr>
                <w:rFonts w:eastAsia="Calibri"/>
                <w:noProof/>
              </w:rPr>
              <w:drawing>
                <wp:inline distT="0" distB="0" distL="0" distR="0" wp14:anchorId="60754865" wp14:editId="0E67285B">
                  <wp:extent cx="3459480" cy="3173095"/>
                  <wp:effectExtent l="0" t="0" r="762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317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7970F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>- GV mời một số HS trình bày trước lớp. HS khác lắng nghe, nhận xét, đặt câu hỏi cho bạn (nếu có).</w:t>
            </w:r>
          </w:p>
          <w:p w14:paraId="305B03A6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- GV khen ngợi HS đã tích cực thực hiện các việc làm thể hiện trách nhiệm và lòng biết ơn với các thành viên trong gia đình. </w:t>
            </w:r>
          </w:p>
          <w:p w14:paraId="2EA7D20B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i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>- GV hướng dẫn HS tự đánh giá kết quả đã đạt được sau khi tham gia các hoạt động của chủ đề</w:t>
            </w:r>
            <w:r w:rsidRPr="001E430D">
              <w:rPr>
                <w:rFonts w:eastAsia="Calibri"/>
                <w:i/>
                <w:noProof/>
                <w:lang w:val="vi-VN"/>
              </w:rPr>
              <w:t xml:space="preserve"> Mái ấm gia đình</w:t>
            </w:r>
            <w:r w:rsidRPr="001E430D">
              <w:rPr>
                <w:rFonts w:eastAsia="Calibri"/>
                <w:noProof/>
                <w:lang w:val="vi-VN"/>
              </w:rPr>
              <w:t xml:space="preserve">. HS hoàn thành Phiếu tự đánh giá sau chủ đề trong </w:t>
            </w:r>
            <w:r w:rsidRPr="001E430D">
              <w:rPr>
                <w:rFonts w:eastAsia="Calibri"/>
                <w:i/>
                <w:noProof/>
                <w:lang w:val="vi-VN"/>
              </w:rPr>
              <w:t>Vở thực hành Hoạt động trải nghiệm 5.</w:t>
            </w:r>
          </w:p>
          <w:tbl>
            <w:tblPr>
              <w:tblW w:w="0" w:type="auto"/>
              <w:jc w:val="center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1824"/>
              <w:gridCol w:w="1824"/>
            </w:tblGrid>
            <w:tr w:rsidR="00DC6760" w:rsidRPr="001E430D" w14:paraId="4BE80A9D" w14:textId="77777777" w:rsidTr="00D4305A">
              <w:trPr>
                <w:jc w:val="center"/>
              </w:trPr>
              <w:tc>
                <w:tcPr>
                  <w:tcW w:w="5473" w:type="dxa"/>
                  <w:gridSpan w:val="3"/>
                  <w:tcBorders>
                    <w:top w:val="single" w:sz="8" w:space="0" w:color="F79646"/>
                    <w:left w:val="single" w:sz="1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14:paraId="7731C88F" w14:textId="77777777" w:rsidR="00DC6760" w:rsidRPr="001E430D" w:rsidRDefault="00DC6760" w:rsidP="00D4305A">
                  <w:pPr>
                    <w:contextualSpacing/>
                    <w:jc w:val="center"/>
                    <w:rPr>
                      <w:rFonts w:eastAsia="SimSun"/>
                      <w:b/>
                      <w:bCs/>
                      <w:noProof/>
                      <w:lang w:val="vi-VN"/>
                    </w:rPr>
                  </w:pPr>
                  <w:r w:rsidRPr="001E430D">
                    <w:rPr>
                      <w:rFonts w:eastAsia="SimSun"/>
                      <w:b/>
                      <w:bCs/>
                      <w:noProof/>
                      <w:lang w:val="vi-VN"/>
                    </w:rPr>
                    <w:lastRenderedPageBreak/>
                    <w:t>Em tự đánh giá kết quả học được từ chủ đề theo gợi ý</w:t>
                  </w:r>
                </w:p>
              </w:tc>
            </w:tr>
            <w:tr w:rsidR="00DC6760" w:rsidRPr="001E430D" w14:paraId="58F6CD19" w14:textId="77777777" w:rsidTr="00D4305A">
              <w:trPr>
                <w:jc w:val="center"/>
              </w:trPr>
              <w:tc>
                <w:tcPr>
                  <w:tcW w:w="1825" w:type="dxa"/>
                  <w:shd w:val="clear" w:color="auto" w:fill="auto"/>
                </w:tcPr>
                <w:p w14:paraId="1FEBFBD5" w14:textId="77777777" w:rsidR="00DC6760" w:rsidRPr="001E430D" w:rsidRDefault="00DC6760" w:rsidP="00D4305A">
                  <w:pPr>
                    <w:contextualSpacing/>
                    <w:jc w:val="center"/>
                    <w:rPr>
                      <w:rFonts w:eastAsia="SimSun"/>
                      <w:b/>
                      <w:bCs/>
                      <w:noProof/>
                    </w:rPr>
                  </w:pPr>
                  <w:r w:rsidRPr="001E430D">
                    <w:rPr>
                      <w:rFonts w:eastAsia="SimSun"/>
                      <w:b/>
                      <w:bCs/>
                      <w:noProof/>
                    </w:rPr>
                    <w:drawing>
                      <wp:inline distT="0" distB="0" distL="0" distR="0" wp14:anchorId="2683E07C" wp14:editId="2C47BC15">
                        <wp:extent cx="584200" cy="594995"/>
                        <wp:effectExtent l="0" t="0" r="635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200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28E934" w14:textId="77777777" w:rsidR="00DC6760" w:rsidRPr="001E430D" w:rsidRDefault="00DC6760" w:rsidP="00D4305A">
                  <w:pPr>
                    <w:contextualSpacing/>
                    <w:jc w:val="center"/>
                    <w:rPr>
                      <w:rFonts w:eastAsia="SimSun"/>
                      <w:b/>
                      <w:bCs/>
                      <w:noProof/>
                    </w:rPr>
                  </w:pPr>
                  <w:r w:rsidRPr="001E430D">
                    <w:rPr>
                      <w:rFonts w:eastAsia="SimSun"/>
                      <w:b/>
                      <w:bCs/>
                      <w:noProof/>
                    </w:rPr>
                    <w:t>Hoàn thành tốt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14:paraId="2B874D07" w14:textId="77777777" w:rsidR="00DC6760" w:rsidRPr="001E430D" w:rsidRDefault="00DC6760" w:rsidP="00D4305A">
                  <w:pPr>
                    <w:contextualSpacing/>
                    <w:jc w:val="center"/>
                    <w:rPr>
                      <w:rFonts w:eastAsia="SimSun"/>
                      <w:bCs/>
                      <w:noProof/>
                    </w:rPr>
                  </w:pPr>
                  <w:r w:rsidRPr="001E430D">
                    <w:rPr>
                      <w:rFonts w:eastAsia="SimSun"/>
                      <w:noProof/>
                    </w:rPr>
                    <w:drawing>
                      <wp:inline distT="0" distB="0" distL="0" distR="0" wp14:anchorId="57072C99" wp14:editId="4946C18C">
                        <wp:extent cx="561975" cy="561975"/>
                        <wp:effectExtent l="0" t="0" r="9525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A2D6EB" w14:textId="77777777" w:rsidR="00DC6760" w:rsidRPr="001E430D" w:rsidRDefault="00DC6760" w:rsidP="00D4305A">
                  <w:pPr>
                    <w:contextualSpacing/>
                    <w:jc w:val="center"/>
                    <w:rPr>
                      <w:rFonts w:eastAsia="SimSun"/>
                      <w:bCs/>
                      <w:noProof/>
                    </w:rPr>
                  </w:pPr>
                  <w:r w:rsidRPr="001E430D">
                    <w:rPr>
                      <w:rFonts w:eastAsia="SimSun"/>
                      <w:bCs/>
                      <w:noProof/>
                    </w:rPr>
                    <w:t>Hoàn thành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14:paraId="021BB2E4" w14:textId="77777777" w:rsidR="00DC6760" w:rsidRPr="001E430D" w:rsidRDefault="00DC6760" w:rsidP="00D4305A">
                  <w:pPr>
                    <w:contextualSpacing/>
                    <w:jc w:val="center"/>
                    <w:rPr>
                      <w:rFonts w:eastAsia="SimSun"/>
                      <w:bCs/>
                      <w:noProof/>
                    </w:rPr>
                  </w:pPr>
                  <w:r w:rsidRPr="001E430D">
                    <w:rPr>
                      <w:rFonts w:eastAsia="SimSun"/>
                      <w:noProof/>
                    </w:rPr>
                    <w:drawing>
                      <wp:inline distT="0" distB="0" distL="0" distR="0" wp14:anchorId="3A7BFB24" wp14:editId="415E6168">
                        <wp:extent cx="550545" cy="561975"/>
                        <wp:effectExtent l="0" t="0" r="1905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54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AA8D2C" w14:textId="77777777" w:rsidR="00DC6760" w:rsidRPr="001E430D" w:rsidRDefault="00DC6760" w:rsidP="00D4305A">
                  <w:pPr>
                    <w:contextualSpacing/>
                    <w:jc w:val="center"/>
                    <w:rPr>
                      <w:rFonts w:eastAsia="SimSun"/>
                      <w:bCs/>
                      <w:noProof/>
                    </w:rPr>
                  </w:pPr>
                  <w:r w:rsidRPr="001E430D">
                    <w:rPr>
                      <w:rFonts w:eastAsia="SimSun"/>
                      <w:bCs/>
                      <w:noProof/>
                    </w:rPr>
                    <w:t>Chưa hoàn thành</w:t>
                  </w:r>
                </w:p>
              </w:tc>
            </w:tr>
            <w:tr w:rsidR="00DC6760" w:rsidRPr="001E430D" w14:paraId="6D70A828" w14:textId="77777777" w:rsidTr="00D4305A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14:paraId="0F273032" w14:textId="77777777" w:rsidR="00DC6760" w:rsidRPr="001E430D" w:rsidRDefault="00DC6760" w:rsidP="00D4305A">
                  <w:pPr>
                    <w:contextualSpacing/>
                    <w:jc w:val="both"/>
                    <w:rPr>
                      <w:rFonts w:eastAsia="SimSun"/>
                      <w:bCs/>
                      <w:noProof/>
                      <w:lang w:val="fr-FR"/>
                    </w:rPr>
                  </w:pPr>
                  <w:r w:rsidRPr="001E430D">
                    <w:rPr>
                      <w:rFonts w:eastAsia="SimSun"/>
                      <w:bCs/>
                      <w:noProof/>
                      <w:lang w:val="vi-VN"/>
                    </w:rPr>
                    <w:t xml:space="preserve">- Thể hiện </w:t>
                  </w:r>
                  <w:r w:rsidRPr="001E430D">
                    <w:rPr>
                      <w:rFonts w:eastAsia="SimSun"/>
                      <w:bCs/>
                      <w:noProof/>
                      <w:lang w:val="fr-FR"/>
                    </w:rPr>
                    <w:t xml:space="preserve">trách nhiệm, lòng biết ơn của mình với các thành viên trong gia đình bằng thái độ, lời nói, việc làm cụ thể. </w:t>
                  </w:r>
                </w:p>
              </w:tc>
            </w:tr>
            <w:tr w:rsidR="00DC6760" w:rsidRPr="001E430D" w14:paraId="31E38734" w14:textId="77777777" w:rsidTr="00D4305A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14:paraId="15EFF700" w14:textId="77777777" w:rsidR="00DC6760" w:rsidRPr="001E430D" w:rsidRDefault="00DC6760" w:rsidP="00D4305A">
                  <w:pPr>
                    <w:contextualSpacing/>
                    <w:jc w:val="both"/>
                    <w:rPr>
                      <w:rFonts w:eastAsia="SimSun"/>
                      <w:bCs/>
                      <w:noProof/>
                      <w:lang w:val="fr-FR"/>
                    </w:rPr>
                  </w:pPr>
                  <w:r w:rsidRPr="001E430D">
                    <w:rPr>
                      <w:rFonts w:eastAsia="SimSun"/>
                      <w:bCs/>
                      <w:noProof/>
                      <w:lang w:val="vi-VN"/>
                    </w:rPr>
                    <w:t xml:space="preserve">- </w:t>
                  </w:r>
                  <w:r w:rsidRPr="001E430D">
                    <w:rPr>
                      <w:rFonts w:eastAsia="SimSun"/>
                      <w:bCs/>
                      <w:noProof/>
                      <w:lang w:val="fr-FR"/>
                    </w:rPr>
                    <w:t xml:space="preserve">Tạo bầu không khí vui vẻ, đầm ấm trong gia đình. </w:t>
                  </w:r>
                </w:p>
              </w:tc>
            </w:tr>
            <w:tr w:rsidR="00DC6760" w:rsidRPr="001E430D" w14:paraId="5FC0DC95" w14:textId="77777777" w:rsidTr="00D4305A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14:paraId="00C6A552" w14:textId="77777777" w:rsidR="00DC6760" w:rsidRPr="001E430D" w:rsidRDefault="00DC6760" w:rsidP="00D4305A">
                  <w:pPr>
                    <w:contextualSpacing/>
                    <w:jc w:val="both"/>
                    <w:rPr>
                      <w:rFonts w:eastAsia="SimSun"/>
                      <w:bCs/>
                      <w:noProof/>
                      <w:lang w:val="vi-VN"/>
                    </w:rPr>
                  </w:pPr>
                  <w:r w:rsidRPr="001E430D">
                    <w:rPr>
                      <w:rFonts w:eastAsia="SimSun"/>
                      <w:bCs/>
                      <w:noProof/>
                      <w:lang w:val="vi-VN"/>
                    </w:rPr>
                    <w:t>-</w:t>
                  </w:r>
                  <w:r w:rsidRPr="001E430D">
                    <w:rPr>
                      <w:rFonts w:eastAsia="SimSun"/>
                      <w:bCs/>
                      <w:noProof/>
                      <w:lang w:val="fr-FR"/>
                    </w:rPr>
                    <w:t xml:space="preserve"> Lập và sử dụng sổ tay ghi chép chi tiêu của gia đình. </w:t>
                  </w:r>
                </w:p>
              </w:tc>
            </w:tr>
          </w:tbl>
          <w:p w14:paraId="04DB16E7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Cs/>
                <w:noProof/>
                <w:lang w:val="vi-VN"/>
              </w:rPr>
            </w:pPr>
            <w:r w:rsidRPr="001E430D">
              <w:rPr>
                <w:rFonts w:eastAsia="Calibri"/>
                <w:b/>
                <w:noProof/>
                <w:lang w:val="vi-VN"/>
              </w:rPr>
              <w:t>* CỦNG CỐ</w:t>
            </w:r>
          </w:p>
          <w:p w14:paraId="640A418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- GV nhận xét, tóm tắt lại những nội dung chính của bài học. </w:t>
            </w:r>
          </w:p>
          <w:p w14:paraId="7880DF49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0302EE6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/>
                <w:bCs/>
                <w:noProof/>
                <w:lang w:val="vi-VN"/>
              </w:rPr>
            </w:pPr>
            <w:r w:rsidRPr="001E430D">
              <w:rPr>
                <w:rFonts w:eastAsia="Calibri"/>
                <w:b/>
                <w:bCs/>
                <w:noProof/>
                <w:lang w:val="vi-VN"/>
              </w:rPr>
              <w:t>* NỐI TIẾP</w:t>
            </w:r>
          </w:p>
          <w:p w14:paraId="2280BB1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>- GV nhắc nhở HS:</w:t>
            </w:r>
          </w:p>
          <w:p w14:paraId="3F951FE5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+ Chuẩn bị trước </w:t>
            </w:r>
            <w:r w:rsidRPr="001E430D">
              <w:rPr>
                <w:rFonts w:eastAsia="Calibri"/>
                <w:b/>
                <w:bCs/>
                <w:i/>
                <w:iCs/>
                <w:noProof/>
                <w:lang w:val="vi-VN"/>
              </w:rPr>
              <w:t>Chủ đề 8 – Tuần 29.</w:t>
            </w:r>
          </w:p>
        </w:tc>
        <w:tc>
          <w:tcPr>
            <w:tcW w:w="4565" w:type="dxa"/>
            <w:shd w:val="clear" w:color="auto" w:fill="auto"/>
          </w:tcPr>
          <w:p w14:paraId="56F55ED2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E4374D5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CE5E15A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3A03089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16D9353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03B9A46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03E4E7AD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F988CAB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>- HS chú ý lắng nghe</w:t>
            </w:r>
          </w:p>
          <w:p w14:paraId="1A597E8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656AA12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5C76FDE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>- HS lắng nghe và vỗ tay tuyên dương những bạn có ý thức tốt, động viên những bạn còn kém.</w:t>
            </w:r>
          </w:p>
          <w:p w14:paraId="7F1B973F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608658FA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D1049D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4EE4B0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4BFFCD2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452B226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3891594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0D0D83F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A8C733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92D190A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- HS hát cùng nhau. </w:t>
            </w:r>
          </w:p>
          <w:p w14:paraId="32266B7A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06F5EECE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3D71341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- HS làm việc nhóm. </w:t>
            </w:r>
          </w:p>
          <w:p w14:paraId="0D0A63DB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62A587B9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0354A2C5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60F51BE2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363B8F69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5F9859D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087A309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E8689A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A5BAF66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A64ACD4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3471384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78C461E7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20ECC88A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36D62615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07FC633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50E372CF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0B858B3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- HS trình bày. </w:t>
            </w:r>
          </w:p>
          <w:p w14:paraId="7B2F9B46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6C64BADF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- HS lắng nghe, </w:t>
            </w:r>
            <w:r w:rsidRPr="001E430D">
              <w:rPr>
                <w:rFonts w:eastAsia="Calibri"/>
                <w:noProof/>
              </w:rPr>
              <w:t xml:space="preserve">tiếp thu. </w:t>
            </w:r>
          </w:p>
          <w:p w14:paraId="6F61F352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1BC089CD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4733E6F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142F14A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  <w:r w:rsidRPr="001E430D">
              <w:rPr>
                <w:rFonts w:eastAsia="Calibri"/>
                <w:noProof/>
              </w:rPr>
              <w:t xml:space="preserve">- HS đánh giá kết quả. </w:t>
            </w:r>
          </w:p>
          <w:p w14:paraId="6D38D6F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389C6CD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6408788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3403C521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0FAE5BC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2F03C48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3E9628D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21AA48E7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1CBB9C9D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6473EC94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4E47D6C9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3507C1E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05A57496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37765989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5255BBB4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3E0EC78D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580A39E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1B5CFA7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59005D26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- HS lắng nghe, ghi nhớ. </w:t>
            </w:r>
          </w:p>
          <w:p w14:paraId="7E025910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3B1FA7F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  <w:r w:rsidRPr="001E430D">
              <w:rPr>
                <w:rFonts w:eastAsia="Calibri"/>
                <w:noProof/>
                <w:lang w:val="vi-VN"/>
              </w:rPr>
              <w:t>- HS lắng nghe, tiếp thu.</w:t>
            </w:r>
          </w:p>
          <w:p w14:paraId="487C3B0C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60F226A8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  <w:lang w:val="vi-VN"/>
              </w:rPr>
            </w:pPr>
          </w:p>
          <w:p w14:paraId="44C1D911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</w:p>
          <w:p w14:paraId="5BB13971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noProof/>
              </w:rPr>
            </w:pPr>
            <w:r w:rsidRPr="001E430D">
              <w:rPr>
                <w:rFonts w:eastAsia="Calibri"/>
                <w:noProof/>
                <w:lang w:val="vi-VN"/>
              </w:rPr>
              <w:t xml:space="preserve">- HS lắng nghe, </w:t>
            </w:r>
            <w:r w:rsidRPr="001E430D">
              <w:rPr>
                <w:rFonts w:eastAsia="Calibri"/>
                <w:noProof/>
              </w:rPr>
              <w:t xml:space="preserve">thực hiện. </w:t>
            </w:r>
          </w:p>
          <w:p w14:paraId="38F57CD7" w14:textId="77777777" w:rsidR="00DC6760" w:rsidRPr="001E430D" w:rsidRDefault="00DC6760" w:rsidP="00D4305A">
            <w:pPr>
              <w:contextualSpacing/>
              <w:jc w:val="both"/>
              <w:rPr>
                <w:rFonts w:eastAsia="Calibri"/>
                <w:i/>
                <w:iCs/>
                <w:noProof/>
              </w:rPr>
            </w:pPr>
          </w:p>
        </w:tc>
      </w:tr>
    </w:tbl>
    <w:p w14:paraId="25C7EE6C" w14:textId="77777777" w:rsidR="00DC6760" w:rsidRPr="001E430D" w:rsidRDefault="00DC6760" w:rsidP="00DC6760"/>
    <w:p w14:paraId="02126E38" w14:textId="77777777" w:rsidR="00DC6760" w:rsidRPr="001E430D" w:rsidRDefault="00DC6760" w:rsidP="00DC6760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1E430D">
        <w:rPr>
          <w:rStyle w:val="Manh"/>
          <w:sz w:val="28"/>
          <w:szCs w:val="28"/>
          <w:lang w:val="vi-VN"/>
        </w:rPr>
        <w:t xml:space="preserve">IV. ĐIỀU CHỈNH SAU </w:t>
      </w:r>
      <w:r w:rsidRPr="001E430D">
        <w:rPr>
          <w:rStyle w:val="Manh"/>
          <w:sz w:val="28"/>
          <w:szCs w:val="28"/>
        </w:rPr>
        <w:t>BÀI</w:t>
      </w:r>
      <w:r w:rsidRPr="001E430D">
        <w:rPr>
          <w:rStyle w:val="Manh"/>
          <w:sz w:val="28"/>
          <w:szCs w:val="28"/>
          <w:lang w:val="vi-VN"/>
        </w:rPr>
        <w:t xml:space="preserve"> DẠY </w:t>
      </w:r>
    </w:p>
    <w:p w14:paraId="181B0AAD" w14:textId="77777777" w:rsidR="00DC6760" w:rsidRPr="001E430D" w:rsidRDefault="00DC6760" w:rsidP="00DC6760">
      <w:r w:rsidRPr="001E4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0586" w14:textId="70B35863" w:rsidR="008B0B17" w:rsidRPr="00DC6760" w:rsidRDefault="008B0B17" w:rsidP="00DC6760"/>
    <w:sectPr w:rsidR="008B0B17" w:rsidRPr="00DC6760" w:rsidSect="007335BC">
      <w:headerReference w:type="default" r:id="rId10"/>
      <w:footerReference w:type="default" r:id="rId11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1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4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9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8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4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75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6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7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2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50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57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63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41"/>
  </w:num>
  <w:num w:numId="2" w16cid:durableId="1892186939">
    <w:abstractNumId w:val="2"/>
  </w:num>
  <w:num w:numId="3" w16cid:durableId="872574475">
    <w:abstractNumId w:val="44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4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4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8"/>
  </w:num>
  <w:num w:numId="7" w16cid:durableId="1563641495">
    <w:abstractNumId w:val="113"/>
  </w:num>
  <w:num w:numId="8" w16cid:durableId="773786833">
    <w:abstractNumId w:val="25"/>
  </w:num>
  <w:num w:numId="9" w16cid:durableId="177475369">
    <w:abstractNumId w:val="94"/>
  </w:num>
  <w:num w:numId="10" w16cid:durableId="1480344347">
    <w:abstractNumId w:val="154"/>
  </w:num>
  <w:num w:numId="11" w16cid:durableId="1586769179">
    <w:abstractNumId w:val="18"/>
  </w:num>
  <w:num w:numId="12" w16cid:durableId="1475876205">
    <w:abstractNumId w:val="55"/>
  </w:num>
  <w:num w:numId="13" w16cid:durableId="1139571569">
    <w:abstractNumId w:val="29"/>
  </w:num>
  <w:num w:numId="14" w16cid:durableId="784079747">
    <w:abstractNumId w:val="81"/>
  </w:num>
  <w:num w:numId="15" w16cid:durableId="1037510451">
    <w:abstractNumId w:val="38"/>
  </w:num>
  <w:num w:numId="16" w16cid:durableId="193157426">
    <w:abstractNumId w:val="159"/>
  </w:num>
  <w:num w:numId="17" w16cid:durableId="2050451901">
    <w:abstractNumId w:val="60"/>
  </w:num>
  <w:num w:numId="18" w16cid:durableId="825632211">
    <w:abstractNumId w:val="136"/>
  </w:num>
  <w:num w:numId="19" w16cid:durableId="1077748627">
    <w:abstractNumId w:val="168"/>
  </w:num>
  <w:num w:numId="20" w16cid:durableId="1148860012">
    <w:abstractNumId w:val="109"/>
  </w:num>
  <w:num w:numId="21" w16cid:durableId="1917982278">
    <w:abstractNumId w:val="40"/>
  </w:num>
  <w:num w:numId="22" w16cid:durableId="205946867">
    <w:abstractNumId w:val="61"/>
  </w:num>
  <w:num w:numId="23" w16cid:durableId="1117069397">
    <w:abstractNumId w:val="142"/>
  </w:num>
  <w:num w:numId="24" w16cid:durableId="694774128">
    <w:abstractNumId w:val="20"/>
  </w:num>
  <w:num w:numId="25" w16cid:durableId="1729064720">
    <w:abstractNumId w:val="125"/>
  </w:num>
  <w:num w:numId="26" w16cid:durableId="1423377980">
    <w:abstractNumId w:val="116"/>
  </w:num>
  <w:num w:numId="27" w16cid:durableId="1037899545">
    <w:abstractNumId w:val="131"/>
  </w:num>
  <w:num w:numId="28" w16cid:durableId="1771045073">
    <w:abstractNumId w:val="9"/>
  </w:num>
  <w:num w:numId="29" w16cid:durableId="1193030772">
    <w:abstractNumId w:val="42"/>
  </w:num>
  <w:num w:numId="30" w16cid:durableId="1684742812">
    <w:abstractNumId w:val="114"/>
  </w:num>
  <w:num w:numId="31" w16cid:durableId="114761333">
    <w:abstractNumId w:val="79"/>
  </w:num>
  <w:num w:numId="32" w16cid:durableId="897742798">
    <w:abstractNumId w:val="64"/>
  </w:num>
  <w:num w:numId="33" w16cid:durableId="2086878853">
    <w:abstractNumId w:val="176"/>
  </w:num>
  <w:num w:numId="34" w16cid:durableId="796223131">
    <w:abstractNumId w:val="165"/>
  </w:num>
  <w:num w:numId="35" w16cid:durableId="1580559401">
    <w:abstractNumId w:val="127"/>
  </w:num>
  <w:num w:numId="36" w16cid:durableId="1309898659">
    <w:abstractNumId w:val="90"/>
  </w:num>
  <w:num w:numId="37" w16cid:durableId="1760590754">
    <w:abstractNumId w:val="11"/>
  </w:num>
  <w:num w:numId="38" w16cid:durableId="13127530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9"/>
  </w:num>
  <w:num w:numId="40" w16cid:durableId="13447428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2"/>
  </w:num>
  <w:num w:numId="42" w16cid:durableId="649941737">
    <w:abstractNumId w:val="56"/>
  </w:num>
  <w:num w:numId="43" w16cid:durableId="277832855">
    <w:abstractNumId w:val="65"/>
  </w:num>
  <w:num w:numId="44" w16cid:durableId="808938870">
    <w:abstractNumId w:val="12"/>
  </w:num>
  <w:num w:numId="45" w16cid:durableId="2081635777">
    <w:abstractNumId w:val="161"/>
  </w:num>
  <w:num w:numId="46" w16cid:durableId="461535812">
    <w:abstractNumId w:val="87"/>
  </w:num>
  <w:num w:numId="47" w16cid:durableId="260265381">
    <w:abstractNumId w:val="146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2"/>
  </w:num>
  <w:num w:numId="49" w16cid:durableId="1232544832">
    <w:abstractNumId w:val="103"/>
  </w:num>
  <w:num w:numId="50" w16cid:durableId="2049793631">
    <w:abstractNumId w:val="95"/>
  </w:num>
  <w:num w:numId="51" w16cid:durableId="715812374">
    <w:abstractNumId w:val="128"/>
  </w:num>
  <w:num w:numId="52" w16cid:durableId="2121146793">
    <w:abstractNumId w:val="120"/>
  </w:num>
  <w:num w:numId="53" w16cid:durableId="1272593125">
    <w:abstractNumId w:val="72"/>
  </w:num>
  <w:num w:numId="54" w16cid:durableId="902177590">
    <w:abstractNumId w:val="118"/>
  </w:num>
  <w:num w:numId="55" w16cid:durableId="1538010683">
    <w:abstractNumId w:val="52"/>
  </w:num>
  <w:num w:numId="56" w16cid:durableId="451172094">
    <w:abstractNumId w:val="31"/>
  </w:num>
  <w:num w:numId="57" w16cid:durableId="1975139163">
    <w:abstractNumId w:val="91"/>
  </w:num>
  <w:num w:numId="58" w16cid:durableId="1712799521">
    <w:abstractNumId w:val="24"/>
  </w:num>
  <w:num w:numId="59" w16cid:durableId="766392499">
    <w:abstractNumId w:val="51"/>
  </w:num>
  <w:num w:numId="60" w16cid:durableId="1120226427">
    <w:abstractNumId w:val="78"/>
  </w:num>
  <w:num w:numId="61" w16cid:durableId="632712567">
    <w:abstractNumId w:val="137"/>
  </w:num>
  <w:num w:numId="62" w16cid:durableId="467017828">
    <w:abstractNumId w:val="21"/>
  </w:num>
  <w:num w:numId="63" w16cid:durableId="705717321">
    <w:abstractNumId w:val="124"/>
  </w:num>
  <w:num w:numId="64" w16cid:durableId="1519153937">
    <w:abstractNumId w:val="135"/>
  </w:num>
  <w:num w:numId="65" w16cid:durableId="326785334">
    <w:abstractNumId w:val="173"/>
  </w:num>
  <w:num w:numId="66" w16cid:durableId="963076508">
    <w:abstractNumId w:val="172"/>
  </w:num>
  <w:num w:numId="67" w16cid:durableId="35392522">
    <w:abstractNumId w:val="101"/>
  </w:num>
  <w:num w:numId="68" w16cid:durableId="1862427114">
    <w:abstractNumId w:val="88"/>
  </w:num>
  <w:num w:numId="69" w16cid:durableId="2146584310">
    <w:abstractNumId w:val="14"/>
  </w:num>
  <w:num w:numId="70" w16cid:durableId="1388796537">
    <w:abstractNumId w:val="147"/>
  </w:num>
  <w:num w:numId="71" w16cid:durableId="1728795884">
    <w:abstractNumId w:val="139"/>
  </w:num>
  <w:num w:numId="72" w16cid:durableId="334844639">
    <w:abstractNumId w:val="145"/>
  </w:num>
  <w:num w:numId="73" w16cid:durableId="53355243">
    <w:abstractNumId w:val="110"/>
  </w:num>
  <w:num w:numId="74" w16cid:durableId="1873034448">
    <w:abstractNumId w:val="66"/>
  </w:num>
  <w:num w:numId="75" w16cid:durableId="424419511">
    <w:abstractNumId w:val="62"/>
  </w:num>
  <w:num w:numId="76" w16cid:durableId="299119567">
    <w:abstractNumId w:val="83"/>
  </w:num>
  <w:num w:numId="77" w16cid:durableId="234364036">
    <w:abstractNumId w:val="169"/>
  </w:num>
  <w:num w:numId="78" w16cid:durableId="1426878240">
    <w:abstractNumId w:val="77"/>
  </w:num>
  <w:num w:numId="79" w16cid:durableId="1844322441">
    <w:abstractNumId w:val="8"/>
  </w:num>
  <w:num w:numId="80" w16cid:durableId="1311135535">
    <w:abstractNumId w:val="47"/>
  </w:num>
  <w:num w:numId="81" w16cid:durableId="1702589916">
    <w:abstractNumId w:val="140"/>
  </w:num>
  <w:num w:numId="82" w16cid:durableId="22637505">
    <w:abstractNumId w:val="121"/>
  </w:num>
  <w:num w:numId="83" w16cid:durableId="2101636148">
    <w:abstractNumId w:val="132"/>
  </w:num>
  <w:num w:numId="84" w16cid:durableId="87891138">
    <w:abstractNumId w:val="100"/>
  </w:num>
  <w:num w:numId="85" w16cid:durableId="1132165285">
    <w:abstractNumId w:val="89"/>
  </w:num>
  <w:num w:numId="86" w16cid:durableId="432018888">
    <w:abstractNumId w:val="115"/>
  </w:num>
  <w:num w:numId="87" w16cid:durableId="282230624">
    <w:abstractNumId w:val="166"/>
  </w:num>
  <w:num w:numId="88" w16cid:durableId="911818021">
    <w:abstractNumId w:val="175"/>
  </w:num>
  <w:num w:numId="89" w16cid:durableId="1192308097">
    <w:abstractNumId w:val="69"/>
  </w:num>
  <w:num w:numId="90" w16cid:durableId="186137161">
    <w:abstractNumId w:val="68"/>
  </w:num>
  <w:num w:numId="91" w16cid:durableId="1127159122">
    <w:abstractNumId w:val="178"/>
  </w:num>
  <w:num w:numId="92" w16cid:durableId="402215778">
    <w:abstractNumId w:val="150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7"/>
  </w:num>
  <w:num w:numId="94" w16cid:durableId="224529184">
    <w:abstractNumId w:val="37"/>
  </w:num>
  <w:num w:numId="95" w16cid:durableId="1889410171">
    <w:abstractNumId w:val="53"/>
  </w:num>
  <w:num w:numId="96" w16cid:durableId="1896769805">
    <w:abstractNumId w:val="117"/>
  </w:num>
  <w:num w:numId="97" w16cid:durableId="866330060">
    <w:abstractNumId w:val="93"/>
  </w:num>
  <w:num w:numId="98" w16cid:durableId="1150173255">
    <w:abstractNumId w:val="177"/>
  </w:num>
  <w:num w:numId="99" w16cid:durableId="1896315259">
    <w:abstractNumId w:val="160"/>
  </w:num>
  <w:num w:numId="100" w16cid:durableId="592012611">
    <w:abstractNumId w:val="84"/>
  </w:num>
  <w:num w:numId="101" w16cid:durableId="208079609">
    <w:abstractNumId w:val="119"/>
  </w:num>
  <w:num w:numId="102" w16cid:durableId="2041011361">
    <w:abstractNumId w:val="107"/>
  </w:num>
  <w:num w:numId="103" w16cid:durableId="714811855">
    <w:abstractNumId w:val="76"/>
  </w:num>
  <w:num w:numId="104" w16cid:durableId="1599752607">
    <w:abstractNumId w:val="182"/>
  </w:num>
  <w:num w:numId="105" w16cid:durableId="1879080336">
    <w:abstractNumId w:val="104"/>
  </w:num>
  <w:num w:numId="106" w16cid:durableId="1730767243">
    <w:abstractNumId w:val="171"/>
  </w:num>
  <w:num w:numId="107" w16cid:durableId="481124313">
    <w:abstractNumId w:val="67"/>
  </w:num>
  <w:num w:numId="108" w16cid:durableId="759300912">
    <w:abstractNumId w:val="152"/>
  </w:num>
  <w:num w:numId="109" w16cid:durableId="1655451849">
    <w:abstractNumId w:val="180"/>
  </w:num>
  <w:num w:numId="110" w16cid:durableId="1776516728">
    <w:abstractNumId w:val="45"/>
  </w:num>
  <w:num w:numId="111" w16cid:durableId="1079214064">
    <w:abstractNumId w:val="26"/>
  </w:num>
  <w:num w:numId="112" w16cid:durableId="2054842283">
    <w:abstractNumId w:val="86"/>
  </w:num>
  <w:num w:numId="113" w16cid:durableId="2074693955">
    <w:abstractNumId w:val="151"/>
  </w:num>
  <w:num w:numId="114" w16cid:durableId="771241377">
    <w:abstractNumId w:val="92"/>
  </w:num>
  <w:num w:numId="115" w16cid:durableId="685905189">
    <w:abstractNumId w:val="129"/>
  </w:num>
  <w:num w:numId="116" w16cid:durableId="1769807933">
    <w:abstractNumId w:val="17"/>
  </w:num>
  <w:num w:numId="117" w16cid:durableId="1984891586">
    <w:abstractNumId w:val="63"/>
  </w:num>
  <w:num w:numId="118" w16cid:durableId="1184369437">
    <w:abstractNumId w:val="105"/>
  </w:num>
  <w:num w:numId="119" w16cid:durableId="330105406">
    <w:abstractNumId w:val="70"/>
  </w:num>
  <w:num w:numId="120" w16cid:durableId="305933243">
    <w:abstractNumId w:val="144"/>
  </w:num>
  <w:num w:numId="121" w16cid:durableId="2102991305">
    <w:abstractNumId w:val="157"/>
  </w:num>
  <w:num w:numId="122" w16cid:durableId="308025493">
    <w:abstractNumId w:val="164"/>
  </w:num>
  <w:num w:numId="123" w16cid:durableId="1816868799">
    <w:abstractNumId w:val="6"/>
  </w:num>
  <w:num w:numId="124" w16cid:durableId="611521953">
    <w:abstractNumId w:val="155"/>
  </w:num>
  <w:num w:numId="125" w16cid:durableId="69665285">
    <w:abstractNumId w:val="30"/>
  </w:num>
  <w:num w:numId="126" w16cid:durableId="1583564146">
    <w:abstractNumId w:val="102"/>
  </w:num>
  <w:num w:numId="127" w16cid:durableId="784467046">
    <w:abstractNumId w:val="167"/>
  </w:num>
  <w:num w:numId="128" w16cid:durableId="1546677802">
    <w:abstractNumId w:val="54"/>
  </w:num>
  <w:num w:numId="129" w16cid:durableId="1473524726">
    <w:abstractNumId w:val="49"/>
  </w:num>
  <w:num w:numId="130" w16cid:durableId="387802176">
    <w:abstractNumId w:val="43"/>
  </w:num>
  <w:num w:numId="131" w16cid:durableId="1510213649">
    <w:abstractNumId w:val="16"/>
  </w:num>
  <w:num w:numId="132" w16cid:durableId="628438406">
    <w:abstractNumId w:val="34"/>
  </w:num>
  <w:num w:numId="133" w16cid:durableId="1611232644">
    <w:abstractNumId w:val="36"/>
  </w:num>
  <w:num w:numId="134" w16cid:durableId="854879879">
    <w:abstractNumId w:val="15"/>
  </w:num>
  <w:num w:numId="135" w16cid:durableId="1844658435">
    <w:abstractNumId w:val="58"/>
  </w:num>
  <w:num w:numId="136" w16cid:durableId="764038916">
    <w:abstractNumId w:val="130"/>
  </w:num>
  <w:num w:numId="137" w16cid:durableId="174731135">
    <w:abstractNumId w:val="111"/>
  </w:num>
  <w:num w:numId="138" w16cid:durableId="1832212640">
    <w:abstractNumId w:val="162"/>
  </w:num>
  <w:num w:numId="139" w16cid:durableId="1269852195">
    <w:abstractNumId w:val="133"/>
  </w:num>
  <w:num w:numId="140" w16cid:durableId="206795162">
    <w:abstractNumId w:val="123"/>
  </w:num>
  <w:num w:numId="141" w16cid:durableId="1652177354">
    <w:abstractNumId w:val="97"/>
  </w:num>
  <w:num w:numId="142" w16cid:durableId="32267091">
    <w:abstractNumId w:val="98"/>
  </w:num>
  <w:num w:numId="143" w16cid:durableId="1051804176">
    <w:abstractNumId w:val="48"/>
  </w:num>
  <w:num w:numId="144" w16cid:durableId="944653508">
    <w:abstractNumId w:val="28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9"/>
  </w:num>
  <w:num w:numId="148" w16cid:durableId="2022855091">
    <w:abstractNumId w:val="181"/>
  </w:num>
  <w:num w:numId="149" w16cid:durableId="1690639753">
    <w:abstractNumId w:val="148"/>
  </w:num>
  <w:num w:numId="150" w16cid:durableId="10875335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6"/>
  </w:num>
  <w:num w:numId="152" w16cid:durableId="1646354387">
    <w:abstractNumId w:val="85"/>
  </w:num>
  <w:num w:numId="153" w16cid:durableId="1406565369">
    <w:abstractNumId w:val="41"/>
  </w:num>
  <w:num w:numId="154" w16cid:durableId="1914465725">
    <w:abstractNumId w:val="5"/>
  </w:num>
  <w:num w:numId="155" w16cid:durableId="1860197983">
    <w:abstractNumId w:val="23"/>
  </w:num>
  <w:num w:numId="156" w16cid:durableId="1539466909">
    <w:abstractNumId w:val="96"/>
  </w:num>
  <w:num w:numId="157" w16cid:durableId="1687749749">
    <w:abstractNumId w:val="75"/>
  </w:num>
  <w:num w:numId="158" w16cid:durableId="20324146">
    <w:abstractNumId w:val="3"/>
  </w:num>
  <w:num w:numId="159" w16cid:durableId="209541177">
    <w:abstractNumId w:val="35"/>
  </w:num>
  <w:num w:numId="160" w16cid:durableId="650789207">
    <w:abstractNumId w:val="163"/>
  </w:num>
  <w:num w:numId="161" w16cid:durableId="822891015">
    <w:abstractNumId w:val="174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2"/>
  </w:num>
  <w:num w:numId="163" w16cid:durableId="241569562">
    <w:abstractNumId w:val="50"/>
  </w:num>
  <w:num w:numId="164" w16cid:durableId="748314011">
    <w:abstractNumId w:val="153"/>
  </w:num>
  <w:num w:numId="165" w16cid:durableId="1634826998">
    <w:abstractNumId w:val="138"/>
  </w:num>
  <w:num w:numId="166" w16cid:durableId="1043561609">
    <w:abstractNumId w:val="126"/>
  </w:num>
  <w:num w:numId="167" w16cid:durableId="777603853">
    <w:abstractNumId w:val="7"/>
  </w:num>
  <w:num w:numId="168" w16cid:durableId="652102486">
    <w:abstractNumId w:val="82"/>
  </w:num>
  <w:num w:numId="169" w16cid:durableId="1037968939">
    <w:abstractNumId w:val="71"/>
  </w:num>
  <w:num w:numId="170" w16cid:durableId="1771391094">
    <w:abstractNumId w:val="46"/>
  </w:num>
  <w:num w:numId="171" w16cid:durableId="1889222196">
    <w:abstractNumId w:val="122"/>
  </w:num>
  <w:num w:numId="172" w16cid:durableId="171191031">
    <w:abstractNumId w:val="13"/>
  </w:num>
  <w:num w:numId="173" w16cid:durableId="1954359613">
    <w:abstractNumId w:val="143"/>
  </w:num>
  <w:num w:numId="174" w16cid:durableId="493690274">
    <w:abstractNumId w:val="170"/>
  </w:num>
  <w:num w:numId="175" w16cid:durableId="771896022">
    <w:abstractNumId w:val="158"/>
  </w:num>
  <w:num w:numId="176" w16cid:durableId="35400928">
    <w:abstractNumId w:val="57"/>
  </w:num>
  <w:num w:numId="177" w16cid:durableId="265385008">
    <w:abstractNumId w:val="134"/>
  </w:num>
  <w:num w:numId="178" w16cid:durableId="1541161741">
    <w:abstractNumId w:val="179"/>
  </w:num>
  <w:num w:numId="179" w16cid:durableId="1247495960">
    <w:abstractNumId w:val="80"/>
  </w:num>
  <w:num w:numId="180" w16cid:durableId="1972904265">
    <w:abstractNumId w:val="10"/>
  </w:num>
  <w:num w:numId="181" w16cid:durableId="323705300">
    <w:abstractNumId w:val="149"/>
  </w:num>
  <w:num w:numId="182" w16cid:durableId="593779497">
    <w:abstractNumId w:val="33"/>
  </w:num>
  <w:num w:numId="183" w16cid:durableId="583418893">
    <w:abstractNumId w:val="4"/>
  </w:num>
  <w:num w:numId="184" w16cid:durableId="1014844665">
    <w:abstractNumId w:val="74"/>
  </w:num>
  <w:num w:numId="185" w16cid:durableId="383677223">
    <w:abstractNumId w:val="1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4003"/>
    <w:rsid w:val="00077892"/>
    <w:rsid w:val="00084C8A"/>
    <w:rsid w:val="00087AC9"/>
    <w:rsid w:val="00094065"/>
    <w:rsid w:val="000974EC"/>
    <w:rsid w:val="000C577B"/>
    <w:rsid w:val="000D151D"/>
    <w:rsid w:val="000D505E"/>
    <w:rsid w:val="00105472"/>
    <w:rsid w:val="001275A1"/>
    <w:rsid w:val="00140BE6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829E8"/>
    <w:rsid w:val="0059170C"/>
    <w:rsid w:val="005929A5"/>
    <w:rsid w:val="005B78AF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641F5"/>
    <w:rsid w:val="00880D89"/>
    <w:rsid w:val="008A1FF8"/>
    <w:rsid w:val="008A4843"/>
    <w:rsid w:val="008B0B17"/>
    <w:rsid w:val="008B4C1E"/>
    <w:rsid w:val="008D1756"/>
    <w:rsid w:val="008F49FD"/>
    <w:rsid w:val="008F7F3E"/>
    <w:rsid w:val="00914470"/>
    <w:rsid w:val="00917A34"/>
    <w:rsid w:val="00922822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84858"/>
    <w:rsid w:val="00BA1AEF"/>
    <w:rsid w:val="00BA45F9"/>
    <w:rsid w:val="00BD1252"/>
    <w:rsid w:val="00C240F7"/>
    <w:rsid w:val="00C3388D"/>
    <w:rsid w:val="00C37FEA"/>
    <w:rsid w:val="00C52A64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A2B5D"/>
    <w:rsid w:val="00DC4388"/>
    <w:rsid w:val="00DC6760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hyperlink" Target="https://youtu.be/b45LxYgYG0g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250</cp:revision>
  <dcterms:created xsi:type="dcterms:W3CDTF">2025-02-14T12:17:00Z</dcterms:created>
  <dcterms:modified xsi:type="dcterms:W3CDTF">2025-04-05T12:54:00Z</dcterms:modified>
</cp:coreProperties>
</file>