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74CF3" w14:textId="77777777" w:rsidR="00C52A64" w:rsidRPr="00B12CFF" w:rsidRDefault="00C52A64" w:rsidP="00C52A64">
      <w:pPr>
        <w:jc w:val="center"/>
        <w:rPr>
          <w:b/>
          <w:bCs/>
          <w:iCs/>
          <w:color w:val="000000"/>
          <w:lang w:val="nl-NL" w:eastAsia="vi-VN"/>
        </w:rPr>
      </w:pPr>
      <w:r w:rsidRPr="00B12CFF">
        <w:rPr>
          <w:rFonts w:eastAsia="Calibri"/>
          <w:b/>
          <w:bCs/>
          <w:color w:val="000000"/>
        </w:rPr>
        <w:t>KẾ HOẠCH BÀI DẠY</w:t>
      </w:r>
      <w:r w:rsidRPr="00B12CFF">
        <w:rPr>
          <w:b/>
          <w:bCs/>
          <w:iCs/>
          <w:color w:val="000000"/>
          <w:lang w:val="nl-NL" w:eastAsia="vi-VN"/>
        </w:rPr>
        <w:t xml:space="preserve"> </w:t>
      </w:r>
    </w:p>
    <w:p w14:paraId="1C60013D" w14:textId="77777777" w:rsidR="00C52A64" w:rsidRPr="00B12CFF" w:rsidRDefault="00C52A64" w:rsidP="00C52A64">
      <w:pPr>
        <w:jc w:val="center"/>
        <w:rPr>
          <w:rFonts w:eastAsia="Calibri"/>
          <w:b/>
          <w:bCs/>
          <w:color w:val="000000"/>
        </w:rPr>
      </w:pPr>
    </w:p>
    <w:tbl>
      <w:tblPr>
        <w:tblStyle w:val="TableGrid131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812"/>
        <w:gridCol w:w="2410"/>
      </w:tblGrid>
      <w:tr w:rsidR="00C52A64" w:rsidRPr="00B12CFF" w14:paraId="0BE6EFB4" w14:textId="77777777" w:rsidTr="00D4305A">
        <w:trPr>
          <w:trHeight w:val="367"/>
        </w:trPr>
        <w:tc>
          <w:tcPr>
            <w:tcW w:w="7655" w:type="dxa"/>
            <w:gridSpan w:val="2"/>
            <w:vAlign w:val="center"/>
            <w:hideMark/>
          </w:tcPr>
          <w:p w14:paraId="2A1C377C" w14:textId="77777777" w:rsidR="00C52A64" w:rsidRPr="00B12CFF" w:rsidRDefault="00C52A64" w:rsidP="00D4305A">
            <w:pPr>
              <w:rPr>
                <w:b/>
                <w:color w:val="000000"/>
              </w:rPr>
            </w:pPr>
            <w:r w:rsidRPr="00B12CFF">
              <w:rPr>
                <w:b/>
                <w:color w:val="000000"/>
              </w:rPr>
              <w:t xml:space="preserve">HOẠT ĐỘNG TRẢI NGHIỆM </w:t>
            </w:r>
          </w:p>
        </w:tc>
        <w:tc>
          <w:tcPr>
            <w:tcW w:w="2410" w:type="dxa"/>
            <w:vAlign w:val="center"/>
            <w:hideMark/>
          </w:tcPr>
          <w:p w14:paraId="17895DFA" w14:textId="77777777" w:rsidR="00C52A64" w:rsidRPr="00B12CFF" w:rsidRDefault="00C52A64" w:rsidP="00D4305A">
            <w:pPr>
              <w:jc w:val="center"/>
              <w:rPr>
                <w:b/>
                <w:color w:val="000000"/>
              </w:rPr>
            </w:pPr>
            <w:r w:rsidRPr="00B12CFF">
              <w:rPr>
                <w:b/>
                <w:color w:val="000000"/>
              </w:rPr>
              <w:t>LỚP 1</w:t>
            </w:r>
            <w:r>
              <w:rPr>
                <w:b/>
                <w:color w:val="000000"/>
              </w:rPr>
              <w:t>B</w:t>
            </w:r>
          </w:p>
        </w:tc>
      </w:tr>
      <w:tr w:rsidR="00C52A64" w:rsidRPr="00B12CFF" w14:paraId="351C2209" w14:textId="77777777" w:rsidTr="00D4305A">
        <w:tc>
          <w:tcPr>
            <w:tcW w:w="1843" w:type="dxa"/>
            <w:vAlign w:val="center"/>
            <w:hideMark/>
          </w:tcPr>
          <w:p w14:paraId="3586827D" w14:textId="77777777" w:rsidR="00C52A64" w:rsidRPr="00B12CFF" w:rsidRDefault="00C52A64" w:rsidP="00D4305A">
            <w:pPr>
              <w:rPr>
                <w:b/>
                <w:color w:val="000000"/>
              </w:rPr>
            </w:pPr>
            <w:r w:rsidRPr="00B12CFF">
              <w:rPr>
                <w:b/>
                <w:color w:val="000000"/>
              </w:rPr>
              <w:t>HĐGDTCĐ</w:t>
            </w:r>
          </w:p>
        </w:tc>
        <w:tc>
          <w:tcPr>
            <w:tcW w:w="5812" w:type="dxa"/>
            <w:vAlign w:val="center"/>
            <w:hideMark/>
          </w:tcPr>
          <w:p w14:paraId="0448D4CC" w14:textId="77777777" w:rsidR="00C52A64" w:rsidRPr="00B12CFF" w:rsidRDefault="00C52A64" w:rsidP="00D4305A">
            <w:pPr>
              <w:jc w:val="center"/>
              <w:rPr>
                <w:rFonts w:eastAsia="Calibri"/>
                <w:b/>
                <w:color w:val="000000"/>
              </w:rPr>
            </w:pPr>
            <w:r w:rsidRPr="00B12CFF">
              <w:rPr>
                <w:rFonts w:eastAsia="Calibri"/>
                <w:b/>
                <w:color w:val="000000"/>
              </w:rPr>
              <w:t xml:space="preserve">AN TOÀN KHI Ở NHÀ </w:t>
            </w:r>
          </w:p>
        </w:tc>
        <w:tc>
          <w:tcPr>
            <w:tcW w:w="2410" w:type="dxa"/>
            <w:vAlign w:val="center"/>
            <w:hideMark/>
          </w:tcPr>
          <w:p w14:paraId="79185259" w14:textId="77777777" w:rsidR="00C52A64" w:rsidRPr="00B12CFF" w:rsidRDefault="00C52A64" w:rsidP="00D4305A">
            <w:pPr>
              <w:jc w:val="center"/>
              <w:rPr>
                <w:b/>
                <w:color w:val="000000"/>
              </w:rPr>
            </w:pPr>
            <w:r w:rsidRPr="00B12CFF">
              <w:rPr>
                <w:b/>
                <w:color w:val="000000"/>
                <w:lang w:val="fr-FR"/>
              </w:rPr>
              <w:t xml:space="preserve">Tiết  </w:t>
            </w:r>
            <w:r w:rsidRPr="00B12CFF">
              <w:rPr>
                <w:b/>
                <w:color w:val="000000"/>
              </w:rPr>
              <w:t>83</w:t>
            </w:r>
          </w:p>
        </w:tc>
      </w:tr>
      <w:tr w:rsidR="00C52A64" w:rsidRPr="00B12CFF" w14:paraId="5DA9631F" w14:textId="77777777" w:rsidTr="00D4305A">
        <w:tc>
          <w:tcPr>
            <w:tcW w:w="10065" w:type="dxa"/>
            <w:gridSpan w:val="3"/>
            <w:vAlign w:val="center"/>
            <w:hideMark/>
          </w:tcPr>
          <w:p w14:paraId="135276EF" w14:textId="77777777" w:rsidR="00C52A64" w:rsidRPr="00B12CFF" w:rsidRDefault="00C52A64" w:rsidP="00D4305A">
            <w:pPr>
              <w:jc w:val="center"/>
              <w:rPr>
                <w:b/>
                <w:color w:val="000000"/>
              </w:rPr>
            </w:pPr>
            <w:r w:rsidRPr="00B12CFF">
              <w:rPr>
                <w:b/>
                <w:color w:val="000000"/>
              </w:rPr>
              <w:t xml:space="preserve">Thời gian thực hiện : ngày </w:t>
            </w:r>
            <w:r>
              <w:rPr>
                <w:b/>
                <w:color w:val="000000"/>
              </w:rPr>
              <w:t>28</w:t>
            </w:r>
            <w:r w:rsidRPr="00B12CFF">
              <w:rPr>
                <w:b/>
                <w:color w:val="000000"/>
              </w:rPr>
              <w:t xml:space="preserve"> tháng 03 năm 202</w:t>
            </w:r>
            <w:r>
              <w:rPr>
                <w:b/>
                <w:color w:val="000000"/>
              </w:rPr>
              <w:t>5</w:t>
            </w:r>
          </w:p>
        </w:tc>
      </w:tr>
    </w:tbl>
    <w:p w14:paraId="464C9439" w14:textId="77777777" w:rsidR="00C52A64" w:rsidRPr="00B12CFF" w:rsidRDefault="00C52A64" w:rsidP="00C52A64">
      <w:pPr>
        <w:rPr>
          <w:rFonts w:eastAsia="Calibri"/>
          <w:b/>
          <w:color w:val="000000"/>
          <w:lang w:val="vi-VN"/>
        </w:rPr>
      </w:pPr>
      <w:r w:rsidRPr="00B12CFF">
        <w:rPr>
          <w:rFonts w:eastAsia="Calibri"/>
          <w:b/>
          <w:color w:val="000000"/>
          <w:lang w:val="vi-VN"/>
        </w:rPr>
        <w:t xml:space="preserve">I. </w:t>
      </w:r>
      <w:r w:rsidRPr="00B12CFF">
        <w:rPr>
          <w:rFonts w:eastAsia="Calibri"/>
          <w:b/>
          <w:color w:val="000000"/>
        </w:rPr>
        <w:t xml:space="preserve">YÊU CẦU CẦN ĐẠT  </w:t>
      </w:r>
      <w:r w:rsidRPr="00B12CFF">
        <w:rPr>
          <w:rFonts w:eastAsia="Calibri"/>
          <w:b/>
          <w:color w:val="000000"/>
          <w:lang w:val="vi-VN"/>
        </w:rPr>
        <w:tab/>
      </w:r>
    </w:p>
    <w:p w14:paraId="02DF2122" w14:textId="77777777" w:rsidR="00C52A64" w:rsidRPr="00B12CFF" w:rsidRDefault="00C52A64" w:rsidP="00C52A64">
      <w:pPr>
        <w:rPr>
          <w:color w:val="000000"/>
          <w:lang w:val="vi-VN"/>
        </w:rPr>
      </w:pPr>
      <w:r w:rsidRPr="00B12CFF">
        <w:rPr>
          <w:color w:val="000000"/>
          <w:lang w:val="vi-VN"/>
        </w:rPr>
        <w:t>Sau hoạt động, HS có khả năng:</w:t>
      </w:r>
    </w:p>
    <w:p w14:paraId="4506C156" w14:textId="77777777" w:rsidR="00C52A64" w:rsidRPr="00B12CFF" w:rsidRDefault="00C52A64" w:rsidP="00C52A64">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lang w:val="vi-VN" w:eastAsia="zh-CN" w:bidi="hi-IN"/>
        </w:rPr>
      </w:pPr>
      <w:r w:rsidRPr="00B12CFF">
        <w:rPr>
          <w:rFonts w:eastAsia="Arial"/>
          <w:color w:val="000000"/>
          <w:lang w:val="vi-VN" w:eastAsia="zh-CN" w:bidi="hi-IN"/>
        </w:rPr>
        <w:t xml:space="preserve">- Nhận biết được một số tình huống có thể dẫn đến nguy hiểm cho bản thân khi ở nhà. </w:t>
      </w:r>
    </w:p>
    <w:p w14:paraId="2F33CBA0" w14:textId="77777777" w:rsidR="00C52A64" w:rsidRPr="00B12CFF" w:rsidRDefault="00C52A64" w:rsidP="00C52A64">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lang w:val="vi-VN" w:eastAsia="zh-CN" w:bidi="hi-IN"/>
        </w:rPr>
      </w:pPr>
      <w:r w:rsidRPr="00B12CFF">
        <w:rPr>
          <w:rFonts w:eastAsia="Arial"/>
          <w:color w:val="000000"/>
          <w:lang w:val="vi-VN" w:eastAsia="zh-CN" w:bidi="hi-IN"/>
        </w:rPr>
        <w:t xml:space="preserve">- Phân biệt được một số việc nên làm và không nên làm để đảm bảo an toàn khi ở nhà. </w:t>
      </w:r>
    </w:p>
    <w:p w14:paraId="71177943" w14:textId="77777777" w:rsidR="00C52A64" w:rsidRPr="00B12CFF" w:rsidRDefault="00C52A64" w:rsidP="00C52A64">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lang w:val="vi-VN" w:eastAsia="zh-CN" w:bidi="hi-IN"/>
        </w:rPr>
      </w:pPr>
      <w:r w:rsidRPr="00B12CFF">
        <w:rPr>
          <w:rFonts w:eastAsia="Arial"/>
          <w:color w:val="000000"/>
          <w:lang w:val="vi-VN" w:eastAsia="zh-CN" w:bidi="hi-IN"/>
        </w:rPr>
        <w:t>- Thực hiện được một số hành vi tự bảo vệ bản thân trong một số tình huống cụ thể khi ở nhà.</w:t>
      </w:r>
    </w:p>
    <w:p w14:paraId="2C93EBC3" w14:textId="77777777" w:rsidR="00C52A64" w:rsidRPr="00B12CFF" w:rsidRDefault="00C52A64" w:rsidP="00C52A64">
      <w:pPr>
        <w:widowControl w:val="0"/>
        <w:jc w:val="both"/>
        <w:rPr>
          <w:color w:val="000000"/>
          <w:lang w:val="vi-VN"/>
        </w:rPr>
      </w:pPr>
      <w:r w:rsidRPr="00B12CFF">
        <w:rPr>
          <w:b/>
          <w:color w:val="000000"/>
          <w:lang w:val="vi-VN"/>
        </w:rPr>
        <w:t>II. ĐỒ DÙNG DẠY HỌC</w:t>
      </w:r>
    </w:p>
    <w:p w14:paraId="41C86B63" w14:textId="77777777" w:rsidR="00C52A64" w:rsidRPr="00B12CFF" w:rsidRDefault="00C52A64" w:rsidP="00C52A64">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lang w:val="vi-VN" w:eastAsia="zh-CN" w:bidi="hi-IN"/>
        </w:rPr>
      </w:pPr>
      <w:r w:rsidRPr="00B12CFF">
        <w:rPr>
          <w:rFonts w:eastAsia="Arial"/>
          <w:color w:val="000000"/>
          <w:lang w:val="vi-VN" w:eastAsia="zh-CN" w:bidi="hi-IN"/>
        </w:rPr>
        <w:t>- Tranh ảnh minh hoạ.</w:t>
      </w:r>
    </w:p>
    <w:p w14:paraId="40CC7CBF" w14:textId="77777777" w:rsidR="00C52A64" w:rsidRPr="00B12CFF" w:rsidRDefault="00C52A64" w:rsidP="00C52A64">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lang w:val="vi-VN" w:eastAsia="zh-CN" w:bidi="hi-IN"/>
        </w:rPr>
      </w:pPr>
      <w:r w:rsidRPr="00B12CFF">
        <w:rPr>
          <w:rFonts w:eastAsia="Arial"/>
          <w:color w:val="000000"/>
          <w:lang w:val="vi-VN" w:eastAsia="zh-CN" w:bidi="hi-IN"/>
        </w:rPr>
        <w:t>- Thẻ mặt cười, mặt mếu</w:t>
      </w:r>
    </w:p>
    <w:p w14:paraId="7FDA85AC" w14:textId="77777777" w:rsidR="00C52A64" w:rsidRPr="00B12CFF" w:rsidRDefault="00C52A64" w:rsidP="00C52A64">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lang w:val="vi-VN" w:eastAsia="zh-CN" w:bidi="hi-IN"/>
        </w:rPr>
      </w:pPr>
      <w:r w:rsidRPr="00B12CFF">
        <w:rPr>
          <w:rFonts w:eastAsia="Arial"/>
          <w:color w:val="000000"/>
          <w:lang w:val="vi-VN" w:eastAsia="zh-CN" w:bidi="hi-IN"/>
        </w:rPr>
        <w:t>- Băng dán cá nhân, băng gạc để thực hành băng vết thương.</w:t>
      </w:r>
    </w:p>
    <w:p w14:paraId="7D4712F6" w14:textId="77777777" w:rsidR="00C52A64" w:rsidRPr="00B12CFF" w:rsidRDefault="00C52A64" w:rsidP="00C52A64">
      <w:pPr>
        <w:tabs>
          <w:tab w:val="center" w:pos="4770"/>
        </w:tabs>
        <w:autoSpaceDE w:val="0"/>
        <w:autoSpaceDN w:val="0"/>
        <w:adjustRightInd w:val="0"/>
        <w:rPr>
          <w:b/>
          <w:bCs/>
          <w:color w:val="000000"/>
          <w:lang w:val="vi-VN"/>
        </w:rPr>
      </w:pPr>
      <w:r w:rsidRPr="00B12CFF">
        <w:rPr>
          <w:b/>
          <w:bCs/>
          <w:color w:val="000000"/>
          <w:lang w:val="vi-VN"/>
        </w:rPr>
        <w:t>III. CÁC HOẠT ĐỘNG DẠY HỌC CHỦ YẾU</w:t>
      </w:r>
    </w:p>
    <w:tbl>
      <w:tblPr>
        <w:tblW w:w="10260" w:type="dxa"/>
        <w:tblInd w:w="108" w:type="dxa"/>
        <w:tblLayout w:type="fixed"/>
        <w:tblLook w:val="0000" w:firstRow="0" w:lastRow="0" w:firstColumn="0" w:lastColumn="0" w:noHBand="0" w:noVBand="0"/>
      </w:tblPr>
      <w:tblGrid>
        <w:gridCol w:w="5700"/>
        <w:gridCol w:w="4560"/>
      </w:tblGrid>
      <w:tr w:rsidR="00C52A64" w:rsidRPr="00B12CFF" w14:paraId="495D5522" w14:textId="77777777" w:rsidTr="00D4305A">
        <w:trPr>
          <w:trHeight w:val="1"/>
        </w:trPr>
        <w:tc>
          <w:tcPr>
            <w:tcW w:w="5700" w:type="dxa"/>
            <w:tcBorders>
              <w:top w:val="single" w:sz="3" w:space="0" w:color="000000"/>
              <w:left w:val="single" w:sz="3" w:space="0" w:color="000000"/>
              <w:bottom w:val="single" w:sz="3" w:space="0" w:color="000000"/>
              <w:right w:val="single" w:sz="3" w:space="0" w:color="000000"/>
            </w:tcBorders>
          </w:tcPr>
          <w:p w14:paraId="2AAF74C2" w14:textId="77777777" w:rsidR="00C52A64" w:rsidRPr="00B12CFF" w:rsidRDefault="00C52A64" w:rsidP="00D4305A">
            <w:pPr>
              <w:autoSpaceDE w:val="0"/>
              <w:autoSpaceDN w:val="0"/>
              <w:adjustRightInd w:val="0"/>
              <w:jc w:val="center"/>
              <w:rPr>
                <w:color w:val="000000"/>
                <w:lang w:val="vi-VN"/>
              </w:rPr>
            </w:pPr>
            <w:r w:rsidRPr="00B12CFF">
              <w:rPr>
                <w:b/>
                <w:bCs/>
                <w:color w:val="000000"/>
                <w:lang w:val="vi-VN"/>
              </w:rPr>
              <w:t>Hoạt động của GV</w:t>
            </w:r>
          </w:p>
        </w:tc>
        <w:tc>
          <w:tcPr>
            <w:tcW w:w="4560" w:type="dxa"/>
            <w:tcBorders>
              <w:top w:val="single" w:sz="3" w:space="0" w:color="000000"/>
              <w:left w:val="single" w:sz="3" w:space="0" w:color="000000"/>
              <w:bottom w:val="single" w:sz="3" w:space="0" w:color="000000"/>
              <w:right w:val="single" w:sz="3" w:space="0" w:color="000000"/>
            </w:tcBorders>
          </w:tcPr>
          <w:p w14:paraId="281F0707" w14:textId="77777777" w:rsidR="00C52A64" w:rsidRPr="00B12CFF" w:rsidRDefault="00C52A64" w:rsidP="00D4305A">
            <w:pPr>
              <w:autoSpaceDE w:val="0"/>
              <w:autoSpaceDN w:val="0"/>
              <w:adjustRightInd w:val="0"/>
              <w:jc w:val="center"/>
              <w:rPr>
                <w:color w:val="000000"/>
                <w:lang w:val="vi-VN"/>
              </w:rPr>
            </w:pPr>
            <w:r w:rsidRPr="00B12CFF">
              <w:rPr>
                <w:b/>
                <w:bCs/>
                <w:color w:val="000000"/>
                <w:lang w:val="vi-VN"/>
              </w:rPr>
              <w:t>Hoạt động cuả HS</w:t>
            </w:r>
          </w:p>
        </w:tc>
      </w:tr>
      <w:tr w:rsidR="00C52A64" w:rsidRPr="00B12CFF" w14:paraId="7C5DEBCE" w14:textId="77777777" w:rsidTr="00D4305A">
        <w:trPr>
          <w:trHeight w:val="1"/>
        </w:trPr>
        <w:tc>
          <w:tcPr>
            <w:tcW w:w="5700" w:type="dxa"/>
            <w:tcBorders>
              <w:top w:val="single" w:sz="3" w:space="0" w:color="000000"/>
              <w:left w:val="single" w:sz="3" w:space="0" w:color="000000"/>
              <w:bottom w:val="single" w:sz="3" w:space="0" w:color="000000"/>
              <w:right w:val="single" w:sz="3" w:space="0" w:color="000000"/>
            </w:tcBorders>
          </w:tcPr>
          <w:p w14:paraId="1C97DF08" w14:textId="77777777" w:rsidR="00C52A64" w:rsidRPr="00B12CFF" w:rsidRDefault="00C52A64" w:rsidP="00D4305A">
            <w:pPr>
              <w:tabs>
                <w:tab w:val="center" w:pos="4320"/>
                <w:tab w:val="right" w:pos="8640"/>
              </w:tabs>
              <w:autoSpaceDE w:val="0"/>
              <w:autoSpaceDN w:val="0"/>
              <w:adjustRightInd w:val="0"/>
              <w:jc w:val="both"/>
              <w:rPr>
                <w:b/>
                <w:bCs/>
                <w:color w:val="000000"/>
                <w:lang w:val="vi-VN"/>
              </w:rPr>
            </w:pPr>
            <w:r w:rsidRPr="00B12CFF">
              <w:rPr>
                <w:b/>
                <w:bCs/>
                <w:color w:val="000000"/>
                <w:lang w:val="vi-VN"/>
              </w:rPr>
              <w:t>1. Hoạt động khởi động (2’)</w:t>
            </w:r>
          </w:p>
          <w:p w14:paraId="0953FC0B" w14:textId="77777777" w:rsidR="00C52A64" w:rsidRPr="00B12CFF" w:rsidRDefault="00C52A64" w:rsidP="00D4305A">
            <w:pPr>
              <w:autoSpaceDE w:val="0"/>
              <w:autoSpaceDN w:val="0"/>
              <w:adjustRightInd w:val="0"/>
              <w:rPr>
                <w:color w:val="000000"/>
                <w:lang w:val="vi-VN"/>
              </w:rPr>
            </w:pPr>
            <w:r w:rsidRPr="00B12CFF">
              <w:rPr>
                <w:color w:val="000000"/>
                <w:lang w:val="vi-VN"/>
              </w:rPr>
              <w:t xml:space="preserve">- Ổn định </w:t>
            </w:r>
          </w:p>
          <w:p w14:paraId="75F8E611" w14:textId="77777777" w:rsidR="00C52A64" w:rsidRPr="00B12CFF" w:rsidRDefault="00C52A64" w:rsidP="00D4305A">
            <w:pPr>
              <w:tabs>
                <w:tab w:val="center" w:pos="4320"/>
                <w:tab w:val="right" w:pos="8640"/>
              </w:tabs>
              <w:autoSpaceDE w:val="0"/>
              <w:autoSpaceDN w:val="0"/>
              <w:adjustRightInd w:val="0"/>
              <w:jc w:val="both"/>
              <w:rPr>
                <w:b/>
                <w:bCs/>
                <w:color w:val="000000"/>
                <w:lang w:val="vi-VN"/>
              </w:rPr>
            </w:pPr>
            <w:r w:rsidRPr="00B12CFF">
              <w:rPr>
                <w:b/>
                <w:bCs/>
                <w:color w:val="000000"/>
                <w:lang w:val="vi-VN"/>
              </w:rPr>
              <w:t>2. Hoạt động cơ bản (30’)</w:t>
            </w:r>
          </w:p>
          <w:p w14:paraId="689F2398" w14:textId="77777777" w:rsidR="00C52A64" w:rsidRPr="00B12CFF" w:rsidRDefault="00C52A64" w:rsidP="00D4305A">
            <w:pPr>
              <w:rPr>
                <w:rFonts w:eastAsia="Arial"/>
                <w:b/>
                <w:color w:val="000000"/>
                <w:lang w:val="vi-VN"/>
              </w:rPr>
            </w:pPr>
            <w:r w:rsidRPr="00B12CFF">
              <w:rPr>
                <w:rFonts w:eastAsia="Calibri"/>
                <w:b/>
                <w:color w:val="000000"/>
                <w:lang w:val="vi-VN"/>
              </w:rPr>
              <w:t xml:space="preserve">Hoạt động 1. </w:t>
            </w:r>
            <w:r w:rsidRPr="00B12CFF">
              <w:rPr>
                <w:rFonts w:eastAsia="Arial"/>
                <w:b/>
                <w:color w:val="000000"/>
                <w:lang w:val="vi-VN"/>
              </w:rPr>
              <w:t>Quan sát tranh và liên hệ với những tình huống có thể gây nguy hiểm khi ở nhà.</w:t>
            </w:r>
          </w:p>
          <w:p w14:paraId="3C255D27" w14:textId="77777777" w:rsidR="00C52A64" w:rsidRPr="00B12CFF" w:rsidRDefault="00C52A64" w:rsidP="00D4305A">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lang w:val="vi-VN" w:eastAsia="zh-CN" w:bidi="hi-IN"/>
              </w:rPr>
            </w:pPr>
            <w:r w:rsidRPr="00B12CFF">
              <w:rPr>
                <w:rFonts w:eastAsia="Arial"/>
                <w:color w:val="000000"/>
                <w:lang w:val="vi-VN" w:eastAsia="zh-CN" w:bidi="hi-IN"/>
              </w:rPr>
              <w:t>- Cho HS quan sát hành động của các bạn trong các hình 1, 2, 3, 4, 5, 6 trong SGK, suy nghĩ để chọn mặt cười vào những hành động em thấy an toàn và mặt mếu vào những hành động em thấy không an toàn.</w:t>
            </w:r>
          </w:p>
          <w:p w14:paraId="00738055" w14:textId="77777777" w:rsidR="00C52A64" w:rsidRPr="00B12CFF" w:rsidRDefault="00C52A64" w:rsidP="00D4305A">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lang w:val="vi-VN" w:eastAsia="zh-CN" w:bidi="hi-IN"/>
              </w:rPr>
            </w:pPr>
            <w:r w:rsidRPr="00B12CFF">
              <w:rPr>
                <w:rFonts w:eastAsia="Arial"/>
                <w:color w:val="000000"/>
                <w:lang w:val="vi-VN" w:eastAsia="zh-CN" w:bidi="hi-IN"/>
              </w:rPr>
              <w:t>- Cho trao đổi, so sánh bài của mình với bạn và trao đổi với nhau về những hình ảnh đã chọn mặt mếu.</w:t>
            </w:r>
          </w:p>
          <w:p w14:paraId="6A0EE437" w14:textId="77777777" w:rsidR="00C52A64" w:rsidRPr="00B12CFF" w:rsidRDefault="00C52A64" w:rsidP="00D4305A">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lang w:val="vi-VN" w:eastAsia="zh-CN" w:bidi="hi-IN"/>
              </w:rPr>
            </w:pPr>
            <w:r w:rsidRPr="00B12CFF">
              <w:rPr>
                <w:rFonts w:eastAsia="Arial"/>
                <w:color w:val="000000"/>
                <w:lang w:val="vi-VN" w:eastAsia="zh-CN" w:bidi="hi-IN"/>
              </w:rPr>
              <w:t xml:space="preserve"> </w:t>
            </w:r>
          </w:p>
          <w:p w14:paraId="5855F9AE" w14:textId="77777777" w:rsidR="00C52A64" w:rsidRPr="00B12CFF" w:rsidRDefault="00C52A64" w:rsidP="00D4305A">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lang w:val="vi-VN" w:eastAsia="zh-CN" w:bidi="hi-IN"/>
              </w:rPr>
            </w:pPr>
          </w:p>
          <w:p w14:paraId="75587C7F" w14:textId="77777777" w:rsidR="00C52A64" w:rsidRPr="00B12CFF" w:rsidRDefault="00C52A64" w:rsidP="00D4305A">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lang w:val="vi-VN" w:eastAsia="zh-CN" w:bidi="hi-IN"/>
              </w:rPr>
            </w:pPr>
          </w:p>
          <w:p w14:paraId="5EAD10BE" w14:textId="77777777" w:rsidR="00C52A64" w:rsidRPr="00B12CFF" w:rsidRDefault="00C52A64" w:rsidP="00D4305A">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lang w:val="vi-VN" w:eastAsia="zh-CN" w:bidi="hi-IN"/>
              </w:rPr>
            </w:pPr>
          </w:p>
          <w:p w14:paraId="30682590" w14:textId="77777777" w:rsidR="00C52A64" w:rsidRPr="00B12CFF" w:rsidRDefault="00C52A64" w:rsidP="00D4305A">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lang w:val="vi-VN" w:eastAsia="zh-CN" w:bidi="hi-IN"/>
              </w:rPr>
            </w:pPr>
          </w:p>
          <w:p w14:paraId="2675C54E" w14:textId="77777777" w:rsidR="00C52A64" w:rsidRPr="00B12CFF" w:rsidRDefault="00C52A64" w:rsidP="00D4305A">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lang w:val="vi-VN" w:eastAsia="zh-CN" w:bidi="hi-IN"/>
              </w:rPr>
            </w:pPr>
          </w:p>
          <w:p w14:paraId="0F1EF976" w14:textId="77777777" w:rsidR="00C52A64" w:rsidRPr="00B12CFF" w:rsidRDefault="00C52A64" w:rsidP="00D4305A">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lang w:val="vi-VN" w:eastAsia="zh-CN" w:bidi="hi-IN"/>
              </w:rPr>
            </w:pPr>
            <w:r w:rsidRPr="00B12CFF">
              <w:rPr>
                <w:rFonts w:eastAsia="Arial"/>
                <w:color w:val="000000"/>
                <w:lang w:val="vi-VN" w:eastAsia="zh-CN" w:bidi="hi-IN"/>
              </w:rPr>
              <w:t>- YC cả lớp giơ thẻ mặt cười, mặt mếu theo hiệu lệnh.</w:t>
            </w:r>
          </w:p>
          <w:p w14:paraId="3254D938" w14:textId="77777777" w:rsidR="00C52A64" w:rsidRPr="00B12CFF" w:rsidRDefault="00C52A64" w:rsidP="00D4305A">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lang w:val="vi-VN" w:eastAsia="zh-CN" w:bidi="hi-IN"/>
              </w:rPr>
            </w:pPr>
          </w:p>
          <w:p w14:paraId="7C1DF967" w14:textId="77777777" w:rsidR="00C52A64" w:rsidRPr="00B12CFF" w:rsidRDefault="00C52A64" w:rsidP="00D4305A">
            <w:pPr>
              <w:ind w:hanging="2"/>
              <w:rPr>
                <w:rFonts w:eastAsia="Arial"/>
                <w:color w:val="000000"/>
                <w:lang w:val="vi-VN" w:eastAsia="zh-CN" w:bidi="hi-IN"/>
              </w:rPr>
            </w:pPr>
            <w:r w:rsidRPr="00B12CFF">
              <w:rPr>
                <w:rFonts w:eastAsia="Arial"/>
                <w:color w:val="000000"/>
                <w:lang w:val="vi-VN" w:eastAsia="zh-CN" w:bidi="hi-IN"/>
              </w:rPr>
              <w:t>- Nhận xét và rút ra kết luận.</w:t>
            </w:r>
          </w:p>
          <w:p w14:paraId="24F5F03C" w14:textId="77777777" w:rsidR="00C52A64" w:rsidRPr="00B12CFF" w:rsidRDefault="00C52A64" w:rsidP="00D4305A">
            <w:pPr>
              <w:ind w:hanging="2"/>
              <w:rPr>
                <w:color w:val="000000"/>
                <w:lang w:val="vi-VN"/>
              </w:rPr>
            </w:pPr>
            <w:r w:rsidRPr="00B12CFF">
              <w:rPr>
                <w:b/>
                <w:color w:val="000000"/>
                <w:lang w:val="vi-VN"/>
              </w:rPr>
              <w:t xml:space="preserve">Hoạt động 2: </w:t>
            </w:r>
            <w:r w:rsidRPr="00B12CFF">
              <w:rPr>
                <w:rFonts w:eastAsia="Calibri"/>
                <w:b/>
                <w:color w:val="000000"/>
                <w:lang w:val="vi-VN"/>
              </w:rPr>
              <w:t>Đóng vai</w:t>
            </w:r>
            <w:r w:rsidRPr="00B12CFF">
              <w:rPr>
                <w:color w:val="000000"/>
                <w:lang w:val="vi-VN"/>
              </w:rPr>
              <w:t xml:space="preserve"> </w:t>
            </w:r>
          </w:p>
          <w:p w14:paraId="0A0E058B" w14:textId="77777777" w:rsidR="00C52A64" w:rsidRPr="00B12CFF" w:rsidRDefault="00C52A64" w:rsidP="00D4305A">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lang w:val="vi-VN" w:eastAsia="zh-CN" w:bidi="hi-IN"/>
              </w:rPr>
            </w:pPr>
            <w:r w:rsidRPr="00B12CFF">
              <w:rPr>
                <w:rFonts w:eastAsia="Arial"/>
                <w:color w:val="000000"/>
                <w:lang w:val="vi-VN" w:eastAsia="zh-CN" w:bidi="hi-IN"/>
              </w:rPr>
              <w:t xml:space="preserve">- GV yêu cầu HS đóng vai tình huống. </w:t>
            </w:r>
          </w:p>
          <w:p w14:paraId="56F74D82" w14:textId="77777777" w:rsidR="00C52A64" w:rsidRPr="00B12CFF" w:rsidRDefault="00C52A64" w:rsidP="00D4305A">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lang w:val="vi-VN" w:eastAsia="zh-CN" w:bidi="hi-IN"/>
              </w:rPr>
            </w:pPr>
            <w:r w:rsidRPr="00B12CFF">
              <w:rPr>
                <w:rFonts w:eastAsia="Arial"/>
                <w:color w:val="000000"/>
                <w:lang w:val="vi-VN" w:eastAsia="zh-CN" w:bidi="hi-IN"/>
              </w:rPr>
              <w:t xml:space="preserve">+ Tình huống : Mẹ đi chợ chưa về, chỉ có một </w:t>
            </w:r>
            <w:r w:rsidRPr="00B12CFF">
              <w:rPr>
                <w:rFonts w:eastAsia="Arial"/>
                <w:color w:val="000000"/>
                <w:lang w:val="vi-VN" w:eastAsia="zh-CN" w:bidi="hi-IN"/>
              </w:rPr>
              <w:lastRenderedPageBreak/>
              <w:t>mình Hoa ở nhà. Đang ngồi xem ti vi, Hoa nghe thấy tiếng chuông cửa. Nhìn qua khe cửa, Hoa thấy có một chú mặc áo đồng phục bưu điện đang đứng ngoài cửa. Bạn hỏi: “Ai đấy ạ?”, chú lạ mặt đáp: “Chú ở bên công ty điện thoại, chú đến để kiểm tra điện thoại, cháu mở cửa cho chú nhé”. Nếu em là Hoa trong tình huống đó, em sẽ làm gì?</w:t>
            </w:r>
          </w:p>
          <w:p w14:paraId="68654DEA" w14:textId="77777777" w:rsidR="00C52A64" w:rsidRPr="00B12CFF" w:rsidRDefault="00C52A64" w:rsidP="00D4305A">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lang w:val="vi-VN" w:eastAsia="zh-CN" w:bidi="hi-IN"/>
              </w:rPr>
            </w:pPr>
            <w:r w:rsidRPr="00B12CFF">
              <w:rPr>
                <w:rFonts w:eastAsia="Arial"/>
                <w:color w:val="000000"/>
                <w:lang w:val="vi-VN" w:eastAsia="zh-CN" w:bidi="hi-IN"/>
              </w:rPr>
              <w:t xml:space="preserve">- Mời các nhóm HS lên đóng vai. </w:t>
            </w:r>
          </w:p>
          <w:p w14:paraId="116AF41C" w14:textId="77777777" w:rsidR="00C52A64" w:rsidRPr="00B12CFF" w:rsidRDefault="00C52A64" w:rsidP="00D4305A">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lang w:val="vi-VN" w:eastAsia="zh-CN" w:bidi="hi-IN"/>
              </w:rPr>
            </w:pPr>
            <w:r w:rsidRPr="00B12CFF">
              <w:rPr>
                <w:rFonts w:eastAsia="Arial"/>
                <w:color w:val="000000"/>
                <w:lang w:val="vi-VN" w:eastAsia="zh-CN" w:bidi="hi-IN"/>
              </w:rPr>
              <w:t xml:space="preserve">- GV cùng HS nhận xét. </w:t>
            </w:r>
          </w:p>
          <w:p w14:paraId="4F239171" w14:textId="77777777" w:rsidR="00C52A64" w:rsidRPr="00B12CFF" w:rsidRDefault="00C52A64" w:rsidP="00D4305A">
            <w:pPr>
              <w:widowControl w:val="0"/>
              <w:pBdr>
                <w:top w:val="none" w:sz="0" w:space="0" w:color="000000"/>
                <w:left w:val="none" w:sz="0" w:space="0" w:color="000000"/>
                <w:bottom w:val="none" w:sz="0" w:space="0" w:color="000000"/>
                <w:right w:val="none" w:sz="0" w:space="0" w:color="000000"/>
              </w:pBdr>
              <w:suppressAutoHyphens/>
              <w:jc w:val="both"/>
              <w:rPr>
                <w:color w:val="000000"/>
                <w:lang w:val="vi-VN" w:eastAsia="zh-CN" w:bidi="hi-IN"/>
              </w:rPr>
            </w:pPr>
            <w:r w:rsidRPr="00B12CFF">
              <w:rPr>
                <w:rFonts w:eastAsia="Arial"/>
                <w:color w:val="000000"/>
                <w:lang w:val="vi-VN" w:eastAsia="zh-CN" w:bidi="hi-IN"/>
              </w:rPr>
              <w:t>- GV đặt thêm các câu hỏi để khai thác thêm cách ứ</w:t>
            </w:r>
            <w:r w:rsidRPr="00B12CFF">
              <w:rPr>
                <w:color w:val="000000"/>
                <w:lang w:val="vi-VN" w:eastAsia="zh-CN" w:bidi="hi-IN"/>
              </w:rPr>
              <w:t xml:space="preserve">ng xử của các nhóm: </w:t>
            </w:r>
          </w:p>
          <w:p w14:paraId="228F6987" w14:textId="77777777" w:rsidR="00C52A64" w:rsidRPr="00B12CFF" w:rsidRDefault="00C52A64" w:rsidP="00D4305A">
            <w:pPr>
              <w:widowControl w:val="0"/>
              <w:pBdr>
                <w:top w:val="none" w:sz="0" w:space="0" w:color="000000"/>
                <w:left w:val="none" w:sz="0" w:space="0" w:color="000000"/>
                <w:bottom w:val="none" w:sz="0" w:space="0" w:color="000000"/>
                <w:right w:val="none" w:sz="0" w:space="0" w:color="000000"/>
              </w:pBdr>
              <w:suppressAutoHyphens/>
              <w:jc w:val="both"/>
              <w:rPr>
                <w:color w:val="000000"/>
                <w:lang w:val="vi-VN" w:eastAsia="zh-CN" w:bidi="hi-IN"/>
              </w:rPr>
            </w:pPr>
            <w:r w:rsidRPr="00B12CFF">
              <w:rPr>
                <w:color w:val="000000"/>
                <w:lang w:val="vi-VN" w:eastAsia="zh-CN" w:bidi="hi-IN"/>
              </w:rPr>
              <w:t xml:space="preserve">+ Theo em, chú đó có thể là kẻ xấu không? </w:t>
            </w:r>
          </w:p>
          <w:p w14:paraId="72D032D6" w14:textId="77777777" w:rsidR="00C52A64" w:rsidRPr="00B12CFF" w:rsidRDefault="00C52A64" w:rsidP="00D4305A">
            <w:pPr>
              <w:widowControl w:val="0"/>
              <w:pBdr>
                <w:top w:val="none" w:sz="0" w:space="0" w:color="000000"/>
                <w:left w:val="none" w:sz="0" w:space="0" w:color="000000"/>
                <w:bottom w:val="none" w:sz="0" w:space="0" w:color="000000"/>
                <w:right w:val="none" w:sz="0" w:space="0" w:color="000000"/>
              </w:pBdr>
              <w:suppressAutoHyphens/>
              <w:jc w:val="both"/>
              <w:rPr>
                <w:color w:val="000000"/>
                <w:lang w:val="vi-VN" w:eastAsia="zh-CN" w:bidi="hi-IN"/>
              </w:rPr>
            </w:pPr>
            <w:r w:rsidRPr="00B12CFF">
              <w:rPr>
                <w:color w:val="000000"/>
                <w:lang w:val="vi-VN" w:eastAsia="zh-CN" w:bidi="hi-IN"/>
              </w:rPr>
              <w:t xml:space="preserve">+  Điều gì sẽ xảy ra nếu cho chú ấy vào nhà? </w:t>
            </w:r>
          </w:p>
          <w:p w14:paraId="383B30EE" w14:textId="77777777" w:rsidR="00C52A64" w:rsidRPr="00B12CFF" w:rsidRDefault="00C52A64" w:rsidP="00D4305A">
            <w:pPr>
              <w:widowControl w:val="0"/>
              <w:ind w:hanging="2"/>
              <w:jc w:val="both"/>
              <w:rPr>
                <w:color w:val="000000"/>
                <w:lang w:val="vi-VN" w:eastAsia="zh-CN" w:bidi="hi-IN"/>
              </w:rPr>
            </w:pPr>
            <w:r w:rsidRPr="00B12CFF">
              <w:rPr>
                <w:color w:val="000000"/>
                <w:lang w:val="vi-VN" w:eastAsia="zh-CN" w:bidi="hi-IN"/>
              </w:rPr>
              <w:t>- GV nhận xét và giới thiệu các số điện thoại khẩn cấp cho HS: số 113, 114, 115.</w:t>
            </w:r>
          </w:p>
          <w:p w14:paraId="51D0F799" w14:textId="77777777" w:rsidR="00C52A64" w:rsidRPr="00B12CFF" w:rsidRDefault="00C52A64" w:rsidP="00D4305A">
            <w:pPr>
              <w:widowControl w:val="0"/>
              <w:ind w:hanging="2"/>
              <w:rPr>
                <w:b/>
                <w:color w:val="000000"/>
                <w:lang w:val="vi-VN"/>
              </w:rPr>
            </w:pPr>
            <w:r w:rsidRPr="00B12CFF">
              <w:rPr>
                <w:b/>
                <w:color w:val="000000"/>
                <w:lang w:val="vi-VN"/>
              </w:rPr>
              <w:t>Hoạt động 3: Thực hành băng bó vết thương</w:t>
            </w:r>
          </w:p>
          <w:p w14:paraId="58B779F4" w14:textId="77777777" w:rsidR="00C52A64" w:rsidRPr="00B12CFF" w:rsidRDefault="00C52A64" w:rsidP="00D4305A">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lang w:val="vi-VN" w:eastAsia="zh-CN" w:bidi="hi-IN"/>
              </w:rPr>
            </w:pPr>
            <w:r w:rsidRPr="00B12CFF">
              <w:rPr>
                <w:rFonts w:eastAsia="Arial"/>
                <w:color w:val="000000"/>
                <w:lang w:val="vi-VN" w:eastAsia="zh-CN" w:bidi="hi-IN"/>
              </w:rPr>
              <w:t>- GV dẫn dắt và gọi 2 HS lên bảng để thực hành băng vết thương ở đầu gối và ngón tay cho HS quan sát.</w:t>
            </w:r>
          </w:p>
          <w:p w14:paraId="11CE6986" w14:textId="77777777" w:rsidR="00C52A64" w:rsidRPr="00B12CFF" w:rsidRDefault="00C52A64" w:rsidP="00D4305A">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lang w:val="vi-VN" w:eastAsia="zh-CN" w:bidi="hi-IN"/>
              </w:rPr>
            </w:pPr>
            <w:r w:rsidRPr="00B12CFF">
              <w:rPr>
                <w:rFonts w:eastAsia="Arial"/>
                <w:color w:val="000000"/>
                <w:lang w:val="vi-VN" w:eastAsia="zh-CN" w:bidi="hi-IN"/>
              </w:rPr>
              <w:t xml:space="preserve"> - Cho HS thực hành băng vết thương.</w:t>
            </w:r>
          </w:p>
          <w:p w14:paraId="36B2F207" w14:textId="77777777" w:rsidR="00C52A64" w:rsidRPr="00B12CFF" w:rsidRDefault="00C52A64" w:rsidP="00D4305A">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lang w:val="vi-VN" w:eastAsia="zh-CN" w:bidi="hi-IN"/>
              </w:rPr>
            </w:pPr>
          </w:p>
          <w:p w14:paraId="09FBC0CD" w14:textId="77777777" w:rsidR="00C52A64" w:rsidRPr="00B12CFF" w:rsidRDefault="00C52A64" w:rsidP="00D4305A">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lang w:val="vi-VN" w:eastAsia="zh-CN" w:bidi="hi-IN"/>
              </w:rPr>
            </w:pPr>
          </w:p>
          <w:p w14:paraId="1A202C2D" w14:textId="77777777" w:rsidR="00C52A64" w:rsidRPr="00B12CFF" w:rsidRDefault="00C52A64" w:rsidP="00D4305A">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lang w:val="vi-VN" w:eastAsia="zh-CN" w:bidi="hi-IN"/>
              </w:rPr>
            </w:pPr>
            <w:r w:rsidRPr="00B12CFF">
              <w:rPr>
                <w:rFonts w:eastAsia="Arial"/>
                <w:color w:val="000000"/>
                <w:lang w:val="vi-VN" w:eastAsia="zh-CN" w:bidi="hi-IN"/>
              </w:rPr>
              <w:t>- Gọi 2 đến 3 cặp HS lên bảng thực hành trước lớp.</w:t>
            </w:r>
          </w:p>
          <w:p w14:paraId="5F4B7A8F" w14:textId="77777777" w:rsidR="00C52A64" w:rsidRPr="00B12CFF" w:rsidRDefault="00C52A64" w:rsidP="00D4305A">
            <w:pPr>
              <w:widowControl w:val="0"/>
              <w:ind w:hanging="2"/>
              <w:jc w:val="both"/>
              <w:rPr>
                <w:color w:val="000000"/>
                <w:lang w:val="vi-VN"/>
              </w:rPr>
            </w:pPr>
            <w:r w:rsidRPr="00B12CFF">
              <w:rPr>
                <w:rFonts w:eastAsia="Arial"/>
                <w:color w:val="000000"/>
                <w:lang w:val="vi-VN" w:eastAsia="zh-CN" w:bidi="hi-IN"/>
              </w:rPr>
              <w:t>-  GV nhận xét và kết luận.</w:t>
            </w:r>
          </w:p>
          <w:p w14:paraId="6DA9B356" w14:textId="77777777" w:rsidR="00C52A64" w:rsidRPr="00B12CFF" w:rsidRDefault="00C52A64" w:rsidP="00D4305A">
            <w:pPr>
              <w:widowControl w:val="0"/>
              <w:ind w:hanging="2"/>
              <w:jc w:val="both"/>
              <w:rPr>
                <w:color w:val="000000"/>
                <w:lang w:val="vi-VN"/>
              </w:rPr>
            </w:pPr>
            <w:r w:rsidRPr="00B12CFF">
              <w:rPr>
                <w:b/>
                <w:bCs/>
                <w:color w:val="000000"/>
                <w:lang w:val="vi-VN"/>
              </w:rPr>
              <w:t>3. Củng cố, nối tiếp (3’)</w:t>
            </w:r>
          </w:p>
          <w:p w14:paraId="2251DFF5" w14:textId="77777777" w:rsidR="00C52A64" w:rsidRPr="00B12CFF" w:rsidRDefault="00C52A64" w:rsidP="00D4305A">
            <w:pPr>
              <w:autoSpaceDE w:val="0"/>
              <w:autoSpaceDN w:val="0"/>
              <w:adjustRightInd w:val="0"/>
              <w:jc w:val="both"/>
              <w:rPr>
                <w:color w:val="000000"/>
                <w:lang w:val="vi-VN"/>
              </w:rPr>
            </w:pPr>
            <w:r w:rsidRPr="00B12CFF">
              <w:rPr>
                <w:color w:val="000000"/>
                <w:lang w:val="vi-VN"/>
              </w:rPr>
              <w:t>- GV hệ thống nội dung bài học</w:t>
            </w:r>
          </w:p>
          <w:p w14:paraId="3A097B44" w14:textId="77777777" w:rsidR="00C52A64" w:rsidRPr="00B12CFF" w:rsidRDefault="00C52A64" w:rsidP="00D4305A">
            <w:pPr>
              <w:autoSpaceDE w:val="0"/>
              <w:autoSpaceDN w:val="0"/>
              <w:adjustRightInd w:val="0"/>
              <w:jc w:val="both"/>
              <w:rPr>
                <w:color w:val="000000"/>
                <w:lang w:val="vi-VN"/>
              </w:rPr>
            </w:pPr>
            <w:r w:rsidRPr="00B12CFF">
              <w:rPr>
                <w:color w:val="000000"/>
                <w:lang w:val="vi-VN"/>
              </w:rPr>
              <w:t>- GV nhận xét, đánh giá tiết học, khen ngợi, biểu dương HS.</w:t>
            </w:r>
          </w:p>
          <w:p w14:paraId="18CAC190" w14:textId="77777777" w:rsidR="00C52A64" w:rsidRPr="00B12CFF" w:rsidRDefault="00C52A64" w:rsidP="00D4305A">
            <w:pPr>
              <w:tabs>
                <w:tab w:val="center" w:pos="4320"/>
                <w:tab w:val="right" w:pos="8640"/>
              </w:tabs>
              <w:autoSpaceDE w:val="0"/>
              <w:autoSpaceDN w:val="0"/>
              <w:adjustRightInd w:val="0"/>
              <w:jc w:val="both"/>
              <w:rPr>
                <w:color w:val="000000"/>
                <w:lang w:val="vi-VN"/>
              </w:rPr>
            </w:pPr>
            <w:r w:rsidRPr="00B12CFF">
              <w:rPr>
                <w:color w:val="000000"/>
                <w:lang w:val="vi-VN"/>
              </w:rPr>
              <w:t>- Dặn dò chuẩn bị bài mới.</w:t>
            </w:r>
          </w:p>
        </w:tc>
        <w:tc>
          <w:tcPr>
            <w:tcW w:w="4560" w:type="dxa"/>
            <w:tcBorders>
              <w:top w:val="single" w:sz="3" w:space="0" w:color="000000"/>
              <w:left w:val="single" w:sz="3" w:space="0" w:color="000000"/>
              <w:bottom w:val="single" w:sz="3" w:space="0" w:color="000000"/>
              <w:right w:val="single" w:sz="3" w:space="0" w:color="000000"/>
            </w:tcBorders>
          </w:tcPr>
          <w:p w14:paraId="35706D55" w14:textId="77777777" w:rsidR="00C52A64" w:rsidRPr="00B12CFF" w:rsidRDefault="00C52A64" w:rsidP="00D4305A">
            <w:pPr>
              <w:autoSpaceDE w:val="0"/>
              <w:autoSpaceDN w:val="0"/>
              <w:adjustRightInd w:val="0"/>
              <w:jc w:val="both"/>
              <w:rPr>
                <w:color w:val="000000"/>
                <w:lang w:val="vi-VN"/>
              </w:rPr>
            </w:pPr>
          </w:p>
          <w:p w14:paraId="351F1C50" w14:textId="77777777" w:rsidR="00C52A64" w:rsidRPr="00B12CFF" w:rsidRDefault="00C52A64" w:rsidP="00D4305A">
            <w:pPr>
              <w:autoSpaceDE w:val="0"/>
              <w:autoSpaceDN w:val="0"/>
              <w:adjustRightInd w:val="0"/>
              <w:jc w:val="both"/>
              <w:rPr>
                <w:color w:val="000000"/>
                <w:lang w:val="vi-VN"/>
              </w:rPr>
            </w:pPr>
            <w:r w:rsidRPr="00B12CFF">
              <w:rPr>
                <w:color w:val="000000"/>
                <w:lang w:val="vi-VN"/>
              </w:rPr>
              <w:t>- HS lắng nghe</w:t>
            </w:r>
          </w:p>
          <w:p w14:paraId="058DF904" w14:textId="77777777" w:rsidR="00C52A64" w:rsidRPr="00B12CFF" w:rsidRDefault="00C52A64" w:rsidP="00D4305A">
            <w:pPr>
              <w:autoSpaceDE w:val="0"/>
              <w:autoSpaceDN w:val="0"/>
              <w:adjustRightInd w:val="0"/>
              <w:jc w:val="both"/>
              <w:rPr>
                <w:color w:val="000000"/>
                <w:lang w:val="vi-VN"/>
              </w:rPr>
            </w:pPr>
          </w:p>
          <w:p w14:paraId="3296BAA9" w14:textId="77777777" w:rsidR="00C52A64" w:rsidRPr="00B12CFF" w:rsidRDefault="00C52A64" w:rsidP="00D4305A">
            <w:pPr>
              <w:autoSpaceDE w:val="0"/>
              <w:autoSpaceDN w:val="0"/>
              <w:adjustRightInd w:val="0"/>
              <w:jc w:val="both"/>
              <w:rPr>
                <w:color w:val="000000"/>
                <w:lang w:val="vi-VN"/>
              </w:rPr>
            </w:pPr>
          </w:p>
          <w:p w14:paraId="5B83C5AD" w14:textId="77777777" w:rsidR="00C52A64" w:rsidRPr="00B12CFF" w:rsidRDefault="00C52A64" w:rsidP="00D4305A">
            <w:pPr>
              <w:widowControl w:val="0"/>
              <w:suppressAutoHyphens/>
              <w:jc w:val="both"/>
              <w:rPr>
                <w:color w:val="000000"/>
                <w:lang w:val="vi-VN"/>
              </w:rPr>
            </w:pPr>
          </w:p>
          <w:p w14:paraId="69436758" w14:textId="77777777" w:rsidR="00C52A64" w:rsidRPr="00B12CFF" w:rsidRDefault="00C52A64" w:rsidP="00D4305A">
            <w:pPr>
              <w:widowControl w:val="0"/>
              <w:suppressAutoHyphens/>
              <w:jc w:val="both"/>
              <w:rPr>
                <w:rFonts w:eastAsia="Arial"/>
                <w:color w:val="000000"/>
                <w:lang w:val="vi-VN" w:eastAsia="zh-CN" w:bidi="hi-IN"/>
              </w:rPr>
            </w:pPr>
          </w:p>
          <w:p w14:paraId="59E09194" w14:textId="77777777" w:rsidR="00C52A64" w:rsidRPr="00B12CFF" w:rsidRDefault="00C52A64" w:rsidP="00D4305A">
            <w:pPr>
              <w:widowControl w:val="0"/>
              <w:suppressAutoHyphens/>
              <w:jc w:val="both"/>
              <w:rPr>
                <w:rFonts w:eastAsia="Arial"/>
                <w:color w:val="000000"/>
                <w:lang w:val="vi-VN" w:eastAsia="zh-CN" w:bidi="hi-IN"/>
              </w:rPr>
            </w:pPr>
            <w:r w:rsidRPr="00B12CFF">
              <w:rPr>
                <w:rFonts w:eastAsia="Arial"/>
                <w:color w:val="000000"/>
                <w:lang w:val="vi-VN" w:eastAsia="zh-CN" w:bidi="hi-IN"/>
              </w:rPr>
              <w:t>- HS làm việc cá nhân.</w:t>
            </w:r>
          </w:p>
          <w:p w14:paraId="173DC936" w14:textId="77777777" w:rsidR="00C52A64" w:rsidRPr="00B12CFF" w:rsidRDefault="00C52A64" w:rsidP="00D4305A">
            <w:pPr>
              <w:widowControl w:val="0"/>
              <w:suppressAutoHyphens/>
              <w:jc w:val="both"/>
              <w:rPr>
                <w:rFonts w:eastAsia="Arial"/>
                <w:color w:val="000000"/>
                <w:lang w:val="vi-VN" w:eastAsia="zh-CN" w:bidi="hi-IN"/>
              </w:rPr>
            </w:pPr>
          </w:p>
          <w:p w14:paraId="385CEC6B" w14:textId="77777777" w:rsidR="00C52A64" w:rsidRPr="00B12CFF" w:rsidRDefault="00C52A64" w:rsidP="00D4305A">
            <w:pPr>
              <w:widowControl w:val="0"/>
              <w:suppressAutoHyphens/>
              <w:jc w:val="both"/>
              <w:rPr>
                <w:rFonts w:eastAsia="Arial"/>
                <w:color w:val="000000"/>
                <w:lang w:val="vi-VN" w:eastAsia="zh-CN" w:bidi="hi-IN"/>
              </w:rPr>
            </w:pPr>
          </w:p>
          <w:p w14:paraId="5FE68981" w14:textId="77777777" w:rsidR="00C52A64" w:rsidRPr="00B12CFF" w:rsidRDefault="00C52A64" w:rsidP="00D4305A">
            <w:pPr>
              <w:widowControl w:val="0"/>
              <w:suppressAutoHyphens/>
              <w:jc w:val="both"/>
              <w:rPr>
                <w:rFonts w:eastAsia="Arial"/>
                <w:color w:val="000000"/>
                <w:lang w:val="vi-VN" w:eastAsia="zh-CN" w:bidi="hi-IN"/>
              </w:rPr>
            </w:pPr>
          </w:p>
          <w:p w14:paraId="2A360264" w14:textId="77777777" w:rsidR="00C52A64" w:rsidRPr="00B12CFF" w:rsidRDefault="00C52A64" w:rsidP="00D4305A">
            <w:pPr>
              <w:widowControl w:val="0"/>
              <w:suppressAutoHyphens/>
              <w:jc w:val="both"/>
              <w:rPr>
                <w:rFonts w:eastAsia="Arial"/>
                <w:color w:val="000000"/>
                <w:lang w:val="vi-VN" w:eastAsia="zh-CN" w:bidi="hi-IN"/>
              </w:rPr>
            </w:pPr>
          </w:p>
          <w:p w14:paraId="750678B6" w14:textId="77777777" w:rsidR="00C52A64" w:rsidRPr="00B12CFF" w:rsidRDefault="00C52A64" w:rsidP="00D4305A">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lang w:val="vi-VN" w:eastAsia="zh-CN" w:bidi="hi-IN"/>
              </w:rPr>
            </w:pPr>
            <w:r w:rsidRPr="00B12CFF">
              <w:rPr>
                <w:rFonts w:eastAsia="Arial"/>
                <w:color w:val="000000"/>
                <w:lang w:val="vi-VN" w:eastAsia="zh-CN" w:bidi="hi-IN"/>
              </w:rPr>
              <w:t xml:space="preserve">- HS quay sang tạo thành cặp đôi, trao đổi từng cặp, so sánh bài của mình với bạn và trao đổi với nhau về những hình ảnh đã chọn mặt mếu theo các câu hỏi: </w:t>
            </w:r>
          </w:p>
          <w:p w14:paraId="1451DBC6" w14:textId="77777777" w:rsidR="00C52A64" w:rsidRPr="00B12CFF" w:rsidRDefault="00C52A64" w:rsidP="00D4305A">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lang w:val="vi-VN" w:eastAsia="zh-CN" w:bidi="hi-IN"/>
              </w:rPr>
            </w:pPr>
            <w:r w:rsidRPr="00B12CFF">
              <w:rPr>
                <w:rFonts w:eastAsia="Arial"/>
                <w:color w:val="000000"/>
                <w:lang w:val="vi-VN" w:eastAsia="zh-CN" w:bidi="hi-IN"/>
              </w:rPr>
              <w:t xml:space="preserve">+ Tại sao bạn lại chọn mặt mếu? </w:t>
            </w:r>
          </w:p>
          <w:p w14:paraId="236905EF" w14:textId="77777777" w:rsidR="00C52A64" w:rsidRPr="00B12CFF" w:rsidRDefault="00C52A64" w:rsidP="00D4305A">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lang w:val="vi-VN" w:eastAsia="zh-CN" w:bidi="hi-IN"/>
              </w:rPr>
            </w:pPr>
            <w:r w:rsidRPr="00B12CFF">
              <w:rPr>
                <w:rFonts w:eastAsia="Arial"/>
                <w:color w:val="000000"/>
                <w:lang w:val="vi-VN" w:eastAsia="zh-CN" w:bidi="hi-IN"/>
              </w:rPr>
              <w:t xml:space="preserve">+ Điều gì có thể xảy ra với bạn nhỏ trong tranh đó? </w:t>
            </w:r>
          </w:p>
          <w:p w14:paraId="0F1574D9" w14:textId="77777777" w:rsidR="00C52A64" w:rsidRPr="00B12CFF" w:rsidRDefault="00C52A64" w:rsidP="00D4305A">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lang w:val="vi-VN" w:eastAsia="zh-CN" w:bidi="hi-IN"/>
              </w:rPr>
            </w:pPr>
            <w:r w:rsidRPr="00B12CFF">
              <w:rPr>
                <w:rFonts w:eastAsia="Arial"/>
                <w:color w:val="000000"/>
                <w:lang w:val="vi-VN" w:eastAsia="zh-CN" w:bidi="hi-IN"/>
              </w:rPr>
              <w:t>+ Nếu là bạn, bạn có làm theo bạn nhỏ trong hình đó hay không?</w:t>
            </w:r>
          </w:p>
          <w:p w14:paraId="45306633" w14:textId="77777777" w:rsidR="00C52A64" w:rsidRPr="00B12CFF" w:rsidRDefault="00C52A64" w:rsidP="00D4305A">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lang w:val="vi-VN" w:eastAsia="zh-CN" w:bidi="hi-IN"/>
              </w:rPr>
            </w:pPr>
            <w:r w:rsidRPr="00B12CFF">
              <w:rPr>
                <w:rFonts w:eastAsia="Arial"/>
                <w:color w:val="000000"/>
                <w:lang w:val="vi-VN" w:eastAsia="zh-CN" w:bidi="hi-IN"/>
              </w:rPr>
              <w:t>- HS cả lớp giơ thẻ mặt cười, mặt mếu theo từng tranh dưới hiệu lệnh của GV.</w:t>
            </w:r>
          </w:p>
          <w:p w14:paraId="6CCD834C" w14:textId="77777777" w:rsidR="00C52A64" w:rsidRPr="00B12CFF" w:rsidRDefault="00C52A64" w:rsidP="00D4305A">
            <w:pPr>
              <w:rPr>
                <w:color w:val="000000"/>
                <w:lang w:val="vi-VN"/>
              </w:rPr>
            </w:pPr>
          </w:p>
          <w:p w14:paraId="2332F379" w14:textId="77777777" w:rsidR="00C52A64" w:rsidRPr="00B12CFF" w:rsidRDefault="00C52A64" w:rsidP="00D4305A">
            <w:pPr>
              <w:rPr>
                <w:color w:val="000000"/>
                <w:lang w:val="vi-VN"/>
              </w:rPr>
            </w:pPr>
            <w:r w:rsidRPr="00B12CFF">
              <w:rPr>
                <w:color w:val="000000"/>
                <w:lang w:val="vi-VN"/>
              </w:rPr>
              <w:t>- HS lắng nghe, quan sát</w:t>
            </w:r>
          </w:p>
          <w:p w14:paraId="74B31BFB" w14:textId="77777777" w:rsidR="00C52A64" w:rsidRPr="00B12CFF" w:rsidRDefault="00C52A64" w:rsidP="00D4305A">
            <w:pPr>
              <w:rPr>
                <w:color w:val="000000"/>
                <w:lang w:val="vi-VN"/>
              </w:rPr>
            </w:pPr>
          </w:p>
          <w:p w14:paraId="164560C6" w14:textId="77777777" w:rsidR="00C52A64" w:rsidRPr="00B12CFF" w:rsidRDefault="00C52A64" w:rsidP="00D4305A">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lang w:val="vi-VN" w:eastAsia="zh-CN" w:bidi="hi-IN"/>
              </w:rPr>
            </w:pPr>
            <w:r w:rsidRPr="00B12CFF">
              <w:rPr>
                <w:rFonts w:eastAsia="Arial"/>
                <w:color w:val="000000"/>
                <w:lang w:val="vi-VN" w:eastAsia="zh-CN" w:bidi="hi-IN"/>
              </w:rPr>
              <w:t xml:space="preserve">- HS tạo thành các cặp đôi để quan sát tranh và thảo luận nêu ra cách xử lí tình </w:t>
            </w:r>
            <w:r w:rsidRPr="00B12CFF">
              <w:rPr>
                <w:rFonts w:eastAsia="Arial"/>
                <w:color w:val="000000"/>
                <w:lang w:val="vi-VN" w:eastAsia="zh-CN" w:bidi="hi-IN"/>
              </w:rPr>
              <w:lastRenderedPageBreak/>
              <w:t>huống.(Các cặp đôi đóng vai trong nhóm)</w:t>
            </w:r>
          </w:p>
          <w:p w14:paraId="7E9E57AE" w14:textId="77777777" w:rsidR="00C52A64" w:rsidRPr="00B12CFF" w:rsidRDefault="00C52A64" w:rsidP="00D4305A">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lang w:val="vi-VN" w:eastAsia="zh-CN" w:bidi="hi-IN"/>
              </w:rPr>
            </w:pPr>
          </w:p>
          <w:p w14:paraId="1B96A08E" w14:textId="77777777" w:rsidR="00C52A64" w:rsidRPr="00B12CFF" w:rsidRDefault="00C52A64" w:rsidP="00D4305A">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lang w:val="vi-VN" w:eastAsia="zh-CN" w:bidi="hi-IN"/>
              </w:rPr>
            </w:pPr>
          </w:p>
          <w:p w14:paraId="7C9A2240" w14:textId="77777777" w:rsidR="00C52A64" w:rsidRPr="00B12CFF" w:rsidRDefault="00C52A64" w:rsidP="00D4305A">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lang w:val="vi-VN" w:eastAsia="zh-CN" w:bidi="hi-IN"/>
              </w:rPr>
            </w:pPr>
          </w:p>
          <w:p w14:paraId="4020FA12" w14:textId="77777777" w:rsidR="00C52A64" w:rsidRPr="00B12CFF" w:rsidRDefault="00C52A64" w:rsidP="00D4305A">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lang w:val="vi-VN" w:eastAsia="zh-CN" w:bidi="hi-IN"/>
              </w:rPr>
            </w:pPr>
          </w:p>
          <w:p w14:paraId="4C265217" w14:textId="77777777" w:rsidR="00C52A64" w:rsidRPr="00B12CFF" w:rsidRDefault="00C52A64" w:rsidP="00D4305A">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lang w:val="vi-VN" w:eastAsia="zh-CN" w:bidi="hi-IN"/>
              </w:rPr>
            </w:pPr>
          </w:p>
          <w:p w14:paraId="7528161E" w14:textId="77777777" w:rsidR="00C52A64" w:rsidRPr="00B12CFF" w:rsidRDefault="00C52A64" w:rsidP="00D4305A">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lang w:val="vi-VN" w:eastAsia="zh-CN" w:bidi="hi-IN"/>
              </w:rPr>
            </w:pPr>
          </w:p>
          <w:p w14:paraId="1DE56DF8" w14:textId="77777777" w:rsidR="00C52A64" w:rsidRPr="00B12CFF" w:rsidRDefault="00C52A64" w:rsidP="00D4305A">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lang w:val="vi-VN" w:eastAsia="zh-CN" w:bidi="hi-IN"/>
              </w:rPr>
            </w:pPr>
            <w:r w:rsidRPr="00B12CFF">
              <w:rPr>
                <w:rFonts w:eastAsia="Arial"/>
                <w:color w:val="000000"/>
                <w:lang w:val="vi-VN" w:eastAsia="zh-CN" w:bidi="hi-IN"/>
              </w:rPr>
              <w:t xml:space="preserve">- 2 đến 4 cặp đôi lên trước lớp đóng vai. </w:t>
            </w:r>
          </w:p>
          <w:p w14:paraId="05B87A52" w14:textId="77777777" w:rsidR="00C52A64" w:rsidRPr="00B12CFF" w:rsidRDefault="00C52A64" w:rsidP="00D4305A">
            <w:pPr>
              <w:jc w:val="both"/>
              <w:rPr>
                <w:rFonts w:eastAsia="Arial"/>
                <w:color w:val="000000"/>
                <w:lang w:val="vi-VN"/>
              </w:rPr>
            </w:pPr>
          </w:p>
          <w:p w14:paraId="11394A3F" w14:textId="77777777" w:rsidR="00C52A64" w:rsidRPr="00B12CFF" w:rsidRDefault="00C52A64" w:rsidP="00D4305A">
            <w:pPr>
              <w:jc w:val="both"/>
              <w:rPr>
                <w:rFonts w:eastAsia="Arial"/>
                <w:color w:val="000000"/>
                <w:lang w:val="vi-VN"/>
              </w:rPr>
            </w:pPr>
            <w:r w:rsidRPr="00B12CFF">
              <w:rPr>
                <w:rFonts w:eastAsia="Arial"/>
                <w:color w:val="000000"/>
                <w:lang w:val="vi-VN"/>
              </w:rPr>
              <w:t>- HS trả lời theo nhận thức của mình.</w:t>
            </w:r>
          </w:p>
          <w:p w14:paraId="5DE21E0A" w14:textId="77777777" w:rsidR="00C52A64" w:rsidRPr="00B12CFF" w:rsidRDefault="00C52A64" w:rsidP="00D4305A">
            <w:pPr>
              <w:jc w:val="both"/>
              <w:rPr>
                <w:rFonts w:eastAsia="Arial"/>
                <w:color w:val="000000"/>
                <w:lang w:val="vi-VN"/>
              </w:rPr>
            </w:pPr>
          </w:p>
          <w:p w14:paraId="46A74697" w14:textId="77777777" w:rsidR="00C52A64" w:rsidRPr="00B12CFF" w:rsidRDefault="00C52A64" w:rsidP="00D4305A">
            <w:pPr>
              <w:jc w:val="both"/>
              <w:rPr>
                <w:rFonts w:eastAsia="Arial"/>
                <w:color w:val="000000"/>
                <w:lang w:val="vi-VN"/>
              </w:rPr>
            </w:pPr>
          </w:p>
          <w:p w14:paraId="1A4BEA58" w14:textId="77777777" w:rsidR="00C52A64" w:rsidRPr="00B12CFF" w:rsidRDefault="00C52A64" w:rsidP="00D4305A">
            <w:pPr>
              <w:jc w:val="both"/>
              <w:rPr>
                <w:rFonts w:eastAsia="Arial"/>
                <w:color w:val="000000"/>
                <w:lang w:val="vi-VN"/>
              </w:rPr>
            </w:pPr>
          </w:p>
          <w:p w14:paraId="6D6A037D" w14:textId="77777777" w:rsidR="00C52A64" w:rsidRPr="00B12CFF" w:rsidRDefault="00C52A64" w:rsidP="00D4305A">
            <w:pPr>
              <w:rPr>
                <w:color w:val="000000"/>
                <w:lang w:val="vi-VN"/>
              </w:rPr>
            </w:pPr>
            <w:r w:rsidRPr="00B12CFF">
              <w:rPr>
                <w:rFonts w:eastAsia="Arial"/>
                <w:color w:val="000000"/>
                <w:lang w:val="vi-VN"/>
              </w:rPr>
              <w:t>- Lắng nghe và ghi nhớ.</w:t>
            </w:r>
          </w:p>
          <w:p w14:paraId="1714C43B" w14:textId="77777777" w:rsidR="00C52A64" w:rsidRPr="00B12CFF" w:rsidRDefault="00C52A64" w:rsidP="00D4305A">
            <w:pPr>
              <w:rPr>
                <w:color w:val="000000"/>
                <w:lang w:val="vi-VN"/>
              </w:rPr>
            </w:pPr>
          </w:p>
          <w:p w14:paraId="12B8BB9E" w14:textId="77777777" w:rsidR="00C52A64" w:rsidRPr="00B12CFF" w:rsidRDefault="00C52A64" w:rsidP="00D4305A">
            <w:pPr>
              <w:rPr>
                <w:color w:val="000000"/>
                <w:lang w:val="vi-VN"/>
              </w:rPr>
            </w:pPr>
          </w:p>
          <w:p w14:paraId="54024801" w14:textId="77777777" w:rsidR="00C52A64" w:rsidRPr="00B12CFF" w:rsidRDefault="00C52A64" w:rsidP="00D4305A">
            <w:pPr>
              <w:jc w:val="both"/>
              <w:rPr>
                <w:rFonts w:eastAsia="Arial"/>
                <w:color w:val="000000"/>
                <w:lang w:val="vi-VN"/>
              </w:rPr>
            </w:pPr>
            <w:r w:rsidRPr="00B12CFF">
              <w:rPr>
                <w:rFonts w:eastAsia="Arial"/>
                <w:color w:val="000000"/>
                <w:lang w:val="vi-VN"/>
              </w:rPr>
              <w:t xml:space="preserve">- HS quan sát </w:t>
            </w:r>
          </w:p>
          <w:p w14:paraId="769143A0" w14:textId="77777777" w:rsidR="00C52A64" w:rsidRPr="00B12CFF" w:rsidRDefault="00C52A64" w:rsidP="00D4305A">
            <w:pPr>
              <w:jc w:val="both"/>
              <w:rPr>
                <w:rFonts w:eastAsia="Arial"/>
                <w:color w:val="000000"/>
                <w:lang w:val="vi-VN"/>
              </w:rPr>
            </w:pPr>
          </w:p>
          <w:p w14:paraId="3DDC353B" w14:textId="77777777" w:rsidR="00C52A64" w:rsidRPr="00B12CFF" w:rsidRDefault="00C52A64" w:rsidP="00D4305A">
            <w:pPr>
              <w:jc w:val="both"/>
              <w:rPr>
                <w:rFonts w:eastAsia="Arial"/>
                <w:color w:val="000000"/>
                <w:lang w:val="vi-VN"/>
              </w:rPr>
            </w:pPr>
          </w:p>
          <w:p w14:paraId="43F2E5AF" w14:textId="77777777" w:rsidR="00C52A64" w:rsidRPr="00B12CFF" w:rsidRDefault="00C52A64" w:rsidP="00D4305A">
            <w:pPr>
              <w:widowControl w:val="0"/>
              <w:pBdr>
                <w:top w:val="none" w:sz="0" w:space="0" w:color="000000"/>
                <w:left w:val="none" w:sz="0" w:space="0" w:color="000000"/>
                <w:bottom w:val="none" w:sz="0" w:space="0" w:color="000000"/>
                <w:right w:val="none" w:sz="0" w:space="0" w:color="000000"/>
              </w:pBdr>
              <w:suppressAutoHyphens/>
              <w:jc w:val="both"/>
              <w:rPr>
                <w:rFonts w:eastAsia="Arial"/>
                <w:color w:val="000000"/>
                <w:lang w:val="vi-VN" w:eastAsia="zh-CN" w:bidi="hi-IN"/>
              </w:rPr>
            </w:pPr>
            <w:r w:rsidRPr="00B12CFF">
              <w:rPr>
                <w:rFonts w:eastAsia="Arial"/>
                <w:color w:val="000000"/>
                <w:lang w:val="vi-VN" w:eastAsia="zh-CN" w:bidi="hi-IN"/>
              </w:rPr>
              <w:t xml:space="preserve">- Từng cặp HS thực hành băng vết thương cho nhau ở ngón tay và cánh tay hoặc đầu gối. </w:t>
            </w:r>
          </w:p>
          <w:p w14:paraId="58624ED4" w14:textId="77777777" w:rsidR="00C52A64" w:rsidRPr="00B12CFF" w:rsidRDefault="00C52A64" w:rsidP="00D4305A">
            <w:pPr>
              <w:jc w:val="both"/>
              <w:rPr>
                <w:rFonts w:eastAsia="Arial"/>
                <w:color w:val="000000"/>
              </w:rPr>
            </w:pPr>
            <w:r w:rsidRPr="00B12CFF">
              <w:rPr>
                <w:rFonts w:eastAsia="Arial"/>
                <w:color w:val="000000"/>
              </w:rPr>
              <w:t>- HS quan sát.</w:t>
            </w:r>
          </w:p>
          <w:p w14:paraId="4E76F634" w14:textId="77777777" w:rsidR="00C52A64" w:rsidRPr="00B12CFF" w:rsidRDefault="00C52A64" w:rsidP="00D4305A">
            <w:pPr>
              <w:rPr>
                <w:color w:val="000000"/>
              </w:rPr>
            </w:pPr>
          </w:p>
          <w:p w14:paraId="44D004E7" w14:textId="77777777" w:rsidR="00C52A64" w:rsidRPr="00B12CFF" w:rsidRDefault="00C52A64" w:rsidP="00D4305A">
            <w:pPr>
              <w:rPr>
                <w:color w:val="000000"/>
                <w:lang w:val="vi-VN"/>
              </w:rPr>
            </w:pPr>
            <w:r w:rsidRPr="00B12CFF">
              <w:rPr>
                <w:color w:val="000000"/>
              </w:rPr>
              <w:t xml:space="preserve">- HS </w:t>
            </w:r>
            <w:r w:rsidRPr="00B12CFF">
              <w:rPr>
                <w:color w:val="000000"/>
                <w:lang w:val="vi-VN"/>
              </w:rPr>
              <w:t>lắng nghe</w:t>
            </w:r>
          </w:p>
          <w:p w14:paraId="7B58EDDA" w14:textId="77777777" w:rsidR="00C52A64" w:rsidRPr="00B12CFF" w:rsidRDefault="00C52A64" w:rsidP="00D4305A">
            <w:pPr>
              <w:rPr>
                <w:color w:val="000000"/>
              </w:rPr>
            </w:pPr>
          </w:p>
          <w:p w14:paraId="1DA9BF88" w14:textId="77777777" w:rsidR="00C52A64" w:rsidRPr="00B12CFF" w:rsidRDefault="00C52A64" w:rsidP="00D4305A">
            <w:pPr>
              <w:rPr>
                <w:color w:val="000000"/>
              </w:rPr>
            </w:pPr>
            <w:r w:rsidRPr="00B12CFF">
              <w:rPr>
                <w:color w:val="000000"/>
              </w:rPr>
              <w:t>- HS lắng nghe</w:t>
            </w:r>
          </w:p>
          <w:p w14:paraId="14257749" w14:textId="77777777" w:rsidR="00C52A64" w:rsidRPr="00B12CFF" w:rsidRDefault="00C52A64" w:rsidP="00D4305A">
            <w:pPr>
              <w:rPr>
                <w:color w:val="000000"/>
              </w:rPr>
            </w:pPr>
            <w:r w:rsidRPr="00B12CFF">
              <w:rPr>
                <w:color w:val="000000"/>
              </w:rPr>
              <w:t>- HS lắng nghe</w:t>
            </w:r>
          </w:p>
        </w:tc>
      </w:tr>
    </w:tbl>
    <w:p w14:paraId="3A2C3832" w14:textId="77777777" w:rsidR="00C52A64" w:rsidRPr="00B12CFF" w:rsidRDefault="00C52A64" w:rsidP="00C52A64">
      <w:pPr>
        <w:rPr>
          <w:rFonts w:eastAsia="Calibri"/>
          <w:b/>
        </w:rPr>
      </w:pPr>
      <w:r w:rsidRPr="00B12CFF">
        <w:rPr>
          <w:rFonts w:eastAsia="Calibri"/>
          <w:b/>
        </w:rPr>
        <w:lastRenderedPageBreak/>
        <w:t>IV. ĐIỀU CHỈNH SAU BÀI DẠY:</w:t>
      </w:r>
    </w:p>
    <w:p w14:paraId="4D74A177" w14:textId="77777777" w:rsidR="00C52A64" w:rsidRPr="00B12CFF" w:rsidRDefault="00C52A64" w:rsidP="00C52A64">
      <w:pPr>
        <w:rPr>
          <w:rFonts w:eastAsia="Calibri"/>
        </w:rPr>
      </w:pPr>
      <w:r w:rsidRPr="00B12CFF">
        <w:rPr>
          <w:rFonts w:eastAsia="Calibri"/>
        </w:rPr>
        <w:t>………………………………………………………………………………………………………………………………………………………………………………………………………………………………………………………………………………………</w:t>
      </w:r>
    </w:p>
    <w:p w14:paraId="6E8A0586" w14:textId="0730E82A" w:rsidR="008B0B17" w:rsidRPr="00C52A64" w:rsidRDefault="008B0B17" w:rsidP="00C52A64"/>
    <w:sectPr w:rsidR="008B0B17" w:rsidRPr="00C52A64" w:rsidSect="007335BC">
      <w:headerReference w:type="default" r:id="rId5"/>
      <w:footerReference w:type="default" r:id="rId6"/>
      <w:pgSz w:w="11906" w:h="16838" w:code="9"/>
      <w:pgMar w:top="851" w:right="70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000000" w:rsidRDefault="00000000" w:rsidP="000D4292">
    <w:pPr>
      <w:pStyle w:val="Chntrang"/>
      <w:pBdr>
        <w:top w:val="single" w:sz="24" w:space="0" w:color="auto"/>
      </w:pBdr>
      <w:ind w:left="-851"/>
    </w:pPr>
    <w:r>
      <w:t xml:space="preserve">Trường Tiểu học Hoà Trị 1                                                                          </w:t>
    </w:r>
    <w:r>
      <w:t>Lê Thị Xuân Thanh</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000000"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2"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3"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4"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5"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3"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6"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8792258"/>
    <w:multiLevelType w:val="singleLevel"/>
    <w:tmpl w:val="28792258"/>
    <w:lvl w:ilvl="0">
      <w:start w:val="1"/>
      <w:numFmt w:val="upperRoman"/>
      <w:suff w:val="space"/>
      <w:lvlText w:val="%1."/>
      <w:lvlJc w:val="left"/>
    </w:lvl>
  </w:abstractNum>
  <w:abstractNum w:abstractNumId="55"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7"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1"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2"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1"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92"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93"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94"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5"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2"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7"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13"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19"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4"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2"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56"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4"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36"/>
  </w:num>
  <w:num w:numId="2" w16cid:durableId="1892186939">
    <w:abstractNumId w:val="2"/>
  </w:num>
  <w:num w:numId="3" w16cid:durableId="872574475">
    <w:abstractNumId w:val="41"/>
    <w:lvlOverride w:ilvl="0">
      <w:lvl w:ilvl="0">
        <w:numFmt w:val="decimal"/>
        <w:lvlText w:val="%1."/>
        <w:lvlJc w:val="left"/>
      </w:lvl>
    </w:lvlOverride>
  </w:num>
  <w:num w:numId="4" w16cid:durableId="656687006">
    <w:abstractNumId w:val="41"/>
    <w:lvlOverride w:ilvl="0">
      <w:lvl w:ilvl="0">
        <w:numFmt w:val="decimal"/>
        <w:lvlText w:val="%1."/>
        <w:lvlJc w:val="left"/>
      </w:lvl>
    </w:lvlOverride>
  </w:num>
  <w:num w:numId="5" w16cid:durableId="608196811">
    <w:abstractNumId w:val="41"/>
    <w:lvlOverride w:ilvl="0">
      <w:lvl w:ilvl="0">
        <w:numFmt w:val="decimal"/>
        <w:lvlText w:val="%1."/>
        <w:lvlJc w:val="left"/>
      </w:lvl>
    </w:lvlOverride>
  </w:num>
  <w:num w:numId="6" w16cid:durableId="1069308477">
    <w:abstractNumId w:val="103"/>
  </w:num>
  <w:num w:numId="7" w16cid:durableId="1563641495">
    <w:abstractNumId w:val="108"/>
  </w:num>
  <w:num w:numId="8" w16cid:durableId="773786833">
    <w:abstractNumId w:val="23"/>
  </w:num>
  <w:num w:numId="9" w16cid:durableId="177475369">
    <w:abstractNumId w:val="89"/>
  </w:num>
  <w:num w:numId="10" w16cid:durableId="1480344347">
    <w:abstractNumId w:val="148"/>
  </w:num>
  <w:num w:numId="11" w16cid:durableId="1586769179">
    <w:abstractNumId w:val="16"/>
  </w:num>
  <w:num w:numId="12" w16cid:durableId="1475876205">
    <w:abstractNumId w:val="52"/>
  </w:num>
  <w:num w:numId="13" w16cid:durableId="1139571569">
    <w:abstractNumId w:val="27"/>
  </w:num>
  <w:num w:numId="14" w16cid:durableId="784079747">
    <w:abstractNumId w:val="76"/>
  </w:num>
  <w:num w:numId="15" w16cid:durableId="1037510451">
    <w:abstractNumId w:val="35"/>
  </w:num>
  <w:num w:numId="16" w16cid:durableId="193157426">
    <w:abstractNumId w:val="152"/>
  </w:num>
  <w:num w:numId="17" w16cid:durableId="2050451901">
    <w:abstractNumId w:val="57"/>
  </w:num>
  <w:num w:numId="18" w16cid:durableId="825632211">
    <w:abstractNumId w:val="131"/>
  </w:num>
  <w:num w:numId="19" w16cid:durableId="1077748627">
    <w:abstractNumId w:val="161"/>
  </w:num>
  <w:num w:numId="20" w16cid:durableId="1148860012">
    <w:abstractNumId w:val="104"/>
  </w:num>
  <w:num w:numId="21" w16cid:durableId="1917982278">
    <w:abstractNumId w:val="37"/>
  </w:num>
  <w:num w:numId="22" w16cid:durableId="205946867">
    <w:abstractNumId w:val="58"/>
  </w:num>
  <w:num w:numId="23" w16cid:durableId="1117069397">
    <w:abstractNumId w:val="137"/>
  </w:num>
  <w:num w:numId="24" w16cid:durableId="694774128">
    <w:abstractNumId w:val="18"/>
  </w:num>
  <w:num w:numId="25" w16cid:durableId="1729064720">
    <w:abstractNumId w:val="120"/>
  </w:num>
  <w:num w:numId="26" w16cid:durableId="1423377980">
    <w:abstractNumId w:val="111"/>
  </w:num>
  <w:num w:numId="27" w16cid:durableId="1037899545">
    <w:abstractNumId w:val="126"/>
  </w:num>
  <w:num w:numId="28" w16cid:durableId="1771045073">
    <w:abstractNumId w:val="8"/>
  </w:num>
  <w:num w:numId="29" w16cid:durableId="1193030772">
    <w:abstractNumId w:val="39"/>
  </w:num>
  <w:num w:numId="30" w16cid:durableId="1684742812">
    <w:abstractNumId w:val="109"/>
  </w:num>
  <w:num w:numId="31" w16cid:durableId="114761333">
    <w:abstractNumId w:val="75"/>
  </w:num>
  <w:num w:numId="32" w16cid:durableId="897742798">
    <w:abstractNumId w:val="61"/>
  </w:num>
  <w:num w:numId="33" w16cid:durableId="2086878853">
    <w:abstractNumId w:val="169"/>
  </w:num>
  <w:num w:numId="34" w16cid:durableId="796223131">
    <w:abstractNumId w:val="158"/>
  </w:num>
  <w:num w:numId="35" w16cid:durableId="1580559401">
    <w:abstractNumId w:val="122"/>
  </w:num>
  <w:num w:numId="36" w16cid:durableId="1309898659">
    <w:abstractNumId w:val="85"/>
  </w:num>
  <w:num w:numId="37" w16cid:durableId="1760590754">
    <w:abstractNumId w:val="9"/>
  </w:num>
  <w:num w:numId="38" w16cid:durableId="131275305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56"/>
  </w:num>
  <w:num w:numId="40" w16cid:durableId="13447428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0"/>
  </w:num>
  <w:num w:numId="42" w16cid:durableId="649941737">
    <w:abstractNumId w:val="53"/>
  </w:num>
  <w:num w:numId="43" w16cid:durableId="277832855">
    <w:abstractNumId w:val="62"/>
  </w:num>
  <w:num w:numId="44" w16cid:durableId="808938870">
    <w:abstractNumId w:val="10"/>
  </w:num>
  <w:num w:numId="45" w16cid:durableId="2081635777">
    <w:abstractNumId w:val="154"/>
  </w:num>
  <w:num w:numId="46" w16cid:durableId="461535812">
    <w:abstractNumId w:val="82"/>
  </w:num>
  <w:num w:numId="47" w16cid:durableId="260265381">
    <w:abstractNumId w:val="141"/>
    <w:lvlOverride w:ilvl="0">
      <w:lvl w:ilvl="0">
        <w:numFmt w:val="lowerLetter"/>
        <w:lvlText w:val="%1."/>
        <w:lvlJc w:val="left"/>
      </w:lvl>
    </w:lvlOverride>
  </w:num>
  <w:num w:numId="48" w16cid:durableId="1990862311">
    <w:abstractNumId w:val="20"/>
  </w:num>
  <w:num w:numId="49" w16cid:durableId="1232544832">
    <w:abstractNumId w:val="98"/>
  </w:num>
  <w:num w:numId="50" w16cid:durableId="2049793631">
    <w:abstractNumId w:val="90"/>
  </w:num>
  <w:num w:numId="51" w16cid:durableId="715812374">
    <w:abstractNumId w:val="123"/>
  </w:num>
  <w:num w:numId="52" w16cid:durableId="2121146793">
    <w:abstractNumId w:val="115"/>
  </w:num>
  <w:num w:numId="53" w16cid:durableId="1272593125">
    <w:abstractNumId w:val="69"/>
  </w:num>
  <w:num w:numId="54" w16cid:durableId="902177590">
    <w:abstractNumId w:val="113"/>
  </w:num>
  <w:num w:numId="55" w16cid:durableId="1538010683">
    <w:abstractNumId w:val="49"/>
  </w:num>
  <w:num w:numId="56" w16cid:durableId="451172094">
    <w:abstractNumId w:val="29"/>
  </w:num>
  <w:num w:numId="57" w16cid:durableId="1975139163">
    <w:abstractNumId w:val="86"/>
  </w:num>
  <w:num w:numId="58" w16cid:durableId="1712799521">
    <w:abstractNumId w:val="22"/>
  </w:num>
  <w:num w:numId="59" w16cid:durableId="766392499">
    <w:abstractNumId w:val="48"/>
  </w:num>
  <w:num w:numId="60" w16cid:durableId="1120226427">
    <w:abstractNumId w:val="74"/>
  </w:num>
  <w:num w:numId="61" w16cid:durableId="632712567">
    <w:abstractNumId w:val="132"/>
  </w:num>
  <w:num w:numId="62" w16cid:durableId="467017828">
    <w:abstractNumId w:val="19"/>
  </w:num>
  <w:num w:numId="63" w16cid:durableId="705717321">
    <w:abstractNumId w:val="119"/>
  </w:num>
  <w:num w:numId="64" w16cid:durableId="1519153937">
    <w:abstractNumId w:val="130"/>
  </w:num>
  <w:num w:numId="65" w16cid:durableId="326785334">
    <w:abstractNumId w:val="166"/>
  </w:num>
  <w:num w:numId="66" w16cid:durableId="963076508">
    <w:abstractNumId w:val="165"/>
  </w:num>
  <w:num w:numId="67" w16cid:durableId="35392522">
    <w:abstractNumId w:val="96"/>
  </w:num>
  <w:num w:numId="68" w16cid:durableId="1862427114">
    <w:abstractNumId w:val="83"/>
  </w:num>
  <w:num w:numId="69" w16cid:durableId="2146584310">
    <w:abstractNumId w:val="12"/>
  </w:num>
  <w:num w:numId="70" w16cid:durableId="1388796537">
    <w:abstractNumId w:val="142"/>
  </w:num>
  <w:num w:numId="71" w16cid:durableId="1728795884">
    <w:abstractNumId w:val="134"/>
  </w:num>
  <w:num w:numId="72" w16cid:durableId="334844639">
    <w:abstractNumId w:val="140"/>
  </w:num>
  <w:num w:numId="73" w16cid:durableId="53355243">
    <w:abstractNumId w:val="105"/>
  </w:num>
  <w:num w:numId="74" w16cid:durableId="1873034448">
    <w:abstractNumId w:val="63"/>
  </w:num>
  <w:num w:numId="75" w16cid:durableId="424419511">
    <w:abstractNumId w:val="59"/>
  </w:num>
  <w:num w:numId="76" w16cid:durableId="299119567">
    <w:abstractNumId w:val="78"/>
  </w:num>
  <w:num w:numId="77" w16cid:durableId="234364036">
    <w:abstractNumId w:val="162"/>
  </w:num>
  <w:num w:numId="78" w16cid:durableId="1426878240">
    <w:abstractNumId w:val="73"/>
  </w:num>
  <w:num w:numId="79" w16cid:durableId="1844322441">
    <w:abstractNumId w:val="7"/>
  </w:num>
  <w:num w:numId="80" w16cid:durableId="1311135535">
    <w:abstractNumId w:val="44"/>
  </w:num>
  <w:num w:numId="81" w16cid:durableId="1702589916">
    <w:abstractNumId w:val="135"/>
  </w:num>
  <w:num w:numId="82" w16cid:durableId="22637505">
    <w:abstractNumId w:val="116"/>
  </w:num>
  <w:num w:numId="83" w16cid:durableId="2101636148">
    <w:abstractNumId w:val="127"/>
  </w:num>
  <w:num w:numId="84" w16cid:durableId="87891138">
    <w:abstractNumId w:val="95"/>
  </w:num>
  <w:num w:numId="85" w16cid:durableId="1132165285">
    <w:abstractNumId w:val="84"/>
  </w:num>
  <w:num w:numId="86" w16cid:durableId="432018888">
    <w:abstractNumId w:val="110"/>
  </w:num>
  <w:num w:numId="87" w16cid:durableId="282230624">
    <w:abstractNumId w:val="159"/>
  </w:num>
  <w:num w:numId="88" w16cid:durableId="911818021">
    <w:abstractNumId w:val="168"/>
  </w:num>
  <w:num w:numId="89" w16cid:durableId="1192308097">
    <w:abstractNumId w:val="66"/>
  </w:num>
  <w:num w:numId="90" w16cid:durableId="186137161">
    <w:abstractNumId w:val="65"/>
  </w:num>
  <w:num w:numId="91" w16cid:durableId="1127159122">
    <w:abstractNumId w:val="171"/>
  </w:num>
  <w:num w:numId="92" w16cid:durableId="402215778">
    <w:abstractNumId w:val="144"/>
    <w:lvlOverride w:ilvl="0">
      <w:lvl w:ilvl="0">
        <w:numFmt w:val="lowerLetter"/>
        <w:lvlText w:val="%1."/>
        <w:lvlJc w:val="left"/>
      </w:lvl>
    </w:lvlOverride>
  </w:num>
  <w:num w:numId="93" w16cid:durableId="1447657430">
    <w:abstractNumId w:val="25"/>
  </w:num>
  <w:num w:numId="94" w16cid:durableId="224529184">
    <w:abstractNumId w:val="34"/>
  </w:num>
  <w:num w:numId="95" w16cid:durableId="1889410171">
    <w:abstractNumId w:val="50"/>
  </w:num>
  <w:num w:numId="96" w16cid:durableId="1896769805">
    <w:abstractNumId w:val="112"/>
  </w:num>
  <w:num w:numId="97" w16cid:durableId="866330060">
    <w:abstractNumId w:val="88"/>
  </w:num>
  <w:num w:numId="98" w16cid:durableId="1150173255">
    <w:abstractNumId w:val="170"/>
  </w:num>
  <w:num w:numId="99" w16cid:durableId="1896315259">
    <w:abstractNumId w:val="153"/>
  </w:num>
  <w:num w:numId="100" w16cid:durableId="592012611">
    <w:abstractNumId w:val="79"/>
  </w:num>
  <w:num w:numId="101" w16cid:durableId="208079609">
    <w:abstractNumId w:val="114"/>
  </w:num>
  <w:num w:numId="102" w16cid:durableId="2041011361">
    <w:abstractNumId w:val="102"/>
  </w:num>
  <w:num w:numId="103" w16cid:durableId="714811855">
    <w:abstractNumId w:val="72"/>
  </w:num>
  <w:num w:numId="104" w16cid:durableId="1599752607">
    <w:abstractNumId w:val="174"/>
  </w:num>
  <w:num w:numId="105" w16cid:durableId="1879080336">
    <w:abstractNumId w:val="99"/>
  </w:num>
  <w:num w:numId="106" w16cid:durableId="1730767243">
    <w:abstractNumId w:val="164"/>
  </w:num>
  <w:num w:numId="107" w16cid:durableId="481124313">
    <w:abstractNumId w:val="64"/>
  </w:num>
  <w:num w:numId="108" w16cid:durableId="759300912">
    <w:abstractNumId w:val="146"/>
  </w:num>
  <w:num w:numId="109" w16cid:durableId="1655451849">
    <w:abstractNumId w:val="172"/>
  </w:num>
  <w:num w:numId="110" w16cid:durableId="1776516728">
    <w:abstractNumId w:val="42"/>
  </w:num>
  <w:num w:numId="111" w16cid:durableId="1079214064">
    <w:abstractNumId w:val="24"/>
  </w:num>
  <w:num w:numId="112" w16cid:durableId="2054842283">
    <w:abstractNumId w:val="81"/>
  </w:num>
  <w:num w:numId="113" w16cid:durableId="2074693955">
    <w:abstractNumId w:val="145"/>
  </w:num>
  <w:num w:numId="114" w16cid:durableId="771241377">
    <w:abstractNumId w:val="87"/>
  </w:num>
  <w:num w:numId="115" w16cid:durableId="685905189">
    <w:abstractNumId w:val="124"/>
  </w:num>
  <w:num w:numId="116" w16cid:durableId="1769807933">
    <w:abstractNumId w:val="15"/>
  </w:num>
  <w:num w:numId="117" w16cid:durableId="1984891586">
    <w:abstractNumId w:val="60"/>
  </w:num>
  <w:num w:numId="118" w16cid:durableId="1184369437">
    <w:abstractNumId w:val="100"/>
  </w:num>
  <w:num w:numId="119" w16cid:durableId="330105406">
    <w:abstractNumId w:val="67"/>
  </w:num>
  <w:num w:numId="120" w16cid:durableId="305933243">
    <w:abstractNumId w:val="139"/>
  </w:num>
  <w:num w:numId="121" w16cid:durableId="2102991305">
    <w:abstractNumId w:val="150"/>
  </w:num>
  <w:num w:numId="122" w16cid:durableId="308025493">
    <w:abstractNumId w:val="157"/>
  </w:num>
  <w:num w:numId="123" w16cid:durableId="1816868799">
    <w:abstractNumId w:val="5"/>
  </w:num>
  <w:num w:numId="124" w16cid:durableId="611521953">
    <w:abstractNumId w:val="149"/>
  </w:num>
  <w:num w:numId="125" w16cid:durableId="69665285">
    <w:abstractNumId w:val="28"/>
  </w:num>
  <w:num w:numId="126" w16cid:durableId="1583564146">
    <w:abstractNumId w:val="97"/>
  </w:num>
  <w:num w:numId="127" w16cid:durableId="784467046">
    <w:abstractNumId w:val="160"/>
  </w:num>
  <w:num w:numId="128" w16cid:durableId="1546677802">
    <w:abstractNumId w:val="51"/>
  </w:num>
  <w:num w:numId="129" w16cid:durableId="1473524726">
    <w:abstractNumId w:val="46"/>
  </w:num>
  <w:num w:numId="130" w16cid:durableId="387802176">
    <w:abstractNumId w:val="40"/>
  </w:num>
  <w:num w:numId="131" w16cid:durableId="1510213649">
    <w:abstractNumId w:val="14"/>
  </w:num>
  <w:num w:numId="132" w16cid:durableId="628438406">
    <w:abstractNumId w:val="31"/>
  </w:num>
  <w:num w:numId="133" w16cid:durableId="1611232644">
    <w:abstractNumId w:val="33"/>
  </w:num>
  <w:num w:numId="134" w16cid:durableId="854879879">
    <w:abstractNumId w:val="13"/>
  </w:num>
  <w:num w:numId="135" w16cid:durableId="1844658435">
    <w:abstractNumId w:val="55"/>
  </w:num>
  <w:num w:numId="136" w16cid:durableId="764038916">
    <w:abstractNumId w:val="125"/>
  </w:num>
  <w:num w:numId="137" w16cid:durableId="174731135">
    <w:abstractNumId w:val="106"/>
  </w:num>
  <w:num w:numId="138" w16cid:durableId="1832212640">
    <w:abstractNumId w:val="155"/>
  </w:num>
  <w:num w:numId="139" w16cid:durableId="1269852195">
    <w:abstractNumId w:val="128"/>
  </w:num>
  <w:num w:numId="140" w16cid:durableId="206795162">
    <w:abstractNumId w:val="118"/>
  </w:num>
  <w:num w:numId="141" w16cid:durableId="1652177354">
    <w:abstractNumId w:val="92"/>
  </w:num>
  <w:num w:numId="142" w16cid:durableId="32267091">
    <w:abstractNumId w:val="93"/>
  </w:num>
  <w:num w:numId="143" w16cid:durableId="1051804176">
    <w:abstractNumId w:val="45"/>
  </w:num>
  <w:num w:numId="144" w16cid:durableId="944653508">
    <w:abstractNumId w:val="26"/>
  </w:num>
  <w:num w:numId="145" w16cid:durableId="1081412825">
    <w:abstractNumId w:val="0"/>
  </w:num>
  <w:num w:numId="146" w16cid:durableId="316886705">
    <w:abstractNumId w:val="1"/>
  </w:num>
  <w:num w:numId="147" w16cid:durableId="255215167">
    <w:abstractNumId w:val="36"/>
  </w:num>
  <w:num w:numId="148" w16cid:durableId="2022855091">
    <w:abstractNumId w:val="173"/>
  </w:num>
  <w:num w:numId="149" w16cid:durableId="1690639753">
    <w:abstractNumId w:val="143"/>
  </w:num>
  <w:num w:numId="150" w16cid:durableId="108753351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01"/>
  </w:num>
  <w:num w:numId="152" w16cid:durableId="1646354387">
    <w:abstractNumId w:val="80"/>
  </w:num>
  <w:num w:numId="153" w16cid:durableId="1406565369">
    <w:abstractNumId w:val="38"/>
  </w:num>
  <w:num w:numId="154" w16cid:durableId="1914465725">
    <w:abstractNumId w:val="4"/>
  </w:num>
  <w:num w:numId="155" w16cid:durableId="1860197983">
    <w:abstractNumId w:val="21"/>
  </w:num>
  <w:num w:numId="156" w16cid:durableId="1539466909">
    <w:abstractNumId w:val="91"/>
  </w:num>
  <w:num w:numId="157" w16cid:durableId="1687749749">
    <w:abstractNumId w:val="71"/>
  </w:num>
  <w:num w:numId="158" w16cid:durableId="20324146">
    <w:abstractNumId w:val="3"/>
  </w:num>
  <w:num w:numId="159" w16cid:durableId="209541177">
    <w:abstractNumId w:val="32"/>
  </w:num>
  <w:num w:numId="160" w16cid:durableId="650789207">
    <w:abstractNumId w:val="156"/>
  </w:num>
  <w:num w:numId="161" w16cid:durableId="822891015">
    <w:abstractNumId w:val="167"/>
    <w:lvlOverride w:ilvl="0">
      <w:lvl w:ilvl="0">
        <w:numFmt w:val="lowerLetter"/>
        <w:lvlText w:val="%1."/>
        <w:lvlJc w:val="left"/>
      </w:lvl>
    </w:lvlOverride>
  </w:num>
  <w:num w:numId="162" w16cid:durableId="309557556">
    <w:abstractNumId w:val="107"/>
  </w:num>
  <w:num w:numId="163" w16cid:durableId="241569562">
    <w:abstractNumId w:val="47"/>
  </w:num>
  <w:num w:numId="164" w16cid:durableId="748314011">
    <w:abstractNumId w:val="147"/>
  </w:num>
  <w:num w:numId="165" w16cid:durableId="1634826998">
    <w:abstractNumId w:val="133"/>
  </w:num>
  <w:num w:numId="166" w16cid:durableId="1043561609">
    <w:abstractNumId w:val="121"/>
  </w:num>
  <w:num w:numId="167" w16cid:durableId="777603853">
    <w:abstractNumId w:val="6"/>
  </w:num>
  <w:num w:numId="168" w16cid:durableId="652102486">
    <w:abstractNumId w:val="77"/>
  </w:num>
  <w:num w:numId="169" w16cid:durableId="1037968939">
    <w:abstractNumId w:val="68"/>
  </w:num>
  <w:num w:numId="170" w16cid:durableId="1771391094">
    <w:abstractNumId w:val="43"/>
  </w:num>
  <w:num w:numId="171" w16cid:durableId="1889222196">
    <w:abstractNumId w:val="117"/>
  </w:num>
  <w:num w:numId="172" w16cid:durableId="171191031">
    <w:abstractNumId w:val="11"/>
  </w:num>
  <w:num w:numId="173" w16cid:durableId="1954359613">
    <w:abstractNumId w:val="138"/>
  </w:num>
  <w:num w:numId="174" w16cid:durableId="493690274">
    <w:abstractNumId w:val="163"/>
  </w:num>
  <w:num w:numId="175" w16cid:durableId="771896022">
    <w:abstractNumId w:val="151"/>
  </w:num>
  <w:num w:numId="176" w16cid:durableId="35400928">
    <w:abstractNumId w:val="54"/>
  </w:num>
  <w:num w:numId="177" w16cid:durableId="265385008">
    <w:abstractNumId w:val="1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546E2"/>
    <w:rsid w:val="000615CA"/>
    <w:rsid w:val="00077892"/>
    <w:rsid w:val="00084C8A"/>
    <w:rsid w:val="00094065"/>
    <w:rsid w:val="000974EC"/>
    <w:rsid w:val="000C577B"/>
    <w:rsid w:val="000D151D"/>
    <w:rsid w:val="000D505E"/>
    <w:rsid w:val="00105472"/>
    <w:rsid w:val="001275A1"/>
    <w:rsid w:val="00140BE6"/>
    <w:rsid w:val="0017151F"/>
    <w:rsid w:val="001915EF"/>
    <w:rsid w:val="001D49D8"/>
    <w:rsid w:val="001D7437"/>
    <w:rsid w:val="001E6E4A"/>
    <w:rsid w:val="001F2EDF"/>
    <w:rsid w:val="00201BBB"/>
    <w:rsid w:val="00203BF2"/>
    <w:rsid w:val="00221F99"/>
    <w:rsid w:val="00226F65"/>
    <w:rsid w:val="00233FA7"/>
    <w:rsid w:val="002777E1"/>
    <w:rsid w:val="00290156"/>
    <w:rsid w:val="002A2359"/>
    <w:rsid w:val="002A4DF1"/>
    <w:rsid w:val="002B7355"/>
    <w:rsid w:val="002D1774"/>
    <w:rsid w:val="002F3B7E"/>
    <w:rsid w:val="00352401"/>
    <w:rsid w:val="00356C63"/>
    <w:rsid w:val="00356DD2"/>
    <w:rsid w:val="0036050E"/>
    <w:rsid w:val="00387A2C"/>
    <w:rsid w:val="00392D32"/>
    <w:rsid w:val="00396C04"/>
    <w:rsid w:val="003E2A0C"/>
    <w:rsid w:val="003F6119"/>
    <w:rsid w:val="00425387"/>
    <w:rsid w:val="00435A39"/>
    <w:rsid w:val="004505B5"/>
    <w:rsid w:val="00465B46"/>
    <w:rsid w:val="00486A3D"/>
    <w:rsid w:val="004B3EBD"/>
    <w:rsid w:val="004B5D9D"/>
    <w:rsid w:val="004D3A4D"/>
    <w:rsid w:val="004F59AA"/>
    <w:rsid w:val="004F7D89"/>
    <w:rsid w:val="005068B7"/>
    <w:rsid w:val="00554F1D"/>
    <w:rsid w:val="00566C2D"/>
    <w:rsid w:val="00572A97"/>
    <w:rsid w:val="0059170C"/>
    <w:rsid w:val="005B78AF"/>
    <w:rsid w:val="005D2027"/>
    <w:rsid w:val="00617D94"/>
    <w:rsid w:val="006278BF"/>
    <w:rsid w:val="006413ED"/>
    <w:rsid w:val="006756BB"/>
    <w:rsid w:val="00680F94"/>
    <w:rsid w:val="00695EBD"/>
    <w:rsid w:val="006A32A9"/>
    <w:rsid w:val="006A4CEB"/>
    <w:rsid w:val="006A742D"/>
    <w:rsid w:val="006C49E8"/>
    <w:rsid w:val="006D0879"/>
    <w:rsid w:val="006E517C"/>
    <w:rsid w:val="006F3F7B"/>
    <w:rsid w:val="006F46C1"/>
    <w:rsid w:val="006F7B56"/>
    <w:rsid w:val="00705472"/>
    <w:rsid w:val="0073164B"/>
    <w:rsid w:val="007335BC"/>
    <w:rsid w:val="00742046"/>
    <w:rsid w:val="007555D6"/>
    <w:rsid w:val="00755824"/>
    <w:rsid w:val="00755CA8"/>
    <w:rsid w:val="00780CB5"/>
    <w:rsid w:val="0078422D"/>
    <w:rsid w:val="0079220F"/>
    <w:rsid w:val="007B0367"/>
    <w:rsid w:val="007F0FFB"/>
    <w:rsid w:val="007F5AF6"/>
    <w:rsid w:val="008120D6"/>
    <w:rsid w:val="008277E6"/>
    <w:rsid w:val="00835E10"/>
    <w:rsid w:val="008641F5"/>
    <w:rsid w:val="00880D89"/>
    <w:rsid w:val="008A4843"/>
    <w:rsid w:val="008B0B17"/>
    <w:rsid w:val="008B4C1E"/>
    <w:rsid w:val="008D1756"/>
    <w:rsid w:val="008F49FD"/>
    <w:rsid w:val="008F7F3E"/>
    <w:rsid w:val="00917A34"/>
    <w:rsid w:val="00924980"/>
    <w:rsid w:val="0095102C"/>
    <w:rsid w:val="00955B9F"/>
    <w:rsid w:val="0096057B"/>
    <w:rsid w:val="00984E4A"/>
    <w:rsid w:val="009B107F"/>
    <w:rsid w:val="009B3480"/>
    <w:rsid w:val="009C38AA"/>
    <w:rsid w:val="009D64C7"/>
    <w:rsid w:val="00A045A5"/>
    <w:rsid w:val="00A3082A"/>
    <w:rsid w:val="00A35131"/>
    <w:rsid w:val="00A36221"/>
    <w:rsid w:val="00A36268"/>
    <w:rsid w:val="00A50281"/>
    <w:rsid w:val="00A84A54"/>
    <w:rsid w:val="00AA5A56"/>
    <w:rsid w:val="00AC42EC"/>
    <w:rsid w:val="00B009E0"/>
    <w:rsid w:val="00B07D8C"/>
    <w:rsid w:val="00B16468"/>
    <w:rsid w:val="00B21E6D"/>
    <w:rsid w:val="00B30870"/>
    <w:rsid w:val="00B3621A"/>
    <w:rsid w:val="00B56BB4"/>
    <w:rsid w:val="00B7207B"/>
    <w:rsid w:val="00B76802"/>
    <w:rsid w:val="00B77973"/>
    <w:rsid w:val="00BA1AEF"/>
    <w:rsid w:val="00BA45F9"/>
    <w:rsid w:val="00BD1252"/>
    <w:rsid w:val="00C240F7"/>
    <w:rsid w:val="00C3388D"/>
    <w:rsid w:val="00C37FEA"/>
    <w:rsid w:val="00C52A64"/>
    <w:rsid w:val="00C611DE"/>
    <w:rsid w:val="00C8159D"/>
    <w:rsid w:val="00CA5D9F"/>
    <w:rsid w:val="00CC1E8D"/>
    <w:rsid w:val="00CD5B07"/>
    <w:rsid w:val="00CE5BF3"/>
    <w:rsid w:val="00D076F6"/>
    <w:rsid w:val="00D2678F"/>
    <w:rsid w:val="00D55827"/>
    <w:rsid w:val="00D81B90"/>
    <w:rsid w:val="00DC4388"/>
    <w:rsid w:val="00DD332B"/>
    <w:rsid w:val="00DE3EEC"/>
    <w:rsid w:val="00DF6228"/>
    <w:rsid w:val="00E5482B"/>
    <w:rsid w:val="00E6272D"/>
    <w:rsid w:val="00E66BE1"/>
    <w:rsid w:val="00E72C83"/>
    <w:rsid w:val="00E76E67"/>
    <w:rsid w:val="00E8416B"/>
    <w:rsid w:val="00E94E07"/>
    <w:rsid w:val="00EA3CCB"/>
    <w:rsid w:val="00EA69A0"/>
    <w:rsid w:val="00EB38CF"/>
    <w:rsid w:val="00EB5780"/>
    <w:rsid w:val="00EF4884"/>
    <w:rsid w:val="00F10C6E"/>
    <w:rsid w:val="00F11E99"/>
    <w:rsid w:val="00F14C51"/>
    <w:rsid w:val="00F4657E"/>
    <w:rsid w:val="00F51668"/>
    <w:rsid w:val="00F51F62"/>
    <w:rsid w:val="00F558BF"/>
    <w:rsid w:val="00F63ED1"/>
    <w:rsid w:val="00F723B4"/>
    <w:rsid w:val="00F83D12"/>
    <w:rsid w:val="00F87E76"/>
    <w:rsid w:val="00F93F7A"/>
    <w:rsid w:val="00FA0AA5"/>
    <w:rsid w:val="00FA70B3"/>
    <w:rsid w:val="00FB069A"/>
    <w:rsid w:val="00FB2014"/>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uiPriority w:val="20"/>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2</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220</cp:revision>
  <dcterms:created xsi:type="dcterms:W3CDTF">2025-02-14T12:17:00Z</dcterms:created>
  <dcterms:modified xsi:type="dcterms:W3CDTF">2025-04-05T11:31:00Z</dcterms:modified>
</cp:coreProperties>
</file>