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C3986" w14:textId="77777777" w:rsidR="006F46C1" w:rsidRPr="00B5120F" w:rsidRDefault="006F46C1" w:rsidP="006F46C1">
      <w:pPr>
        <w:jc w:val="center"/>
        <w:rPr>
          <w:b/>
          <w:bCs/>
          <w:iCs/>
          <w:color w:val="000000"/>
          <w:lang w:val="nl-NL" w:eastAsia="vi-VN"/>
        </w:rPr>
      </w:pPr>
      <w:r w:rsidRPr="00B5120F">
        <w:rPr>
          <w:b/>
          <w:bCs/>
          <w:iCs/>
          <w:color w:val="000000"/>
          <w:lang w:val="nl-NL" w:eastAsia="vi-VN"/>
        </w:rPr>
        <w:t xml:space="preserve">KẾ HOẠCH BÀI DẠY </w:t>
      </w:r>
    </w:p>
    <w:p w14:paraId="24F7BAD3" w14:textId="77777777" w:rsidR="006F46C1" w:rsidRPr="00B5120F" w:rsidRDefault="006F46C1" w:rsidP="006F46C1">
      <w:pPr>
        <w:jc w:val="center"/>
        <w:rPr>
          <w:b/>
          <w:bCs/>
          <w:iCs/>
          <w:color w:val="000000"/>
          <w:lang w:val="nl-NL" w:eastAsia="vi-VN"/>
        </w:rPr>
      </w:pPr>
      <w:r w:rsidRPr="00B5120F">
        <w:rPr>
          <w:b/>
          <w:color w:val="000000"/>
        </w:rPr>
        <w:t>TIẾNG VIỆT - LỚP 1</w:t>
      </w:r>
      <w:r>
        <w:rPr>
          <w:b/>
          <w:color w:val="000000"/>
        </w:rPr>
        <w:t>B</w:t>
      </w: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824"/>
      </w:tblGrid>
      <w:tr w:rsidR="006F46C1" w:rsidRPr="00B5120F" w14:paraId="0B17C443" w14:textId="77777777" w:rsidTr="00D4305A">
        <w:trPr>
          <w:trHeight w:val="367"/>
        </w:trPr>
        <w:tc>
          <w:tcPr>
            <w:tcW w:w="7338" w:type="dxa"/>
            <w:vAlign w:val="center"/>
            <w:hideMark/>
          </w:tcPr>
          <w:p w14:paraId="4EC6EEC4" w14:textId="77777777" w:rsidR="006F46C1" w:rsidRPr="00B5120F" w:rsidRDefault="006F46C1" w:rsidP="00D4305A">
            <w:pPr>
              <w:rPr>
                <w:b/>
                <w:color w:val="000000"/>
              </w:rPr>
            </w:pPr>
            <w:r w:rsidRPr="00B5120F">
              <w:rPr>
                <w:b/>
                <w:color w:val="000000"/>
              </w:rPr>
              <w:t xml:space="preserve">                                       Tập đọc:</w:t>
            </w:r>
            <w:r w:rsidRPr="00B5120F">
              <w:rPr>
                <w:b/>
                <w:color w:val="000000"/>
                <w:lang w:val="nl-NL"/>
              </w:rPr>
              <w:t xml:space="preserve"> KIẾN EM ĐI HỌC</w:t>
            </w:r>
          </w:p>
        </w:tc>
        <w:tc>
          <w:tcPr>
            <w:tcW w:w="1824" w:type="dxa"/>
            <w:vAlign w:val="center"/>
            <w:hideMark/>
          </w:tcPr>
          <w:p w14:paraId="40C2C54C" w14:textId="77777777" w:rsidR="006F46C1" w:rsidRPr="00B5120F" w:rsidRDefault="006F46C1" w:rsidP="00D4305A">
            <w:pPr>
              <w:jc w:val="center"/>
              <w:rPr>
                <w:b/>
                <w:color w:val="000000"/>
              </w:rPr>
            </w:pPr>
            <w:r w:rsidRPr="00B5120F">
              <w:rPr>
                <w:b/>
                <w:color w:val="000000"/>
                <w:lang w:val="fr-FR"/>
              </w:rPr>
              <w:t xml:space="preserve">Tiết  </w:t>
            </w:r>
            <w:r w:rsidRPr="00B5120F">
              <w:rPr>
                <w:b/>
                <w:color w:val="000000"/>
              </w:rPr>
              <w:t>328, 329</w:t>
            </w:r>
          </w:p>
        </w:tc>
      </w:tr>
      <w:tr w:rsidR="006F46C1" w:rsidRPr="00B5120F" w14:paraId="732C8044" w14:textId="77777777" w:rsidTr="00D4305A">
        <w:tc>
          <w:tcPr>
            <w:tcW w:w="9162" w:type="dxa"/>
            <w:gridSpan w:val="2"/>
            <w:vAlign w:val="center"/>
            <w:hideMark/>
          </w:tcPr>
          <w:p w14:paraId="29D0F50A" w14:textId="77777777" w:rsidR="006F46C1" w:rsidRPr="001C728D" w:rsidRDefault="006F46C1" w:rsidP="00D4305A">
            <w:pPr>
              <w:jc w:val="center"/>
              <w:rPr>
                <w:b/>
                <w:bCs/>
                <w:color w:val="000000"/>
              </w:rPr>
            </w:pPr>
            <w:r w:rsidRPr="00B5120F">
              <w:rPr>
                <w:b/>
                <w:bCs/>
                <w:color w:val="000000"/>
              </w:rPr>
              <w:t xml:space="preserve">                      Thời gian thực hiện: ngày 2</w:t>
            </w:r>
            <w:r>
              <w:rPr>
                <w:b/>
                <w:bCs/>
                <w:color w:val="000000"/>
              </w:rPr>
              <w:t>5 tháng 03 năm 2025</w:t>
            </w:r>
          </w:p>
          <w:p w14:paraId="50554B09" w14:textId="77777777" w:rsidR="006F46C1" w:rsidRPr="00B5120F" w:rsidRDefault="006F46C1" w:rsidP="00D4305A">
            <w:pPr>
              <w:rPr>
                <w:b/>
                <w:color w:val="000000"/>
              </w:rPr>
            </w:pPr>
          </w:p>
        </w:tc>
      </w:tr>
    </w:tbl>
    <w:p w14:paraId="0D41B568" w14:textId="77777777" w:rsidR="006F46C1" w:rsidRPr="00B5120F" w:rsidRDefault="006F46C1" w:rsidP="006F46C1">
      <w:pPr>
        <w:tabs>
          <w:tab w:val="left" w:pos="709"/>
        </w:tabs>
        <w:spacing w:line="20" w:lineRule="atLeast"/>
        <w:contextualSpacing/>
        <w:rPr>
          <w:b/>
          <w:color w:val="000000"/>
          <w:lang w:val="vi-VN" w:eastAsia="vi-VN"/>
        </w:rPr>
      </w:pPr>
      <w:r w:rsidRPr="00B5120F">
        <w:rPr>
          <w:b/>
          <w:color w:val="000000"/>
          <w:lang w:val="vi-VN" w:eastAsia="vi-VN"/>
        </w:rPr>
        <w:t xml:space="preserve">I. YÊU CẦU CẦN ĐẠT  </w:t>
      </w:r>
    </w:p>
    <w:p w14:paraId="2CD8FE45" w14:textId="77777777" w:rsidR="006F46C1" w:rsidRPr="00B5120F" w:rsidRDefault="006F46C1" w:rsidP="006F46C1">
      <w:pPr>
        <w:widowControl w:val="0"/>
        <w:tabs>
          <w:tab w:val="left" w:pos="740"/>
        </w:tabs>
        <w:jc w:val="both"/>
        <w:rPr>
          <w:color w:val="000000"/>
        </w:rPr>
      </w:pPr>
      <w:r w:rsidRPr="00B5120F">
        <w:rPr>
          <w:color w:val="000000"/>
        </w:rPr>
        <w:t>Sau bài học, HS có khả năng:</w:t>
      </w:r>
    </w:p>
    <w:p w14:paraId="1B9F6C58" w14:textId="77777777" w:rsidR="006F46C1" w:rsidRPr="00B5120F" w:rsidRDefault="006F46C1" w:rsidP="006F46C1">
      <w:pPr>
        <w:jc w:val="both"/>
        <w:rPr>
          <w:color w:val="000000"/>
        </w:rPr>
      </w:pPr>
      <w:r w:rsidRPr="00B5120F">
        <w:rPr>
          <w:color w:val="000000"/>
        </w:rPr>
        <w:t>- HS đọc trơn bài, phát âm đúng các tiếng, không phải đánh vần. Biết nghỉ hơi sau các dấu câu.</w:t>
      </w:r>
    </w:p>
    <w:p w14:paraId="4E0C2630" w14:textId="77777777" w:rsidR="006F46C1" w:rsidRPr="00B5120F" w:rsidRDefault="006F46C1" w:rsidP="006F46C1">
      <w:pPr>
        <w:jc w:val="both"/>
        <w:rPr>
          <w:color w:val="000000"/>
        </w:rPr>
      </w:pPr>
      <w:r w:rsidRPr="00B5120F">
        <w:rPr>
          <w:color w:val="000000"/>
        </w:rPr>
        <w:t>- HS hiểu các từ ngữ trong bài.</w:t>
      </w:r>
    </w:p>
    <w:p w14:paraId="4321DE72" w14:textId="77777777" w:rsidR="006F46C1" w:rsidRPr="00B5120F" w:rsidRDefault="006F46C1" w:rsidP="006F46C1">
      <w:pPr>
        <w:jc w:val="both"/>
        <w:rPr>
          <w:color w:val="000000"/>
        </w:rPr>
      </w:pPr>
      <w:r w:rsidRPr="00B5120F">
        <w:rPr>
          <w:color w:val="000000"/>
        </w:rPr>
        <w:t>- HS trả lời đúng các câu hỏi tìm hiểu bài đọc.</w:t>
      </w:r>
    </w:p>
    <w:p w14:paraId="055FA18C" w14:textId="77777777" w:rsidR="006F46C1" w:rsidRPr="00B5120F" w:rsidRDefault="006F46C1" w:rsidP="006F46C1">
      <w:pPr>
        <w:jc w:val="both"/>
        <w:rPr>
          <w:color w:val="000000"/>
        </w:rPr>
      </w:pPr>
      <w:r w:rsidRPr="00B5120F">
        <w:rPr>
          <w:color w:val="000000"/>
        </w:rPr>
        <w:t>- HS hiểu nôi dung câu chuyện vui: Kiến em rất buồn vì thầy giáo chê chữ Kiến quá nhỏ, thầy đọc không được. Thì ra thầy giáo của Kiến em là thầy voi.</w:t>
      </w:r>
    </w:p>
    <w:p w14:paraId="40C51B13" w14:textId="77777777" w:rsidR="006F46C1" w:rsidRPr="00B5120F" w:rsidRDefault="006F46C1" w:rsidP="006F46C1">
      <w:pPr>
        <w:spacing w:line="276" w:lineRule="auto"/>
        <w:contextualSpacing/>
        <w:rPr>
          <w:rFonts w:eastAsia="Calibri"/>
          <w:color w:val="000000"/>
        </w:rPr>
      </w:pPr>
      <w:r w:rsidRPr="00B5120F">
        <w:rPr>
          <w:rFonts w:eastAsia="Calibri"/>
        </w:rPr>
        <w:t>* Phát triển các năng lực chung và phẩm chất</w:t>
      </w:r>
    </w:p>
    <w:p w14:paraId="64AC8FFA" w14:textId="77777777" w:rsidR="006F46C1" w:rsidRPr="00B5120F" w:rsidRDefault="006F46C1" w:rsidP="006F46C1">
      <w:pPr>
        <w:spacing w:line="276" w:lineRule="auto"/>
        <w:rPr>
          <w:rFonts w:eastAsia="Calibri"/>
        </w:rPr>
      </w:pPr>
      <w:r w:rsidRPr="00B5120F">
        <w:rPr>
          <w:rFonts w:eastAsia="Calibri"/>
        </w:rPr>
        <w:t xml:space="preserve">- Hợp tác có hiệu quả với các bạn trong nhóm, trong tổ và trong lớp. </w:t>
      </w:r>
    </w:p>
    <w:p w14:paraId="4B1C4F1F" w14:textId="77777777" w:rsidR="006F46C1" w:rsidRPr="00B5120F" w:rsidRDefault="006F46C1" w:rsidP="006F46C1">
      <w:pPr>
        <w:spacing w:line="276" w:lineRule="auto"/>
        <w:rPr>
          <w:rFonts w:eastAsia="Calibri"/>
        </w:rPr>
      </w:pPr>
      <w:r w:rsidRPr="00B5120F">
        <w:rPr>
          <w:rFonts w:eastAsia="Calibri"/>
        </w:rPr>
        <w:t xml:space="preserve">- Giúp HS phát triển năng lực ngôn ngữ và năng lực văn học. </w:t>
      </w:r>
    </w:p>
    <w:p w14:paraId="18144848" w14:textId="77777777" w:rsidR="006F46C1" w:rsidRPr="00B5120F" w:rsidRDefault="006F46C1" w:rsidP="006F46C1">
      <w:pPr>
        <w:spacing w:line="276" w:lineRule="auto"/>
        <w:rPr>
          <w:rFonts w:eastAsia="Calibri"/>
        </w:rPr>
      </w:pPr>
      <w:r w:rsidRPr="00B5120F">
        <w:rPr>
          <w:rFonts w:eastAsia="Calibri"/>
        </w:rPr>
        <w:t>- HS</w:t>
      </w:r>
      <w:r w:rsidRPr="00B5120F">
        <w:rPr>
          <w:rFonts w:eastAsia="Calibri"/>
          <w:color w:val="000000"/>
        </w:rPr>
        <w:t xml:space="preserve"> chăm chỉ, trung thực, trách nhiệm trong học tập.</w:t>
      </w:r>
    </w:p>
    <w:p w14:paraId="5D25BAD6" w14:textId="77777777" w:rsidR="006F46C1" w:rsidRPr="00B5120F" w:rsidRDefault="006F46C1" w:rsidP="006F46C1">
      <w:pPr>
        <w:widowControl w:val="0"/>
        <w:tabs>
          <w:tab w:val="left" w:pos="776"/>
          <w:tab w:val="left" w:pos="2130"/>
        </w:tabs>
        <w:rPr>
          <w:rFonts w:eastAsia="Calibri"/>
          <w:b/>
          <w:bCs/>
          <w:color w:val="000000"/>
          <w:lang w:val="vi-VN"/>
        </w:rPr>
      </w:pPr>
      <w:r w:rsidRPr="00B5120F">
        <w:rPr>
          <w:rFonts w:eastAsia="Calibri"/>
          <w:b/>
          <w:bCs/>
          <w:color w:val="000000"/>
        </w:rPr>
        <w:t>II.</w:t>
      </w:r>
      <w:r w:rsidRPr="00B5120F">
        <w:rPr>
          <w:rFonts w:eastAsia="Calibri"/>
          <w:b/>
          <w:bCs/>
          <w:color w:val="000000"/>
          <w:lang w:val="vi-VN"/>
        </w:rPr>
        <w:t xml:space="preserve"> ĐỒ DÙNG DẠY HỌC</w:t>
      </w:r>
    </w:p>
    <w:p w14:paraId="0B7D84ED" w14:textId="77777777" w:rsidR="006F46C1" w:rsidRPr="00B5120F" w:rsidRDefault="006F46C1" w:rsidP="006F46C1">
      <w:pPr>
        <w:widowControl w:val="0"/>
        <w:tabs>
          <w:tab w:val="left" w:pos="796"/>
        </w:tabs>
        <w:jc w:val="both"/>
        <w:rPr>
          <w:rFonts w:eastAsia="Calibri"/>
          <w:color w:val="000000"/>
        </w:rPr>
      </w:pPr>
      <w:r w:rsidRPr="00B5120F">
        <w:rPr>
          <w:rFonts w:eastAsia="Calibri"/>
          <w:color w:val="000000"/>
          <w:lang w:val="vi-VN"/>
        </w:rPr>
        <w:t xml:space="preserve">- </w:t>
      </w:r>
      <w:r w:rsidRPr="00B5120F">
        <w:rPr>
          <w:rFonts w:eastAsia="Calibri"/>
          <w:color w:val="000000"/>
        </w:rPr>
        <w:t>GV: SGK, Vở BT Tiếng Việt 1</w:t>
      </w:r>
      <w:r w:rsidRPr="00B5120F">
        <w:rPr>
          <w:rFonts w:eastAsia="Calibri"/>
          <w:i/>
          <w:iCs/>
          <w:color w:val="000000"/>
        </w:rPr>
        <w:t>.</w:t>
      </w:r>
    </w:p>
    <w:p w14:paraId="69614220" w14:textId="77777777" w:rsidR="006F46C1" w:rsidRPr="00B5120F" w:rsidRDefault="006F46C1" w:rsidP="006F46C1">
      <w:pPr>
        <w:widowControl w:val="0"/>
        <w:tabs>
          <w:tab w:val="left" w:pos="796"/>
        </w:tabs>
        <w:jc w:val="both"/>
        <w:rPr>
          <w:rFonts w:eastAsia="Calibri"/>
          <w:color w:val="000000"/>
          <w:lang w:val="vi-VN"/>
        </w:rPr>
      </w:pPr>
      <w:r w:rsidRPr="00B5120F">
        <w:rPr>
          <w:rFonts w:eastAsia="Calibri"/>
          <w:color w:val="000000"/>
          <w:lang w:val="vi-VN"/>
        </w:rPr>
        <w:t xml:space="preserve">- </w:t>
      </w:r>
      <w:r w:rsidRPr="00B5120F">
        <w:rPr>
          <w:rFonts w:eastAsia="Calibri"/>
          <w:color w:val="000000"/>
        </w:rPr>
        <w:t>HS</w:t>
      </w:r>
      <w:r w:rsidRPr="00B5120F">
        <w:rPr>
          <w:rFonts w:eastAsia="Calibri"/>
          <w:b/>
          <w:color w:val="000000"/>
        </w:rPr>
        <w:t>:</w:t>
      </w:r>
      <w:r w:rsidRPr="00B5120F">
        <w:rPr>
          <w:rFonts w:eastAsia="Calibri"/>
          <w:color w:val="000000"/>
        </w:rPr>
        <w:t xml:space="preserve"> SGK</w:t>
      </w:r>
      <w:r w:rsidRPr="00B5120F">
        <w:rPr>
          <w:rFonts w:eastAsia="Calibri"/>
          <w:color w:val="000000"/>
          <w:lang w:val="vi-VN"/>
        </w:rPr>
        <w:t>,....</w:t>
      </w:r>
    </w:p>
    <w:p w14:paraId="5332B125" w14:textId="77777777" w:rsidR="006F46C1" w:rsidRPr="00B5120F" w:rsidRDefault="006F46C1" w:rsidP="006F46C1">
      <w:pPr>
        <w:jc w:val="both"/>
        <w:rPr>
          <w:b/>
          <w:color w:val="000000"/>
          <w:lang w:val="vi-VN"/>
        </w:rPr>
      </w:pPr>
      <w:r w:rsidRPr="00B5120F">
        <w:rPr>
          <w:b/>
          <w:color w:val="000000"/>
        </w:rPr>
        <w:t>III. CÁC HOẠT ĐỘNG DẠY HỌC</w:t>
      </w:r>
      <w:r w:rsidRPr="00B5120F">
        <w:rPr>
          <w:b/>
          <w:color w:val="000000"/>
          <w:lang w:val="vi-VN"/>
        </w:rPr>
        <w:t xml:space="preserve">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4211"/>
      </w:tblGrid>
      <w:tr w:rsidR="006F46C1" w:rsidRPr="00B5120F" w14:paraId="102E40C8" w14:textId="77777777" w:rsidTr="00D4305A">
        <w:tc>
          <w:tcPr>
            <w:tcW w:w="5755" w:type="dxa"/>
            <w:tcBorders>
              <w:top w:val="single" w:sz="4" w:space="0" w:color="000000"/>
              <w:left w:val="single" w:sz="4" w:space="0" w:color="000000"/>
              <w:bottom w:val="single" w:sz="4" w:space="0" w:color="000000"/>
              <w:right w:val="single" w:sz="4" w:space="0" w:color="000000"/>
            </w:tcBorders>
          </w:tcPr>
          <w:p w14:paraId="5AC2CB61" w14:textId="77777777" w:rsidR="006F46C1" w:rsidRPr="00B5120F" w:rsidRDefault="006F46C1" w:rsidP="00D4305A">
            <w:pPr>
              <w:widowControl w:val="0"/>
              <w:rPr>
                <w:rFonts w:eastAsia="Calibri"/>
                <w:b/>
                <w:bCs/>
                <w:color w:val="000000"/>
              </w:rPr>
            </w:pPr>
            <w:r w:rsidRPr="00B5120F">
              <w:rPr>
                <w:b/>
                <w:bCs/>
                <w:color w:val="000000"/>
              </w:rPr>
              <w:t xml:space="preserve">              </w:t>
            </w:r>
            <w:r w:rsidRPr="00B5120F">
              <w:rPr>
                <w:b/>
                <w:color w:val="000000"/>
                <w:lang w:val="vi-VN"/>
              </w:rPr>
              <w:t>Hoạt động của</w:t>
            </w:r>
            <w:r w:rsidRPr="00B5120F">
              <w:rPr>
                <w:b/>
                <w:color w:val="000000"/>
              </w:rPr>
              <w:t xml:space="preserve"> </w:t>
            </w:r>
            <w:r w:rsidRPr="00B5120F">
              <w:rPr>
                <w:b/>
                <w:bCs/>
                <w:color w:val="000000"/>
              </w:rPr>
              <w:t>GV</w:t>
            </w:r>
          </w:p>
        </w:tc>
        <w:tc>
          <w:tcPr>
            <w:tcW w:w="4383" w:type="dxa"/>
            <w:tcBorders>
              <w:top w:val="single" w:sz="4" w:space="0" w:color="000000"/>
              <w:left w:val="single" w:sz="4" w:space="0" w:color="000000"/>
              <w:bottom w:val="single" w:sz="4" w:space="0" w:color="000000"/>
              <w:right w:val="single" w:sz="4" w:space="0" w:color="000000"/>
            </w:tcBorders>
          </w:tcPr>
          <w:p w14:paraId="7E013A80" w14:textId="77777777" w:rsidR="006F46C1" w:rsidRPr="00B5120F" w:rsidRDefault="006F46C1" w:rsidP="00D4305A">
            <w:pPr>
              <w:widowControl w:val="0"/>
              <w:rPr>
                <w:rFonts w:eastAsia="Calibri"/>
                <w:b/>
                <w:bCs/>
                <w:color w:val="000000"/>
              </w:rPr>
            </w:pPr>
            <w:r w:rsidRPr="00B5120F">
              <w:rPr>
                <w:b/>
                <w:bCs/>
                <w:color w:val="000000"/>
              </w:rPr>
              <w:t xml:space="preserve">         </w:t>
            </w:r>
            <w:r w:rsidRPr="00B5120F">
              <w:rPr>
                <w:b/>
                <w:color w:val="000000"/>
                <w:lang w:val="vi-VN"/>
              </w:rPr>
              <w:t>Hoạt động của</w:t>
            </w:r>
            <w:r w:rsidRPr="00B5120F">
              <w:rPr>
                <w:b/>
                <w:color w:val="000000"/>
              </w:rPr>
              <w:t xml:space="preserve"> </w:t>
            </w:r>
            <w:r w:rsidRPr="00B5120F">
              <w:rPr>
                <w:b/>
                <w:bCs/>
                <w:color w:val="000000"/>
              </w:rPr>
              <w:t>HS</w:t>
            </w:r>
          </w:p>
        </w:tc>
      </w:tr>
      <w:tr w:rsidR="006F46C1" w:rsidRPr="00B5120F" w14:paraId="1F9846F0" w14:textId="77777777" w:rsidTr="00D4305A">
        <w:tc>
          <w:tcPr>
            <w:tcW w:w="5755" w:type="dxa"/>
            <w:tcBorders>
              <w:top w:val="single" w:sz="4" w:space="0" w:color="000000"/>
              <w:left w:val="single" w:sz="4" w:space="0" w:color="000000"/>
              <w:bottom w:val="single" w:sz="4" w:space="0" w:color="000000"/>
              <w:right w:val="single" w:sz="4" w:space="0" w:color="000000"/>
            </w:tcBorders>
          </w:tcPr>
          <w:p w14:paraId="5977EAEF" w14:textId="77777777" w:rsidR="006F46C1" w:rsidRPr="00B5120F" w:rsidRDefault="006F46C1" w:rsidP="00D4305A">
            <w:pPr>
              <w:rPr>
                <w:b/>
                <w:color w:val="000000"/>
              </w:rPr>
            </w:pPr>
            <w:r w:rsidRPr="00B5120F">
              <w:rPr>
                <w:b/>
                <w:color w:val="000000"/>
              </w:rPr>
              <w:t xml:space="preserve">                        Tiết 1</w:t>
            </w:r>
          </w:p>
          <w:p w14:paraId="687CA817" w14:textId="77777777" w:rsidR="006F46C1" w:rsidRPr="00B5120F" w:rsidRDefault="006F46C1" w:rsidP="00D4305A">
            <w:pPr>
              <w:rPr>
                <w:b/>
                <w:color w:val="000000"/>
                <w:lang w:val="vi-VN"/>
              </w:rPr>
            </w:pPr>
            <w:r w:rsidRPr="00B5120F">
              <w:rPr>
                <w:b/>
                <w:color w:val="000000"/>
                <w:lang w:val="vi-VN"/>
              </w:rPr>
              <w:t>1</w:t>
            </w:r>
            <w:r w:rsidRPr="00B5120F">
              <w:rPr>
                <w:b/>
                <w:color w:val="000000"/>
              </w:rPr>
              <w:t>.</w:t>
            </w:r>
            <w:r w:rsidRPr="00B5120F">
              <w:rPr>
                <w:b/>
                <w:color w:val="000000"/>
                <w:lang w:val="vi-VN"/>
              </w:rPr>
              <w:t xml:space="preserve"> </w:t>
            </w:r>
            <w:r>
              <w:rPr>
                <w:b/>
                <w:color w:val="000000"/>
              </w:rPr>
              <w:t xml:space="preserve">HĐ mở đầu: </w:t>
            </w:r>
            <w:r w:rsidRPr="00B5120F">
              <w:rPr>
                <w:b/>
                <w:color w:val="000000"/>
              </w:rPr>
              <w:t>Khởi động</w:t>
            </w:r>
            <w:r w:rsidRPr="00B5120F">
              <w:rPr>
                <w:b/>
                <w:color w:val="000000"/>
                <w:lang w:val="vi-VN"/>
              </w:rPr>
              <w:t xml:space="preserve"> (5’)</w:t>
            </w:r>
          </w:p>
          <w:p w14:paraId="11496F52" w14:textId="77777777" w:rsidR="006F46C1" w:rsidRPr="00B5120F" w:rsidRDefault="006F46C1" w:rsidP="00D4305A">
            <w:pPr>
              <w:jc w:val="both"/>
              <w:rPr>
                <w:color w:val="000000"/>
              </w:rPr>
            </w:pPr>
            <w:r w:rsidRPr="00B5120F">
              <w:rPr>
                <w:color w:val="000000"/>
              </w:rPr>
              <w:t xml:space="preserve">- GV yêu cầu học sinh đọc nối tiếp nhau đọc truyện </w:t>
            </w:r>
            <w:r w:rsidRPr="00B5120F">
              <w:rPr>
                <w:i/>
                <w:iCs/>
                <w:color w:val="000000"/>
              </w:rPr>
              <w:t>Thầy giáo</w:t>
            </w:r>
            <w:r w:rsidRPr="00B5120F">
              <w:rPr>
                <w:color w:val="000000"/>
              </w:rPr>
              <w:t>, trả lời câu hỏi:</w:t>
            </w:r>
          </w:p>
          <w:p w14:paraId="49406505" w14:textId="77777777" w:rsidR="006F46C1" w:rsidRPr="00B5120F" w:rsidRDefault="006F46C1" w:rsidP="00D4305A">
            <w:pPr>
              <w:jc w:val="both"/>
              <w:rPr>
                <w:color w:val="000000"/>
              </w:rPr>
            </w:pPr>
            <w:r w:rsidRPr="00B5120F">
              <w:rPr>
                <w:color w:val="000000"/>
              </w:rPr>
              <w:t>- Vì sao các bạn học sinh rất thích thầy giáo của mình?</w:t>
            </w:r>
          </w:p>
          <w:p w14:paraId="46704E8D" w14:textId="77777777" w:rsidR="006F46C1" w:rsidRPr="00B5120F" w:rsidRDefault="006F46C1" w:rsidP="00D4305A">
            <w:pPr>
              <w:jc w:val="both"/>
              <w:rPr>
                <w:color w:val="000000"/>
              </w:rPr>
            </w:pPr>
            <w:r w:rsidRPr="00B5120F">
              <w:rPr>
                <w:color w:val="000000"/>
              </w:rPr>
              <w:t>- GV nhận xét, tuyên dương.</w:t>
            </w:r>
          </w:p>
          <w:p w14:paraId="5D8259FA" w14:textId="77777777" w:rsidR="006F46C1" w:rsidRPr="00B5120F" w:rsidRDefault="006F46C1" w:rsidP="00D4305A">
            <w:pPr>
              <w:widowControl w:val="0"/>
              <w:tabs>
                <w:tab w:val="left" w:pos="810"/>
              </w:tabs>
              <w:rPr>
                <w:rFonts w:eastAsia="Calibri"/>
                <w:b/>
                <w:color w:val="000000"/>
                <w:lang w:val="vi-VN"/>
              </w:rPr>
            </w:pPr>
            <w:r w:rsidRPr="00B5120F">
              <w:rPr>
                <w:rFonts w:eastAsia="Calibri"/>
                <w:b/>
                <w:color w:val="000000"/>
                <w:lang w:val="vi-VN"/>
              </w:rPr>
              <w:t>2</w:t>
            </w:r>
            <w:r w:rsidRPr="00B5120F">
              <w:rPr>
                <w:rFonts w:eastAsia="Calibri"/>
                <w:b/>
                <w:color w:val="000000"/>
              </w:rPr>
              <w:t xml:space="preserve">. </w:t>
            </w:r>
            <w:r>
              <w:rPr>
                <w:rFonts w:eastAsia="Calibri"/>
                <w:b/>
                <w:color w:val="000000"/>
              </w:rPr>
              <w:t>HĐ hình thành kiến thức mới</w:t>
            </w:r>
            <w:r w:rsidRPr="00B5120F">
              <w:rPr>
                <w:rFonts w:eastAsia="Calibri"/>
                <w:b/>
                <w:color w:val="000000"/>
                <w:lang w:val="vi-VN"/>
              </w:rPr>
              <w:t xml:space="preserve"> (63’)</w:t>
            </w:r>
          </w:p>
          <w:p w14:paraId="6CC2B518" w14:textId="77777777" w:rsidR="006F46C1" w:rsidRPr="00B5120F" w:rsidRDefault="006F46C1" w:rsidP="00D4305A">
            <w:pPr>
              <w:widowControl w:val="0"/>
              <w:tabs>
                <w:tab w:val="left" w:pos="810"/>
              </w:tabs>
              <w:rPr>
                <w:b/>
                <w:color w:val="000000"/>
                <w:lang w:val="vi-VN"/>
              </w:rPr>
            </w:pPr>
            <w:r w:rsidRPr="00B5120F">
              <w:rPr>
                <w:b/>
                <w:color w:val="000000"/>
                <w:lang w:val="vi-VN"/>
              </w:rPr>
              <w:t>Hoạt động 1: Luyện nói</w:t>
            </w:r>
          </w:p>
          <w:p w14:paraId="04AA3B6E" w14:textId="77777777" w:rsidR="006F46C1" w:rsidRPr="00B5120F" w:rsidRDefault="006F46C1" w:rsidP="00D4305A">
            <w:pPr>
              <w:jc w:val="both"/>
              <w:rPr>
                <w:b/>
                <w:bCs/>
                <w:i/>
                <w:iCs/>
                <w:color w:val="000000"/>
                <w:lang w:val="vi-VN"/>
              </w:rPr>
            </w:pPr>
            <w:r w:rsidRPr="00B5120F">
              <w:rPr>
                <w:color w:val="000000"/>
                <w:lang w:val="vi-VN"/>
              </w:rPr>
              <w:t xml:space="preserve">- GV cho học sinh thảo luận nhóm đôi nói về </w:t>
            </w:r>
            <w:r w:rsidRPr="00B5120F">
              <w:rPr>
                <w:bCs/>
                <w:iCs/>
                <w:color w:val="000000"/>
                <w:lang w:val="vi-VN"/>
              </w:rPr>
              <w:t>ngày đầu tiên đi học.</w:t>
            </w:r>
            <w:r w:rsidRPr="00B5120F">
              <w:rPr>
                <w:color w:val="000000"/>
                <w:lang w:val="vi-VN"/>
              </w:rPr>
              <w:t xml:space="preserve"> </w:t>
            </w:r>
          </w:p>
          <w:p w14:paraId="11B6990C" w14:textId="77777777" w:rsidR="006F46C1" w:rsidRPr="00B5120F" w:rsidRDefault="006F46C1" w:rsidP="00D4305A">
            <w:pPr>
              <w:jc w:val="both"/>
              <w:rPr>
                <w:color w:val="000000"/>
                <w:lang w:val="vi-VN"/>
              </w:rPr>
            </w:pPr>
            <w:r w:rsidRPr="00B5120F">
              <w:rPr>
                <w:color w:val="000000"/>
                <w:lang w:val="vi-VN"/>
              </w:rPr>
              <w:t xml:space="preserve">- GV khuyến khích học sinh nói tự do. Ví dụ: ngày đầu tiên em đến trường là ngày nào? ấn tượng rõ nhất của ngày đầu em đến trường là ai, là cái gì? ấn tượng đó vui hay buồn? về nhà em đã kể những gì cho người thân nghe về ngày đầu tiên đi học? </w:t>
            </w:r>
          </w:p>
          <w:p w14:paraId="251A09AC" w14:textId="77777777" w:rsidR="006F46C1" w:rsidRPr="00B5120F" w:rsidRDefault="006F46C1" w:rsidP="00D4305A">
            <w:pPr>
              <w:jc w:val="both"/>
              <w:rPr>
                <w:color w:val="000000"/>
                <w:lang w:val="vi-VN"/>
              </w:rPr>
            </w:pPr>
            <w:r w:rsidRPr="00B5120F">
              <w:rPr>
                <w:rFonts w:eastAsia="Calibri"/>
                <w:color w:val="000000"/>
                <w:lang w:val="vi-VN"/>
              </w:rPr>
              <w:t xml:space="preserve">- </w:t>
            </w:r>
            <w:r w:rsidRPr="00B5120F">
              <w:rPr>
                <w:color w:val="000000"/>
                <w:lang w:val="vi-VN"/>
              </w:rPr>
              <w:t>GV nhận xét, khích lệ.</w:t>
            </w:r>
          </w:p>
          <w:p w14:paraId="72F1DAAE" w14:textId="77777777" w:rsidR="006F46C1" w:rsidRPr="00B5120F" w:rsidRDefault="006F46C1" w:rsidP="00D4305A">
            <w:pPr>
              <w:jc w:val="both"/>
              <w:rPr>
                <w:color w:val="000000"/>
                <w:lang w:val="vi-VN"/>
              </w:rPr>
            </w:pPr>
            <w:r w:rsidRPr="00B5120F">
              <w:rPr>
                <w:color w:val="000000"/>
                <w:lang w:val="vi-VN"/>
              </w:rPr>
              <w:t>- GV giới thiệu bài</w:t>
            </w:r>
          </w:p>
          <w:p w14:paraId="435F4530" w14:textId="77777777" w:rsidR="006F46C1" w:rsidRPr="00B5120F" w:rsidRDefault="006F46C1" w:rsidP="00D4305A">
            <w:pPr>
              <w:widowControl w:val="0"/>
              <w:tabs>
                <w:tab w:val="left" w:pos="810"/>
              </w:tabs>
              <w:rPr>
                <w:b/>
                <w:color w:val="000000"/>
                <w:lang w:val="vi-VN"/>
              </w:rPr>
            </w:pPr>
            <w:r w:rsidRPr="00B5120F">
              <w:rPr>
                <w:b/>
                <w:color w:val="000000"/>
                <w:lang w:val="vi-VN"/>
              </w:rPr>
              <w:t>Hoạt động 2: Luyện đọc thành tiếng</w:t>
            </w:r>
          </w:p>
          <w:p w14:paraId="38EE2592" w14:textId="77777777" w:rsidR="006F46C1" w:rsidRPr="00B5120F" w:rsidRDefault="006F46C1" w:rsidP="00D4305A">
            <w:pPr>
              <w:jc w:val="both"/>
              <w:rPr>
                <w:color w:val="000000"/>
                <w:lang w:val="vi-VN"/>
              </w:rPr>
            </w:pPr>
            <w:r w:rsidRPr="00B5120F">
              <w:rPr>
                <w:color w:val="000000"/>
                <w:lang w:val="vi-VN"/>
              </w:rPr>
              <w:t>a) Cho HS đọc thầm</w:t>
            </w:r>
          </w:p>
          <w:p w14:paraId="2324116E" w14:textId="77777777" w:rsidR="006F46C1" w:rsidRPr="00B5120F" w:rsidRDefault="006F46C1" w:rsidP="00D4305A">
            <w:pPr>
              <w:jc w:val="both"/>
              <w:rPr>
                <w:color w:val="000000"/>
                <w:lang w:val="vi-VN"/>
              </w:rPr>
            </w:pPr>
            <w:r w:rsidRPr="00B5120F">
              <w:rPr>
                <w:color w:val="000000"/>
                <w:lang w:val="vi-VN"/>
              </w:rPr>
              <w:t xml:space="preserve"> GV kiểm soát lớp</w:t>
            </w:r>
          </w:p>
          <w:p w14:paraId="39BD7610" w14:textId="77777777" w:rsidR="006F46C1" w:rsidRPr="00B5120F" w:rsidRDefault="006F46C1" w:rsidP="00D4305A">
            <w:pPr>
              <w:jc w:val="both"/>
              <w:rPr>
                <w:color w:val="000000"/>
                <w:lang w:val="vi-VN"/>
              </w:rPr>
            </w:pPr>
            <w:r w:rsidRPr="00B5120F">
              <w:rPr>
                <w:color w:val="000000"/>
                <w:lang w:val="vi-VN"/>
              </w:rPr>
              <w:lastRenderedPageBreak/>
              <w:t>b) GV đọc mẫu 1 lần, ngắt nghỉ hơi sau dấu phẩy, dấu chấm và ngắt nghỉ ở câu dài</w:t>
            </w:r>
          </w:p>
          <w:p w14:paraId="34671A22" w14:textId="77777777" w:rsidR="006F46C1" w:rsidRPr="00B5120F" w:rsidRDefault="006F46C1" w:rsidP="00D4305A">
            <w:pPr>
              <w:jc w:val="both"/>
              <w:rPr>
                <w:color w:val="000000"/>
                <w:lang w:val="vi-VN"/>
              </w:rPr>
            </w:pPr>
            <w:r w:rsidRPr="00B5120F">
              <w:rPr>
                <w:color w:val="000000"/>
                <w:lang w:val="vi-VN"/>
              </w:rPr>
              <w:t>- Giọng kể chậm, nhẹ nhàng. Lời kiến em buồn tủi. Kết thúc truyện, GV bình luận: Thì ra thầy giáo của kiến em là thầy voi. Voi thì to quá, kiến thì bé quá, thảo nào thầy voi không đọc được chữ của kiến.</w:t>
            </w:r>
          </w:p>
          <w:p w14:paraId="7262476A" w14:textId="77777777" w:rsidR="006F46C1" w:rsidRPr="00B5120F" w:rsidRDefault="006F46C1" w:rsidP="00D4305A">
            <w:pPr>
              <w:jc w:val="both"/>
              <w:rPr>
                <w:color w:val="000000"/>
                <w:lang w:val="vi-VN"/>
              </w:rPr>
            </w:pPr>
            <w:r w:rsidRPr="00B5120F">
              <w:rPr>
                <w:color w:val="000000"/>
                <w:lang w:val="vi-VN"/>
              </w:rPr>
              <w:t>c) Cho HS đọc tiếng, từ ngữ</w:t>
            </w:r>
          </w:p>
          <w:p w14:paraId="3F5AAF22" w14:textId="77777777" w:rsidR="006F46C1" w:rsidRPr="00B5120F" w:rsidRDefault="006F46C1" w:rsidP="00D4305A">
            <w:pPr>
              <w:jc w:val="both"/>
              <w:rPr>
                <w:color w:val="000000"/>
                <w:lang w:val="vi-VN"/>
              </w:rPr>
            </w:pPr>
            <w:r w:rsidRPr="00B5120F">
              <w:rPr>
                <w:color w:val="000000"/>
                <w:lang w:val="vi-VN"/>
              </w:rPr>
              <w:t xml:space="preserve">- Cho HS luyện đọc theo nhóm 4-6 các từ </w:t>
            </w:r>
            <w:r w:rsidRPr="00B5120F">
              <w:rPr>
                <w:i/>
                <w:iCs/>
                <w:color w:val="000000"/>
                <w:lang w:val="vi-VN"/>
              </w:rPr>
              <w:t>buồn lắm, òa lên, nức nở, nằm sát đất, giương kính lên.</w:t>
            </w:r>
            <w:r w:rsidRPr="00B5120F">
              <w:rPr>
                <w:color w:val="000000"/>
                <w:lang w:val="vi-VN"/>
              </w:rPr>
              <w:t>HS có thể tìm thêm từ khó đọc hoặc từ bạn mình đọc sai, ghi lại trên thẻ từ</w:t>
            </w:r>
          </w:p>
          <w:p w14:paraId="14FD8E7C" w14:textId="77777777" w:rsidR="006F46C1" w:rsidRPr="00B5120F" w:rsidRDefault="006F46C1" w:rsidP="00D4305A">
            <w:pPr>
              <w:jc w:val="both"/>
              <w:rPr>
                <w:color w:val="000000"/>
                <w:lang w:val="vi-VN"/>
              </w:rPr>
            </w:pPr>
            <w:r w:rsidRPr="00B5120F">
              <w:rPr>
                <w:color w:val="000000"/>
                <w:lang w:val="vi-VN"/>
              </w:rPr>
              <w:t>- GV quan sát các nhóm hoạt động, giúp đỡ, chỉnh sửa, rèn đọc cho HS.</w:t>
            </w:r>
          </w:p>
          <w:p w14:paraId="5E4FEA6F" w14:textId="77777777" w:rsidR="006F46C1" w:rsidRPr="00B5120F" w:rsidRDefault="006F46C1" w:rsidP="00D4305A">
            <w:pPr>
              <w:jc w:val="both"/>
              <w:rPr>
                <w:color w:val="000000"/>
                <w:lang w:val="vi-VN"/>
              </w:rPr>
            </w:pPr>
            <w:r w:rsidRPr="00B5120F">
              <w:rPr>
                <w:color w:val="000000"/>
                <w:lang w:val="vi-VN"/>
              </w:rPr>
              <w:t>- GV nêu thêm các từ các nhóm phát hiện.</w:t>
            </w:r>
          </w:p>
          <w:p w14:paraId="3AE197CA" w14:textId="77777777" w:rsidR="006F46C1" w:rsidRPr="00B5120F" w:rsidRDefault="006F46C1" w:rsidP="00D4305A">
            <w:pPr>
              <w:jc w:val="both"/>
              <w:rPr>
                <w:b/>
                <w:color w:val="000000"/>
                <w:lang w:val="vi-VN"/>
              </w:rPr>
            </w:pPr>
            <w:r w:rsidRPr="00B5120F">
              <w:rPr>
                <w:b/>
                <w:color w:val="000000"/>
                <w:lang w:val="vi-VN"/>
              </w:rPr>
              <w:t>d) Luyện đọc câu</w:t>
            </w:r>
          </w:p>
          <w:p w14:paraId="7B88F6B2" w14:textId="77777777" w:rsidR="006F46C1" w:rsidRPr="00B5120F" w:rsidRDefault="006F46C1" w:rsidP="00D4305A">
            <w:pPr>
              <w:jc w:val="both"/>
              <w:rPr>
                <w:color w:val="000000"/>
                <w:lang w:val="vi-VN"/>
              </w:rPr>
            </w:pPr>
            <w:r w:rsidRPr="00B5120F">
              <w:rPr>
                <w:color w:val="000000"/>
                <w:lang w:val="vi-VN"/>
              </w:rPr>
              <w:t>- Bài đọc có bao nhiêu câu?</w:t>
            </w:r>
          </w:p>
          <w:p w14:paraId="506D1475" w14:textId="77777777" w:rsidR="006F46C1" w:rsidRPr="00B5120F" w:rsidRDefault="006F46C1" w:rsidP="00D4305A">
            <w:pPr>
              <w:jc w:val="both"/>
              <w:rPr>
                <w:color w:val="000000"/>
                <w:lang w:val="vi-VN"/>
              </w:rPr>
            </w:pPr>
            <w:r w:rsidRPr="00B5120F">
              <w:rPr>
                <w:color w:val="000000"/>
                <w:lang w:val="vi-VN"/>
              </w:rPr>
              <w:t>- GV yêu cầu HS đọc nối tiếp từng câu, đọc liền 2 hoặc 3 câu ngắn.</w:t>
            </w:r>
          </w:p>
          <w:p w14:paraId="03B6A7D8" w14:textId="77777777" w:rsidR="006F46C1" w:rsidRPr="00B5120F" w:rsidRDefault="006F46C1" w:rsidP="00D4305A">
            <w:pPr>
              <w:jc w:val="both"/>
              <w:rPr>
                <w:color w:val="000000"/>
                <w:lang w:val="vi-VN"/>
              </w:rPr>
            </w:pPr>
            <w:r w:rsidRPr="00B5120F">
              <w:rPr>
                <w:rFonts w:eastAsia="Calibri"/>
                <w:color w:val="000000"/>
                <w:lang w:val="vi-VN"/>
              </w:rPr>
              <w:t xml:space="preserve">- </w:t>
            </w:r>
            <w:r w:rsidRPr="00B5120F">
              <w:rPr>
                <w:color w:val="000000"/>
                <w:lang w:val="vi-VN"/>
              </w:rPr>
              <w:t xml:space="preserve">GV sửa lỗi phát âm cho HS. Nhắc HS nghỉ hơi đúng ở câu: </w:t>
            </w:r>
            <w:r w:rsidRPr="00B5120F">
              <w:rPr>
                <w:i/>
                <w:iCs/>
                <w:color w:val="000000"/>
                <w:lang w:val="vi-VN"/>
              </w:rPr>
              <w:t>Thầy nằm sát đất,/ giương kính lên /cũng không đọc được.</w:t>
            </w:r>
          </w:p>
          <w:p w14:paraId="1151CD0F" w14:textId="77777777" w:rsidR="006F46C1" w:rsidRPr="00B5120F" w:rsidRDefault="006F46C1" w:rsidP="00D4305A">
            <w:pPr>
              <w:jc w:val="both"/>
              <w:rPr>
                <w:b/>
                <w:color w:val="000000"/>
                <w:lang w:val="vi-VN"/>
              </w:rPr>
            </w:pPr>
            <w:r w:rsidRPr="00B5120F">
              <w:rPr>
                <w:b/>
                <w:color w:val="000000"/>
                <w:lang w:val="vi-VN"/>
              </w:rPr>
              <w:t>e) Tổ chức cho HS đọc cả bài văn</w:t>
            </w:r>
          </w:p>
          <w:p w14:paraId="0A3465C9" w14:textId="77777777" w:rsidR="006F46C1" w:rsidRPr="00B5120F" w:rsidRDefault="006F46C1" w:rsidP="00D4305A">
            <w:pPr>
              <w:jc w:val="both"/>
              <w:rPr>
                <w:color w:val="000000"/>
                <w:lang w:val="vi-VN"/>
              </w:rPr>
            </w:pPr>
            <w:r w:rsidRPr="00B5120F">
              <w:rPr>
                <w:i/>
                <w:color w:val="000000"/>
                <w:lang w:val="vi-VN"/>
              </w:rPr>
              <w:t xml:space="preserve">- </w:t>
            </w:r>
            <w:r w:rsidRPr="00B5120F">
              <w:rPr>
                <w:color w:val="000000"/>
                <w:lang w:val="vi-VN"/>
              </w:rPr>
              <w:t xml:space="preserve">GV cho HS thi đọc nối tiếp  2 đoạn ( 5 câu/6 câu); </w:t>
            </w:r>
          </w:p>
          <w:p w14:paraId="17317F61" w14:textId="77777777" w:rsidR="006F46C1" w:rsidRPr="00B5120F" w:rsidRDefault="006F46C1" w:rsidP="00D4305A">
            <w:pPr>
              <w:jc w:val="both"/>
              <w:rPr>
                <w:color w:val="000000"/>
                <w:lang w:val="vi-VN"/>
              </w:rPr>
            </w:pPr>
            <w:r w:rsidRPr="00B5120F">
              <w:rPr>
                <w:color w:val="000000"/>
                <w:lang w:val="vi-VN"/>
              </w:rPr>
              <w:t xml:space="preserve">- Thi đọc cả bài </w:t>
            </w:r>
          </w:p>
          <w:p w14:paraId="60F057EB" w14:textId="77777777" w:rsidR="006F46C1" w:rsidRPr="00B5120F" w:rsidRDefault="006F46C1" w:rsidP="00D4305A">
            <w:pPr>
              <w:jc w:val="both"/>
              <w:rPr>
                <w:color w:val="000000"/>
                <w:lang w:val="vi-VN"/>
              </w:rPr>
            </w:pPr>
            <w:r w:rsidRPr="00B5120F">
              <w:rPr>
                <w:color w:val="000000"/>
                <w:lang w:val="vi-VN"/>
              </w:rPr>
              <w:t>- GV cho cả lớp đọc đồng thanh</w:t>
            </w:r>
          </w:p>
          <w:p w14:paraId="7F69CE99" w14:textId="77777777" w:rsidR="006F46C1" w:rsidRPr="00B5120F" w:rsidRDefault="006F46C1" w:rsidP="00D4305A">
            <w:pPr>
              <w:widowControl w:val="0"/>
              <w:tabs>
                <w:tab w:val="left" w:pos="810"/>
              </w:tabs>
              <w:rPr>
                <w:b/>
                <w:color w:val="000000"/>
                <w:lang w:val="vi-VN"/>
              </w:rPr>
            </w:pPr>
            <w:r w:rsidRPr="00B5120F">
              <w:rPr>
                <w:b/>
                <w:color w:val="000000"/>
                <w:lang w:val="vi-VN"/>
              </w:rPr>
              <w:t>Hoạt động 3:  Tìm hiểu bài</w:t>
            </w:r>
          </w:p>
          <w:p w14:paraId="1927C9EE" w14:textId="77777777" w:rsidR="006F46C1" w:rsidRPr="00B5120F" w:rsidRDefault="006F46C1" w:rsidP="00D4305A">
            <w:pPr>
              <w:jc w:val="both"/>
              <w:rPr>
                <w:b/>
                <w:color w:val="000000"/>
                <w:lang w:val="vi-VN"/>
              </w:rPr>
            </w:pPr>
            <w:r w:rsidRPr="00B5120F">
              <w:rPr>
                <w:b/>
                <w:color w:val="000000"/>
                <w:lang w:val="vi-VN"/>
              </w:rPr>
              <w:t>3.1. Đọc hiểu</w:t>
            </w:r>
          </w:p>
          <w:p w14:paraId="267A7D2A" w14:textId="77777777" w:rsidR="006F46C1" w:rsidRPr="00B5120F" w:rsidRDefault="006F46C1" w:rsidP="00D4305A">
            <w:pPr>
              <w:rPr>
                <w:color w:val="000000"/>
                <w:lang w:val="vi-VN"/>
              </w:rPr>
            </w:pPr>
            <w:r w:rsidRPr="00B5120F">
              <w:rPr>
                <w:b/>
                <w:bCs/>
                <w:color w:val="000000"/>
                <w:lang w:val="vi-VN"/>
              </w:rPr>
              <w:t xml:space="preserve">- </w:t>
            </w:r>
            <w:r w:rsidRPr="00B5120F">
              <w:rPr>
                <w:color w:val="000000"/>
                <w:lang w:val="vi-VN"/>
              </w:rPr>
              <w:t xml:space="preserve">Yêu cầu HS đọc câu hỏi 1 trong SGK. </w:t>
            </w:r>
          </w:p>
          <w:p w14:paraId="44207598" w14:textId="77777777" w:rsidR="006F46C1" w:rsidRPr="00B5120F" w:rsidRDefault="006F46C1" w:rsidP="00D4305A">
            <w:pPr>
              <w:rPr>
                <w:color w:val="000000"/>
                <w:lang w:val="vi-VN"/>
              </w:rPr>
            </w:pPr>
            <w:r w:rsidRPr="00B5120F">
              <w:rPr>
                <w:color w:val="000000"/>
                <w:lang w:val="vi-VN"/>
              </w:rPr>
              <w:t>- GV cho HS thảo luận nhóm 4 trả lời câu hỏi:</w:t>
            </w:r>
          </w:p>
          <w:p w14:paraId="2C4C310C" w14:textId="77777777" w:rsidR="006F46C1" w:rsidRPr="00B5120F" w:rsidRDefault="006F46C1" w:rsidP="00D4305A">
            <w:pPr>
              <w:rPr>
                <w:color w:val="000000"/>
                <w:lang w:val="vi-VN"/>
              </w:rPr>
            </w:pPr>
            <w:r w:rsidRPr="00B5120F">
              <w:rPr>
                <w:color w:val="000000"/>
                <w:lang w:val="vi-VN"/>
              </w:rPr>
              <w:t xml:space="preserve">+ Câu hỏi 1: </w:t>
            </w:r>
            <w:r w:rsidRPr="00B5120F">
              <w:rPr>
                <w:i/>
                <w:iCs/>
                <w:color w:val="000000"/>
                <w:lang w:val="vi-VN"/>
              </w:rPr>
              <w:t>Vì sao từ trường trở về, kiến em rất buồn?</w:t>
            </w:r>
          </w:p>
          <w:p w14:paraId="02025143" w14:textId="77777777" w:rsidR="006F46C1" w:rsidRPr="00B5120F" w:rsidRDefault="006F46C1" w:rsidP="00D4305A">
            <w:pPr>
              <w:rPr>
                <w:i/>
                <w:iCs/>
                <w:color w:val="000000"/>
                <w:lang w:val="vi-VN"/>
              </w:rPr>
            </w:pPr>
            <w:r w:rsidRPr="00B5120F">
              <w:rPr>
                <w:color w:val="000000"/>
                <w:shd w:val="clear" w:color="auto" w:fill="FFFFFF"/>
                <w:lang w:val="vi-VN"/>
              </w:rPr>
              <w:t xml:space="preserve">+ Câu hỏi 2: </w:t>
            </w:r>
            <w:r w:rsidRPr="00B5120F">
              <w:rPr>
                <w:i/>
                <w:iCs/>
                <w:color w:val="000000"/>
                <w:lang w:val="vi-VN"/>
              </w:rPr>
              <w:t>Nếu em là kiến anh, em sẽ làm gì?Chọn câu trả lời em giải thích:</w:t>
            </w:r>
          </w:p>
          <w:p w14:paraId="2DF417C9" w14:textId="77777777" w:rsidR="006F46C1" w:rsidRPr="00B5120F" w:rsidRDefault="006F46C1" w:rsidP="00D4305A">
            <w:pPr>
              <w:rPr>
                <w:i/>
                <w:iCs/>
                <w:color w:val="000000"/>
                <w:lang w:val="vi-VN"/>
              </w:rPr>
            </w:pPr>
            <w:r w:rsidRPr="00B5120F">
              <w:rPr>
                <w:i/>
                <w:iCs/>
                <w:color w:val="000000"/>
                <w:lang w:val="vi-VN"/>
              </w:rPr>
              <w:t>a) Nó với mẹ xin chuyển kiến em qua lớp học của thầy kiến.</w:t>
            </w:r>
          </w:p>
          <w:p w14:paraId="08414674" w14:textId="77777777" w:rsidR="006F46C1" w:rsidRPr="00B5120F" w:rsidRDefault="006F46C1" w:rsidP="00D4305A">
            <w:pPr>
              <w:rPr>
                <w:i/>
                <w:iCs/>
                <w:color w:val="000000"/>
                <w:lang w:val="vi-VN"/>
              </w:rPr>
            </w:pPr>
            <w:r w:rsidRPr="00B5120F">
              <w:rPr>
                <w:i/>
                <w:iCs/>
                <w:color w:val="000000"/>
                <w:lang w:val="vi-VN"/>
              </w:rPr>
              <w:t>b) Khuyên em đừng buồn vì thầy là voi thì không đọc được chữ của kiến.</w:t>
            </w:r>
          </w:p>
          <w:p w14:paraId="4B387EBF" w14:textId="77777777" w:rsidR="006F46C1" w:rsidRPr="00B5120F" w:rsidRDefault="006F46C1" w:rsidP="00D4305A">
            <w:pPr>
              <w:rPr>
                <w:i/>
                <w:iCs/>
                <w:color w:val="000000"/>
                <w:lang w:val="vi-VN"/>
              </w:rPr>
            </w:pPr>
            <w:r w:rsidRPr="00B5120F">
              <w:rPr>
                <w:i/>
                <w:iCs/>
                <w:color w:val="000000"/>
                <w:lang w:val="vi-VN"/>
              </w:rPr>
              <w:t>c) Ý kiến khác</w:t>
            </w:r>
          </w:p>
          <w:p w14:paraId="51633E7A" w14:textId="77777777" w:rsidR="006F46C1" w:rsidRPr="00B5120F" w:rsidRDefault="006F46C1" w:rsidP="00D4305A">
            <w:pPr>
              <w:rPr>
                <w:iCs/>
                <w:color w:val="000000"/>
                <w:lang w:val="vi-VN"/>
              </w:rPr>
            </w:pPr>
            <w:r w:rsidRPr="00B5120F">
              <w:rPr>
                <w:i/>
                <w:iCs/>
                <w:color w:val="000000"/>
                <w:lang w:val="vi-VN"/>
              </w:rPr>
              <w:t xml:space="preserve">+ </w:t>
            </w:r>
            <w:r w:rsidRPr="00B5120F">
              <w:rPr>
                <w:iCs/>
                <w:color w:val="000000"/>
                <w:lang w:val="vi-VN"/>
              </w:rPr>
              <w:t>Câu hỏi 3:</w:t>
            </w:r>
          </w:p>
          <w:p w14:paraId="6760A709" w14:textId="77777777" w:rsidR="006F46C1" w:rsidRPr="00B5120F" w:rsidRDefault="006F46C1" w:rsidP="00D4305A">
            <w:pPr>
              <w:rPr>
                <w:i/>
                <w:iCs/>
                <w:color w:val="000000"/>
                <w:lang w:val="vi-VN"/>
              </w:rPr>
            </w:pPr>
            <w:r w:rsidRPr="00B5120F">
              <w:rPr>
                <w:iCs/>
                <w:color w:val="000000"/>
                <w:lang w:val="vi-VN"/>
              </w:rPr>
              <w:t xml:space="preserve">+ </w:t>
            </w:r>
            <w:r w:rsidRPr="00B5120F">
              <w:rPr>
                <w:i/>
                <w:iCs/>
                <w:color w:val="000000"/>
                <w:lang w:val="vi-VN"/>
              </w:rPr>
              <w:t>Nói lời kiến em xin phép mẹ cho chuyển sang lớp học của thầy kiến</w:t>
            </w:r>
          </w:p>
          <w:p w14:paraId="01F4E083" w14:textId="77777777" w:rsidR="006F46C1" w:rsidRPr="00B5120F" w:rsidRDefault="006F46C1" w:rsidP="00D4305A">
            <w:pPr>
              <w:rPr>
                <w:color w:val="000000"/>
                <w:shd w:val="clear" w:color="auto" w:fill="FFFFFF"/>
                <w:lang w:val="vi-VN"/>
              </w:rPr>
            </w:pPr>
            <w:r w:rsidRPr="00B5120F">
              <w:rPr>
                <w:color w:val="000000"/>
                <w:shd w:val="clear" w:color="auto" w:fill="FFFFFF"/>
                <w:lang w:val="vi-VN"/>
              </w:rPr>
              <w:t>- Yêu cầu HS đọc thầm câu hỏi 3.</w:t>
            </w:r>
          </w:p>
          <w:p w14:paraId="2A55A5B5" w14:textId="77777777" w:rsidR="006F46C1" w:rsidRPr="00B5120F" w:rsidRDefault="006F46C1" w:rsidP="00D4305A">
            <w:pPr>
              <w:rPr>
                <w:color w:val="000000"/>
                <w:shd w:val="clear" w:color="auto" w:fill="FFFFFF"/>
              </w:rPr>
            </w:pPr>
            <w:r w:rsidRPr="00B5120F">
              <w:rPr>
                <w:color w:val="000000"/>
                <w:shd w:val="clear" w:color="auto" w:fill="FFFFFF"/>
              </w:rPr>
              <w:lastRenderedPageBreak/>
              <w:t>- Y/C 1HS đọc to câu hỏi.</w:t>
            </w:r>
          </w:p>
          <w:p w14:paraId="32C2D95D" w14:textId="77777777" w:rsidR="006F46C1" w:rsidRPr="00B5120F" w:rsidRDefault="006F46C1" w:rsidP="00D4305A">
            <w:pPr>
              <w:rPr>
                <w:color w:val="000000"/>
                <w:shd w:val="clear" w:color="auto" w:fill="FFFFFF"/>
                <w:lang w:val="vi-VN"/>
              </w:rPr>
            </w:pPr>
            <w:r w:rsidRPr="00B5120F">
              <w:rPr>
                <w:color w:val="000000"/>
                <w:shd w:val="clear" w:color="auto" w:fill="FFFFFF"/>
              </w:rPr>
              <w:t>- GV cho HS thảo luận nhóm đôi</w:t>
            </w:r>
            <w:r w:rsidRPr="00B5120F">
              <w:rPr>
                <w:color w:val="000000"/>
                <w:shd w:val="clear" w:color="auto" w:fill="FFFFFF"/>
                <w:lang w:val="vi-VN"/>
              </w:rPr>
              <w:t>, trả lời</w:t>
            </w:r>
          </w:p>
          <w:p w14:paraId="78198FA3" w14:textId="77777777" w:rsidR="006F46C1" w:rsidRPr="00B5120F" w:rsidRDefault="006F46C1" w:rsidP="00D4305A">
            <w:pPr>
              <w:rPr>
                <w:color w:val="000000"/>
                <w:lang w:val="vi-VN"/>
              </w:rPr>
            </w:pPr>
            <w:r w:rsidRPr="00B5120F">
              <w:rPr>
                <w:color w:val="000000"/>
                <w:lang w:val="vi-VN"/>
              </w:rPr>
              <w:t>- GV nhận xét</w:t>
            </w:r>
          </w:p>
          <w:p w14:paraId="07A84BAA" w14:textId="77777777" w:rsidR="006F46C1" w:rsidRPr="00B5120F" w:rsidRDefault="006F46C1" w:rsidP="00D4305A">
            <w:pPr>
              <w:widowControl w:val="0"/>
              <w:tabs>
                <w:tab w:val="left" w:pos="810"/>
              </w:tabs>
              <w:rPr>
                <w:b/>
                <w:color w:val="000000"/>
                <w:shd w:val="clear" w:color="auto" w:fill="FFFFFF"/>
                <w:lang w:val="vi-VN"/>
              </w:rPr>
            </w:pPr>
            <w:r w:rsidRPr="00B5120F">
              <w:rPr>
                <w:b/>
                <w:color w:val="000000"/>
                <w:lang w:val="vi-VN"/>
              </w:rPr>
              <w:t xml:space="preserve">3.2. </w:t>
            </w:r>
            <w:r w:rsidRPr="00B5120F">
              <w:rPr>
                <w:b/>
                <w:color w:val="000000"/>
                <w:shd w:val="clear" w:color="auto" w:fill="FFFFFF"/>
                <w:lang w:val="vi-VN"/>
              </w:rPr>
              <w:t>Luyện đọc lại</w:t>
            </w:r>
            <w:r w:rsidRPr="00B5120F">
              <w:rPr>
                <w:color w:val="000000"/>
                <w:shd w:val="clear" w:color="auto" w:fill="FFFFFF"/>
                <w:lang w:val="vi-VN"/>
              </w:rPr>
              <w:t xml:space="preserve"> </w:t>
            </w:r>
            <w:r w:rsidRPr="00B5120F">
              <w:rPr>
                <w:b/>
                <w:color w:val="000000"/>
                <w:shd w:val="clear" w:color="auto" w:fill="FFFFFF"/>
                <w:lang w:val="vi-VN"/>
              </w:rPr>
              <w:t>(theo vai)</w:t>
            </w:r>
          </w:p>
          <w:p w14:paraId="5E6B7E84" w14:textId="77777777" w:rsidR="006F46C1" w:rsidRPr="00B5120F" w:rsidRDefault="006F46C1" w:rsidP="00D4305A">
            <w:pPr>
              <w:tabs>
                <w:tab w:val="left" w:pos="4320"/>
              </w:tabs>
              <w:jc w:val="both"/>
              <w:rPr>
                <w:color w:val="000000"/>
                <w:lang w:val="vi-VN"/>
              </w:rPr>
            </w:pPr>
            <w:r w:rsidRPr="00B5120F">
              <w:rPr>
                <w:color w:val="000000"/>
                <w:lang w:val="vi-VN"/>
              </w:rPr>
              <w:t>- 1 tốp (3HS) đọc mẫu: 1 HS đọc lời người dẫn chuyện, 1 HS đọc lời kiến anh, 1 HS đọc lời kiến em.</w:t>
            </w:r>
          </w:p>
          <w:p w14:paraId="5CE16BE9" w14:textId="77777777" w:rsidR="006F46C1" w:rsidRPr="00B5120F" w:rsidRDefault="006F46C1" w:rsidP="00D4305A">
            <w:pPr>
              <w:widowControl w:val="0"/>
              <w:tabs>
                <w:tab w:val="left" w:pos="810"/>
              </w:tabs>
              <w:rPr>
                <w:rFonts w:eastAsia="Calibri"/>
                <w:b/>
                <w:color w:val="000000"/>
                <w:lang w:val="vi-VN"/>
              </w:rPr>
            </w:pPr>
            <w:r w:rsidRPr="00B5120F">
              <w:rPr>
                <w:color w:val="000000"/>
                <w:lang w:val="vi-VN"/>
              </w:rPr>
              <w:t xml:space="preserve">- GV và cả lớp bình chọn tốp đọc hay nhất.(đúng vai, đúng lời, đúng từ, câu, đọc rõ ràng, biểu cảm)   </w:t>
            </w:r>
          </w:p>
          <w:p w14:paraId="4EF5C14E" w14:textId="77777777" w:rsidR="006F46C1" w:rsidRPr="00B5120F" w:rsidRDefault="006F46C1" w:rsidP="00D4305A">
            <w:pPr>
              <w:widowControl w:val="0"/>
              <w:jc w:val="both"/>
              <w:rPr>
                <w:rFonts w:eastAsia="Calibri"/>
                <w:color w:val="000000"/>
                <w:lang w:val="vi-VN"/>
              </w:rPr>
            </w:pPr>
            <w:r w:rsidRPr="00B5120F">
              <w:rPr>
                <w:rFonts w:eastAsia="Calibri"/>
                <w:b/>
                <w:color w:val="000000"/>
                <w:lang w:val="vi-VN"/>
              </w:rPr>
              <w:t xml:space="preserve">3. </w:t>
            </w:r>
            <w:r w:rsidRPr="00B5120F">
              <w:rPr>
                <w:rFonts w:eastAsia="Calibri"/>
                <w:b/>
                <w:bCs/>
                <w:color w:val="000000"/>
                <w:lang w:val="vi-VN"/>
              </w:rPr>
              <w:t>Củng cố, nối tiếp (2’)</w:t>
            </w:r>
          </w:p>
          <w:p w14:paraId="4505AA3F" w14:textId="77777777" w:rsidR="006F46C1" w:rsidRPr="00B5120F" w:rsidRDefault="006F46C1" w:rsidP="00D4305A">
            <w:pPr>
              <w:widowControl w:val="0"/>
              <w:tabs>
                <w:tab w:val="left" w:pos="722"/>
              </w:tabs>
              <w:rPr>
                <w:rFonts w:eastAsia="Calibri"/>
                <w:color w:val="000000"/>
                <w:lang w:val="vi-VN"/>
              </w:rPr>
            </w:pPr>
            <w:r w:rsidRPr="00B5120F">
              <w:rPr>
                <w:rFonts w:eastAsia="Calibri"/>
                <w:color w:val="000000"/>
                <w:lang w:val="vi-VN"/>
              </w:rPr>
              <w:t xml:space="preserve">- </w:t>
            </w:r>
            <w:r w:rsidRPr="00B5120F">
              <w:rPr>
                <w:rFonts w:eastAsia="Calibri"/>
                <w:bCs/>
                <w:color w:val="000000"/>
                <w:lang w:val="vi-VN"/>
              </w:rPr>
              <w:t>GV nhận xét tiết học, khen ngợi, biểu dương.</w:t>
            </w:r>
          </w:p>
          <w:p w14:paraId="056115B9" w14:textId="77777777" w:rsidR="006F46C1" w:rsidRPr="00B5120F" w:rsidRDefault="006F46C1" w:rsidP="00D4305A">
            <w:pPr>
              <w:widowControl w:val="0"/>
              <w:rPr>
                <w:rFonts w:eastAsia="Calibri"/>
                <w:b/>
                <w:bCs/>
                <w:color w:val="000000"/>
                <w:lang w:val="vi-VN"/>
              </w:rPr>
            </w:pPr>
            <w:r w:rsidRPr="00B5120F">
              <w:rPr>
                <w:rFonts w:eastAsia="Calibri"/>
                <w:bCs/>
                <w:color w:val="000000"/>
                <w:lang w:val="vi-VN"/>
              </w:rPr>
              <w:t>- Dặn về nhà đọc lại bài, chuẩn bị bài học sau.</w:t>
            </w:r>
          </w:p>
        </w:tc>
        <w:tc>
          <w:tcPr>
            <w:tcW w:w="4383" w:type="dxa"/>
            <w:tcBorders>
              <w:top w:val="single" w:sz="4" w:space="0" w:color="000000"/>
              <w:left w:val="single" w:sz="4" w:space="0" w:color="000000"/>
              <w:bottom w:val="single" w:sz="4" w:space="0" w:color="000000"/>
              <w:right w:val="single" w:sz="4" w:space="0" w:color="000000"/>
            </w:tcBorders>
          </w:tcPr>
          <w:p w14:paraId="788AFDB8" w14:textId="77777777" w:rsidR="006F46C1" w:rsidRPr="00B5120F" w:rsidRDefault="006F46C1" w:rsidP="00D4305A">
            <w:pPr>
              <w:widowControl w:val="0"/>
              <w:rPr>
                <w:rFonts w:eastAsia="Calibri"/>
                <w:b/>
                <w:bCs/>
                <w:color w:val="000000"/>
                <w:lang w:val="vi-VN"/>
              </w:rPr>
            </w:pPr>
          </w:p>
          <w:p w14:paraId="07347FCC" w14:textId="77777777" w:rsidR="006F46C1" w:rsidRPr="00B5120F" w:rsidRDefault="006F46C1" w:rsidP="00D4305A">
            <w:pPr>
              <w:widowControl w:val="0"/>
              <w:rPr>
                <w:rFonts w:eastAsia="Calibri"/>
                <w:b/>
                <w:bCs/>
                <w:color w:val="000000"/>
                <w:lang w:val="vi-VN"/>
              </w:rPr>
            </w:pPr>
          </w:p>
          <w:p w14:paraId="041763A5" w14:textId="77777777" w:rsidR="006F46C1" w:rsidRPr="00B5120F" w:rsidRDefault="006F46C1" w:rsidP="00D4305A">
            <w:pPr>
              <w:widowControl w:val="0"/>
              <w:rPr>
                <w:bCs/>
                <w:color w:val="000000"/>
                <w:lang w:val="vi-VN"/>
              </w:rPr>
            </w:pPr>
            <w:r w:rsidRPr="00B5120F">
              <w:rPr>
                <w:rFonts w:eastAsia="Calibri"/>
                <w:bCs/>
                <w:color w:val="000000"/>
                <w:lang w:val="vi-VN"/>
              </w:rPr>
              <w:t>-</w:t>
            </w:r>
            <w:r w:rsidRPr="00B5120F">
              <w:rPr>
                <w:bCs/>
                <w:color w:val="000000"/>
                <w:lang w:val="vi-VN"/>
              </w:rPr>
              <w:t xml:space="preserve"> HS thực hiện</w:t>
            </w:r>
          </w:p>
          <w:p w14:paraId="10565CB4" w14:textId="77777777" w:rsidR="006F46C1" w:rsidRPr="00B5120F" w:rsidRDefault="006F46C1" w:rsidP="00D4305A">
            <w:pPr>
              <w:widowControl w:val="0"/>
              <w:rPr>
                <w:bCs/>
                <w:color w:val="000000"/>
                <w:lang w:val="vi-VN"/>
              </w:rPr>
            </w:pPr>
          </w:p>
          <w:p w14:paraId="5C2F1BDD" w14:textId="77777777" w:rsidR="006F46C1" w:rsidRPr="00B5120F" w:rsidRDefault="006F46C1" w:rsidP="00D4305A">
            <w:pPr>
              <w:widowControl w:val="0"/>
              <w:rPr>
                <w:bCs/>
                <w:color w:val="000000"/>
                <w:lang w:val="vi-VN"/>
              </w:rPr>
            </w:pPr>
          </w:p>
          <w:p w14:paraId="164CC926" w14:textId="77777777" w:rsidR="006F46C1" w:rsidRPr="00B5120F" w:rsidRDefault="006F46C1" w:rsidP="00D4305A">
            <w:pPr>
              <w:widowControl w:val="0"/>
              <w:rPr>
                <w:bCs/>
                <w:color w:val="000000"/>
                <w:lang w:val="vi-VN"/>
              </w:rPr>
            </w:pPr>
          </w:p>
          <w:p w14:paraId="1ACD84CF" w14:textId="77777777" w:rsidR="006F46C1" w:rsidRPr="00B5120F" w:rsidRDefault="006F46C1" w:rsidP="00D4305A">
            <w:pPr>
              <w:rPr>
                <w:color w:val="000000"/>
                <w:lang w:val="vi-VN"/>
              </w:rPr>
            </w:pPr>
            <w:r w:rsidRPr="00B5120F">
              <w:rPr>
                <w:color w:val="000000"/>
                <w:lang w:val="vi-VN"/>
              </w:rPr>
              <w:t>- HS lắng nghe</w:t>
            </w:r>
          </w:p>
          <w:p w14:paraId="596CB00C" w14:textId="77777777" w:rsidR="006F46C1" w:rsidRPr="00B5120F" w:rsidRDefault="006F46C1" w:rsidP="00D4305A">
            <w:pPr>
              <w:rPr>
                <w:color w:val="000000"/>
                <w:lang w:val="vi-VN"/>
              </w:rPr>
            </w:pPr>
          </w:p>
          <w:p w14:paraId="39AA94B3" w14:textId="77777777" w:rsidR="006F46C1" w:rsidRPr="00B5120F" w:rsidRDefault="006F46C1" w:rsidP="00D4305A">
            <w:pPr>
              <w:rPr>
                <w:color w:val="000000"/>
                <w:lang w:val="vi-VN"/>
              </w:rPr>
            </w:pPr>
          </w:p>
          <w:p w14:paraId="601776C9" w14:textId="77777777" w:rsidR="006F46C1" w:rsidRPr="00B5120F" w:rsidRDefault="006F46C1" w:rsidP="00D4305A">
            <w:pPr>
              <w:rPr>
                <w:color w:val="000000"/>
                <w:lang w:val="vi-VN"/>
              </w:rPr>
            </w:pPr>
            <w:r w:rsidRPr="00B5120F">
              <w:rPr>
                <w:color w:val="000000"/>
                <w:lang w:val="vi-VN"/>
              </w:rPr>
              <w:t>- HS nói trong nhóm đôi</w:t>
            </w:r>
          </w:p>
          <w:p w14:paraId="7F34DC1A" w14:textId="77777777" w:rsidR="006F46C1" w:rsidRPr="00B5120F" w:rsidRDefault="006F46C1" w:rsidP="00D4305A">
            <w:pPr>
              <w:tabs>
                <w:tab w:val="left" w:pos="1704"/>
              </w:tabs>
              <w:rPr>
                <w:color w:val="000000"/>
                <w:lang w:val="vi-VN"/>
              </w:rPr>
            </w:pPr>
          </w:p>
          <w:p w14:paraId="29ECBE8B" w14:textId="77777777" w:rsidR="006F46C1" w:rsidRPr="00B5120F" w:rsidRDefault="006F46C1" w:rsidP="00D4305A">
            <w:pPr>
              <w:widowControl w:val="0"/>
              <w:rPr>
                <w:color w:val="000000"/>
                <w:lang w:val="vi-VN"/>
              </w:rPr>
            </w:pPr>
            <w:r w:rsidRPr="00B5120F">
              <w:rPr>
                <w:color w:val="000000"/>
                <w:lang w:val="vi-VN"/>
              </w:rPr>
              <w:t>- HS nói</w:t>
            </w:r>
          </w:p>
          <w:p w14:paraId="7A569FF4" w14:textId="77777777" w:rsidR="006F46C1" w:rsidRPr="00B5120F" w:rsidRDefault="006F46C1" w:rsidP="00D4305A">
            <w:pPr>
              <w:widowControl w:val="0"/>
              <w:rPr>
                <w:color w:val="000000"/>
                <w:lang w:val="vi-VN"/>
              </w:rPr>
            </w:pPr>
          </w:p>
          <w:p w14:paraId="68433C17" w14:textId="77777777" w:rsidR="006F46C1" w:rsidRPr="00B5120F" w:rsidRDefault="006F46C1" w:rsidP="00D4305A">
            <w:pPr>
              <w:widowControl w:val="0"/>
              <w:rPr>
                <w:color w:val="000000"/>
                <w:lang w:val="vi-VN"/>
              </w:rPr>
            </w:pPr>
          </w:p>
          <w:p w14:paraId="76652049" w14:textId="77777777" w:rsidR="006F46C1" w:rsidRPr="00B5120F" w:rsidRDefault="006F46C1" w:rsidP="00D4305A">
            <w:pPr>
              <w:widowControl w:val="0"/>
              <w:rPr>
                <w:color w:val="000000"/>
                <w:lang w:val="vi-VN"/>
              </w:rPr>
            </w:pPr>
          </w:p>
          <w:p w14:paraId="209479DF" w14:textId="77777777" w:rsidR="006F46C1" w:rsidRDefault="006F46C1" w:rsidP="00D4305A">
            <w:pPr>
              <w:widowControl w:val="0"/>
              <w:rPr>
                <w:color w:val="000000"/>
              </w:rPr>
            </w:pPr>
          </w:p>
          <w:p w14:paraId="7B142278" w14:textId="77777777" w:rsidR="006F46C1" w:rsidRPr="001C728D" w:rsidRDefault="006F46C1" w:rsidP="00D4305A">
            <w:pPr>
              <w:widowControl w:val="0"/>
              <w:rPr>
                <w:color w:val="000000"/>
              </w:rPr>
            </w:pPr>
          </w:p>
          <w:p w14:paraId="4E7B5A37" w14:textId="77777777" w:rsidR="006F46C1" w:rsidRPr="00B5120F" w:rsidRDefault="006F46C1" w:rsidP="00D4305A">
            <w:pPr>
              <w:widowControl w:val="0"/>
              <w:rPr>
                <w:color w:val="000000"/>
                <w:lang w:val="vi-VN"/>
              </w:rPr>
            </w:pPr>
            <w:r w:rsidRPr="00B5120F">
              <w:rPr>
                <w:color w:val="000000"/>
                <w:lang w:val="vi-VN"/>
              </w:rPr>
              <w:t>- HS lắng nghe</w:t>
            </w:r>
          </w:p>
          <w:p w14:paraId="6D40DD4C" w14:textId="77777777" w:rsidR="006F46C1" w:rsidRPr="00B5120F" w:rsidRDefault="006F46C1" w:rsidP="00D4305A">
            <w:pPr>
              <w:widowControl w:val="0"/>
              <w:rPr>
                <w:color w:val="000000"/>
                <w:lang w:val="vi-VN"/>
              </w:rPr>
            </w:pPr>
          </w:p>
          <w:p w14:paraId="6C76AD55" w14:textId="77777777" w:rsidR="006F46C1" w:rsidRPr="001C728D" w:rsidRDefault="006F46C1" w:rsidP="00D4305A">
            <w:pPr>
              <w:widowControl w:val="0"/>
              <w:rPr>
                <w:color w:val="000000"/>
              </w:rPr>
            </w:pPr>
          </w:p>
          <w:p w14:paraId="1FE4987B" w14:textId="77777777" w:rsidR="006F46C1" w:rsidRPr="00B5120F" w:rsidRDefault="006F46C1" w:rsidP="00D4305A">
            <w:pPr>
              <w:rPr>
                <w:color w:val="000000"/>
                <w:lang w:val="vi-VN"/>
              </w:rPr>
            </w:pPr>
            <w:r w:rsidRPr="00B5120F">
              <w:rPr>
                <w:color w:val="000000"/>
                <w:lang w:val="vi-VN"/>
              </w:rPr>
              <w:t>- HS đọc thầm</w:t>
            </w:r>
          </w:p>
          <w:p w14:paraId="1FBA713D" w14:textId="77777777" w:rsidR="006F46C1" w:rsidRPr="00B5120F" w:rsidRDefault="006F46C1" w:rsidP="00D4305A">
            <w:pPr>
              <w:rPr>
                <w:color w:val="000000"/>
                <w:lang w:val="vi-VN"/>
              </w:rPr>
            </w:pPr>
          </w:p>
          <w:p w14:paraId="4E9700BC" w14:textId="77777777" w:rsidR="006F46C1" w:rsidRPr="00B5120F" w:rsidRDefault="006F46C1" w:rsidP="00D4305A">
            <w:pPr>
              <w:rPr>
                <w:color w:val="000000"/>
                <w:lang w:val="vi-VN"/>
              </w:rPr>
            </w:pPr>
          </w:p>
          <w:p w14:paraId="12040265" w14:textId="77777777" w:rsidR="006F46C1" w:rsidRPr="00B5120F" w:rsidRDefault="006F46C1" w:rsidP="00D4305A">
            <w:pPr>
              <w:rPr>
                <w:color w:val="000000"/>
                <w:lang w:val="vi-VN"/>
              </w:rPr>
            </w:pPr>
            <w:r w:rsidRPr="00B5120F">
              <w:rPr>
                <w:color w:val="000000"/>
                <w:lang w:val="vi-VN"/>
              </w:rPr>
              <w:t>- HS lắng nghe</w:t>
            </w:r>
          </w:p>
          <w:p w14:paraId="3EDC84DA" w14:textId="77777777" w:rsidR="006F46C1" w:rsidRPr="00B5120F" w:rsidRDefault="006F46C1" w:rsidP="00D4305A">
            <w:pPr>
              <w:rPr>
                <w:color w:val="000000"/>
                <w:lang w:val="vi-VN"/>
              </w:rPr>
            </w:pPr>
            <w:r w:rsidRPr="00B5120F">
              <w:rPr>
                <w:color w:val="000000"/>
                <w:lang w:val="vi-VN"/>
              </w:rPr>
              <w:t xml:space="preserve">- HS đọc nhẩm theo cô, để ý chỗ ngắt nghỉ hơi </w:t>
            </w:r>
          </w:p>
          <w:p w14:paraId="2CE186D3" w14:textId="77777777" w:rsidR="006F46C1" w:rsidRPr="00B5120F" w:rsidRDefault="006F46C1" w:rsidP="00D4305A">
            <w:pPr>
              <w:rPr>
                <w:color w:val="000000"/>
                <w:lang w:val="vi-VN"/>
              </w:rPr>
            </w:pPr>
          </w:p>
          <w:p w14:paraId="62FE0825" w14:textId="77777777" w:rsidR="006F46C1" w:rsidRPr="00B5120F" w:rsidRDefault="006F46C1" w:rsidP="00D4305A">
            <w:pPr>
              <w:rPr>
                <w:color w:val="000000"/>
                <w:lang w:val="vi-VN"/>
              </w:rPr>
            </w:pPr>
          </w:p>
          <w:p w14:paraId="468B55D2" w14:textId="77777777" w:rsidR="006F46C1" w:rsidRPr="00B5120F" w:rsidRDefault="006F46C1" w:rsidP="00D4305A">
            <w:pPr>
              <w:rPr>
                <w:color w:val="000000"/>
                <w:lang w:val="vi-VN"/>
              </w:rPr>
            </w:pPr>
            <w:r w:rsidRPr="00B5120F">
              <w:rPr>
                <w:color w:val="000000"/>
                <w:lang w:val="vi-VN"/>
              </w:rPr>
              <w:t>- HS luyện đọc theo nhóm, tìm từ khó đọc</w:t>
            </w:r>
          </w:p>
          <w:p w14:paraId="6A684615" w14:textId="77777777" w:rsidR="006F46C1" w:rsidRPr="00B5120F" w:rsidRDefault="006F46C1" w:rsidP="00D4305A">
            <w:pPr>
              <w:rPr>
                <w:color w:val="000000"/>
                <w:lang w:val="vi-VN"/>
              </w:rPr>
            </w:pPr>
          </w:p>
          <w:p w14:paraId="3D5589F1" w14:textId="77777777" w:rsidR="006F46C1" w:rsidRPr="00B5120F" w:rsidRDefault="006F46C1" w:rsidP="00D4305A">
            <w:pPr>
              <w:rPr>
                <w:color w:val="000000"/>
                <w:lang w:val="vi-VN"/>
              </w:rPr>
            </w:pPr>
          </w:p>
          <w:p w14:paraId="1599B520" w14:textId="77777777" w:rsidR="006F46C1" w:rsidRPr="00B5120F" w:rsidRDefault="006F46C1" w:rsidP="00D4305A">
            <w:pPr>
              <w:rPr>
                <w:color w:val="000000"/>
                <w:lang w:val="vi-VN"/>
              </w:rPr>
            </w:pPr>
            <w:r w:rsidRPr="00B5120F">
              <w:rPr>
                <w:color w:val="000000"/>
                <w:lang w:val="vi-VN"/>
              </w:rPr>
              <w:t>- HS lắng nghe</w:t>
            </w:r>
          </w:p>
          <w:p w14:paraId="44C6468B" w14:textId="77777777" w:rsidR="006F46C1" w:rsidRPr="00B5120F" w:rsidRDefault="006F46C1" w:rsidP="00D4305A">
            <w:pPr>
              <w:rPr>
                <w:color w:val="000000"/>
                <w:lang w:val="vi-VN"/>
              </w:rPr>
            </w:pPr>
          </w:p>
          <w:p w14:paraId="058D2C00" w14:textId="77777777" w:rsidR="006F46C1" w:rsidRPr="00B5120F" w:rsidRDefault="006F46C1" w:rsidP="00D4305A">
            <w:pPr>
              <w:rPr>
                <w:color w:val="000000"/>
                <w:lang w:val="vi-VN"/>
              </w:rPr>
            </w:pPr>
            <w:r w:rsidRPr="00B5120F">
              <w:rPr>
                <w:color w:val="000000"/>
                <w:lang w:val="vi-VN"/>
              </w:rPr>
              <w:t>- HS lắng nghe</w:t>
            </w:r>
          </w:p>
          <w:p w14:paraId="13DDA5E3" w14:textId="77777777" w:rsidR="006F46C1" w:rsidRPr="00B5120F" w:rsidRDefault="006F46C1" w:rsidP="00D4305A">
            <w:pPr>
              <w:rPr>
                <w:color w:val="000000"/>
                <w:lang w:val="vi-VN"/>
              </w:rPr>
            </w:pPr>
          </w:p>
          <w:p w14:paraId="3931BD8C" w14:textId="77777777" w:rsidR="006F46C1" w:rsidRPr="00B5120F" w:rsidRDefault="006F46C1" w:rsidP="00D4305A">
            <w:pPr>
              <w:rPr>
                <w:color w:val="000000"/>
                <w:lang w:val="vi-VN"/>
              </w:rPr>
            </w:pPr>
            <w:r w:rsidRPr="00B5120F">
              <w:rPr>
                <w:color w:val="000000"/>
                <w:lang w:val="vi-VN"/>
              </w:rPr>
              <w:t>- 11 câu</w:t>
            </w:r>
          </w:p>
          <w:p w14:paraId="444173A8" w14:textId="77777777" w:rsidR="006F46C1" w:rsidRPr="00B5120F" w:rsidRDefault="006F46C1" w:rsidP="00D4305A">
            <w:pPr>
              <w:rPr>
                <w:color w:val="000000"/>
                <w:lang w:val="vi-VN"/>
              </w:rPr>
            </w:pPr>
            <w:r w:rsidRPr="00B5120F">
              <w:rPr>
                <w:color w:val="000000"/>
                <w:lang w:val="vi-VN"/>
              </w:rPr>
              <w:t>- HS đọc nối tiếp từng câu</w:t>
            </w:r>
          </w:p>
          <w:p w14:paraId="1DFEDF08" w14:textId="77777777" w:rsidR="006F46C1" w:rsidRPr="00B5120F" w:rsidRDefault="006F46C1" w:rsidP="00D4305A">
            <w:pPr>
              <w:rPr>
                <w:color w:val="000000"/>
                <w:lang w:val="vi-VN"/>
              </w:rPr>
            </w:pPr>
          </w:p>
          <w:p w14:paraId="55BEF811" w14:textId="77777777" w:rsidR="006F46C1" w:rsidRPr="00B5120F" w:rsidRDefault="006F46C1" w:rsidP="00D4305A">
            <w:pPr>
              <w:rPr>
                <w:color w:val="000000"/>
                <w:lang w:val="vi-VN"/>
              </w:rPr>
            </w:pPr>
            <w:r w:rsidRPr="00B5120F">
              <w:rPr>
                <w:color w:val="000000"/>
                <w:lang w:val="vi-VN"/>
              </w:rPr>
              <w:t>- HS đọc theo cách nghỉ hơi GV hướng dẫn</w:t>
            </w:r>
          </w:p>
          <w:p w14:paraId="1A3F8CEE" w14:textId="77777777" w:rsidR="006F46C1" w:rsidRPr="00B5120F" w:rsidRDefault="006F46C1" w:rsidP="00D4305A">
            <w:pPr>
              <w:rPr>
                <w:color w:val="000000"/>
                <w:lang w:val="vi-VN"/>
              </w:rPr>
            </w:pPr>
          </w:p>
          <w:p w14:paraId="130E3764" w14:textId="77777777" w:rsidR="006F46C1" w:rsidRPr="00B5120F" w:rsidRDefault="006F46C1" w:rsidP="00D4305A">
            <w:pPr>
              <w:rPr>
                <w:color w:val="000000"/>
                <w:lang w:val="vi-VN"/>
              </w:rPr>
            </w:pPr>
          </w:p>
          <w:p w14:paraId="236FC242" w14:textId="77777777" w:rsidR="006F46C1" w:rsidRPr="00B5120F" w:rsidRDefault="006F46C1" w:rsidP="00D4305A">
            <w:pPr>
              <w:rPr>
                <w:color w:val="000000"/>
                <w:lang w:val="vi-VN"/>
              </w:rPr>
            </w:pPr>
            <w:r w:rsidRPr="00B5120F">
              <w:rPr>
                <w:color w:val="000000"/>
                <w:lang w:val="vi-VN"/>
              </w:rPr>
              <w:t>- HS thi đọc</w:t>
            </w:r>
          </w:p>
          <w:p w14:paraId="117C2A08" w14:textId="77777777" w:rsidR="006F46C1" w:rsidRPr="00B5120F" w:rsidRDefault="006F46C1" w:rsidP="00D4305A">
            <w:pPr>
              <w:rPr>
                <w:color w:val="000000"/>
                <w:lang w:val="vi-VN"/>
              </w:rPr>
            </w:pPr>
            <w:r w:rsidRPr="00B5120F">
              <w:rPr>
                <w:color w:val="000000"/>
                <w:lang w:val="vi-VN"/>
              </w:rPr>
              <w:t>- Thi đọc cả bài</w:t>
            </w:r>
          </w:p>
          <w:p w14:paraId="63653664" w14:textId="77777777" w:rsidR="006F46C1" w:rsidRPr="00B5120F" w:rsidRDefault="006F46C1" w:rsidP="00D4305A">
            <w:pPr>
              <w:rPr>
                <w:color w:val="000000"/>
                <w:lang w:val="vi-VN"/>
              </w:rPr>
            </w:pPr>
            <w:r w:rsidRPr="00B5120F">
              <w:rPr>
                <w:color w:val="000000"/>
                <w:lang w:val="vi-VN"/>
              </w:rPr>
              <w:t>- Đọc đồng thanh</w:t>
            </w:r>
          </w:p>
          <w:p w14:paraId="3CE49117" w14:textId="77777777" w:rsidR="006F46C1" w:rsidRPr="00B5120F" w:rsidRDefault="006F46C1" w:rsidP="00D4305A">
            <w:pPr>
              <w:rPr>
                <w:color w:val="000000"/>
                <w:lang w:val="vi-VN"/>
              </w:rPr>
            </w:pPr>
          </w:p>
          <w:p w14:paraId="279EF560" w14:textId="77777777" w:rsidR="006F46C1" w:rsidRPr="00B5120F" w:rsidRDefault="006F46C1" w:rsidP="00D4305A">
            <w:pPr>
              <w:rPr>
                <w:color w:val="000000"/>
                <w:lang w:val="vi-VN"/>
              </w:rPr>
            </w:pPr>
          </w:p>
          <w:p w14:paraId="18382B6F" w14:textId="77777777" w:rsidR="006F46C1" w:rsidRPr="00B5120F" w:rsidRDefault="006F46C1" w:rsidP="00D4305A">
            <w:pPr>
              <w:rPr>
                <w:color w:val="000000"/>
                <w:lang w:val="vi-VN"/>
              </w:rPr>
            </w:pPr>
          </w:p>
          <w:p w14:paraId="3DE706B5" w14:textId="77777777" w:rsidR="006F46C1" w:rsidRPr="00B5120F" w:rsidRDefault="006F46C1" w:rsidP="00D4305A">
            <w:pPr>
              <w:rPr>
                <w:color w:val="000000"/>
                <w:lang w:val="vi-VN"/>
              </w:rPr>
            </w:pPr>
            <w:r w:rsidRPr="00B5120F">
              <w:rPr>
                <w:color w:val="000000"/>
                <w:lang w:val="vi-VN"/>
              </w:rPr>
              <w:t>- HS đọc câu hỏi</w:t>
            </w:r>
          </w:p>
          <w:p w14:paraId="62F92F3C" w14:textId="77777777" w:rsidR="006F46C1" w:rsidRPr="00B5120F" w:rsidRDefault="006F46C1" w:rsidP="00D4305A">
            <w:pPr>
              <w:rPr>
                <w:color w:val="000000"/>
                <w:lang w:val="vi-VN"/>
              </w:rPr>
            </w:pPr>
            <w:r w:rsidRPr="00B5120F">
              <w:rPr>
                <w:color w:val="000000"/>
                <w:lang w:val="vi-VN"/>
              </w:rPr>
              <w:t>- HS thảo luận, lần lượt trả lời các câu hỏi</w:t>
            </w:r>
          </w:p>
          <w:p w14:paraId="0C95F6B4" w14:textId="77777777" w:rsidR="006F46C1" w:rsidRPr="00B5120F" w:rsidRDefault="006F46C1" w:rsidP="00D4305A">
            <w:pPr>
              <w:rPr>
                <w:color w:val="000000"/>
                <w:lang w:val="vi-VN"/>
              </w:rPr>
            </w:pPr>
          </w:p>
          <w:p w14:paraId="70260C10" w14:textId="77777777" w:rsidR="006F46C1" w:rsidRPr="00B5120F" w:rsidRDefault="006F46C1" w:rsidP="00D4305A">
            <w:pPr>
              <w:rPr>
                <w:color w:val="000000"/>
                <w:lang w:val="vi-VN"/>
              </w:rPr>
            </w:pPr>
          </w:p>
          <w:p w14:paraId="7EA9B63F" w14:textId="77777777" w:rsidR="006F46C1" w:rsidRPr="00B5120F" w:rsidRDefault="006F46C1" w:rsidP="00D4305A">
            <w:pPr>
              <w:rPr>
                <w:color w:val="000000"/>
                <w:lang w:val="vi-VN"/>
              </w:rPr>
            </w:pPr>
          </w:p>
          <w:p w14:paraId="4FC19994" w14:textId="77777777" w:rsidR="006F46C1" w:rsidRPr="00B5120F" w:rsidRDefault="006F46C1" w:rsidP="00D4305A">
            <w:pPr>
              <w:rPr>
                <w:color w:val="000000"/>
                <w:lang w:val="vi-VN"/>
              </w:rPr>
            </w:pPr>
          </w:p>
          <w:p w14:paraId="512DA4FF" w14:textId="77777777" w:rsidR="006F46C1" w:rsidRPr="00B5120F" w:rsidRDefault="006F46C1" w:rsidP="00D4305A">
            <w:pPr>
              <w:rPr>
                <w:color w:val="000000"/>
                <w:lang w:val="vi-VN"/>
              </w:rPr>
            </w:pPr>
          </w:p>
          <w:p w14:paraId="5F1FA97F" w14:textId="77777777" w:rsidR="006F46C1" w:rsidRPr="00B5120F" w:rsidRDefault="006F46C1" w:rsidP="00D4305A">
            <w:pPr>
              <w:rPr>
                <w:color w:val="000000"/>
                <w:lang w:val="vi-VN"/>
              </w:rPr>
            </w:pPr>
          </w:p>
          <w:p w14:paraId="5CB64553" w14:textId="77777777" w:rsidR="006F46C1" w:rsidRPr="00B5120F" w:rsidRDefault="006F46C1" w:rsidP="00D4305A">
            <w:pPr>
              <w:rPr>
                <w:color w:val="000000"/>
                <w:lang w:val="vi-VN"/>
              </w:rPr>
            </w:pPr>
          </w:p>
          <w:p w14:paraId="578E7956" w14:textId="77777777" w:rsidR="006F46C1" w:rsidRPr="00B5120F" w:rsidRDefault="006F46C1" w:rsidP="00D4305A">
            <w:pPr>
              <w:rPr>
                <w:color w:val="000000"/>
                <w:lang w:val="vi-VN"/>
              </w:rPr>
            </w:pPr>
          </w:p>
          <w:p w14:paraId="0FD1BF92" w14:textId="77777777" w:rsidR="006F46C1" w:rsidRPr="00B5120F" w:rsidRDefault="006F46C1" w:rsidP="00D4305A">
            <w:pPr>
              <w:rPr>
                <w:color w:val="000000"/>
                <w:lang w:val="vi-VN"/>
              </w:rPr>
            </w:pPr>
          </w:p>
          <w:p w14:paraId="7CAF0A05" w14:textId="77777777" w:rsidR="006F46C1" w:rsidRPr="00B5120F" w:rsidRDefault="006F46C1" w:rsidP="00D4305A">
            <w:pPr>
              <w:rPr>
                <w:color w:val="000000"/>
                <w:lang w:val="vi-VN"/>
              </w:rPr>
            </w:pPr>
          </w:p>
          <w:p w14:paraId="622054AE" w14:textId="77777777" w:rsidR="006F46C1" w:rsidRPr="00B5120F" w:rsidRDefault="006F46C1" w:rsidP="00D4305A">
            <w:pPr>
              <w:rPr>
                <w:color w:val="000000"/>
                <w:lang w:val="vi-VN"/>
              </w:rPr>
            </w:pPr>
          </w:p>
          <w:p w14:paraId="0D5D8296" w14:textId="77777777" w:rsidR="006F46C1" w:rsidRPr="00B5120F" w:rsidRDefault="006F46C1" w:rsidP="00D4305A">
            <w:pPr>
              <w:rPr>
                <w:color w:val="000000"/>
                <w:lang w:val="vi-VN"/>
              </w:rPr>
            </w:pPr>
            <w:r w:rsidRPr="00B5120F">
              <w:rPr>
                <w:color w:val="000000"/>
                <w:lang w:val="vi-VN"/>
              </w:rPr>
              <w:t>- HS đọc thầm</w:t>
            </w:r>
          </w:p>
          <w:p w14:paraId="57677322" w14:textId="77777777" w:rsidR="006F46C1" w:rsidRPr="00B5120F" w:rsidRDefault="006F46C1" w:rsidP="00D4305A">
            <w:pPr>
              <w:rPr>
                <w:color w:val="000000"/>
                <w:lang w:val="vi-VN"/>
              </w:rPr>
            </w:pPr>
            <w:r w:rsidRPr="00B5120F">
              <w:rPr>
                <w:color w:val="000000"/>
                <w:lang w:val="vi-VN"/>
              </w:rPr>
              <w:t>- HS đọc câu hỏi</w:t>
            </w:r>
          </w:p>
          <w:p w14:paraId="36B8B37F" w14:textId="77777777" w:rsidR="006F46C1" w:rsidRPr="00B5120F" w:rsidRDefault="006F46C1" w:rsidP="00D4305A">
            <w:pPr>
              <w:rPr>
                <w:color w:val="000000"/>
                <w:lang w:val="vi-VN"/>
              </w:rPr>
            </w:pPr>
            <w:r w:rsidRPr="00B5120F">
              <w:rPr>
                <w:color w:val="000000"/>
                <w:lang w:val="vi-VN"/>
              </w:rPr>
              <w:t>- HS trả lời</w:t>
            </w:r>
          </w:p>
          <w:p w14:paraId="66CAE84D" w14:textId="77777777" w:rsidR="006F46C1" w:rsidRPr="00B5120F" w:rsidRDefault="006F46C1" w:rsidP="00D4305A">
            <w:pPr>
              <w:widowControl w:val="0"/>
              <w:rPr>
                <w:bCs/>
                <w:color w:val="000000"/>
                <w:lang w:val="vi-VN"/>
              </w:rPr>
            </w:pPr>
            <w:r w:rsidRPr="00B5120F">
              <w:rPr>
                <w:color w:val="000000"/>
                <w:lang w:val="vi-VN"/>
              </w:rPr>
              <w:lastRenderedPageBreak/>
              <w:t>- HS lắng nghe</w:t>
            </w:r>
          </w:p>
          <w:p w14:paraId="113EB1A9" w14:textId="77777777" w:rsidR="006F46C1" w:rsidRPr="00B5120F" w:rsidRDefault="006F46C1" w:rsidP="00D4305A">
            <w:pPr>
              <w:widowControl w:val="0"/>
              <w:rPr>
                <w:bCs/>
                <w:color w:val="000000"/>
                <w:lang w:val="vi-VN"/>
              </w:rPr>
            </w:pPr>
          </w:p>
          <w:p w14:paraId="2D325226" w14:textId="77777777" w:rsidR="006F46C1" w:rsidRPr="00B5120F" w:rsidRDefault="006F46C1" w:rsidP="00D4305A">
            <w:pPr>
              <w:rPr>
                <w:color w:val="000000"/>
                <w:lang w:val="vi-VN"/>
              </w:rPr>
            </w:pPr>
            <w:r w:rsidRPr="00B5120F">
              <w:rPr>
                <w:color w:val="000000"/>
                <w:lang w:val="vi-VN"/>
              </w:rPr>
              <w:t>- HS đọc truyện theo vai</w:t>
            </w:r>
          </w:p>
          <w:p w14:paraId="7E8646A8" w14:textId="77777777" w:rsidR="006F46C1" w:rsidRPr="00B5120F" w:rsidRDefault="006F46C1" w:rsidP="00D4305A">
            <w:pPr>
              <w:rPr>
                <w:color w:val="000000"/>
                <w:lang w:val="vi-VN"/>
              </w:rPr>
            </w:pPr>
          </w:p>
          <w:p w14:paraId="0051867C" w14:textId="77777777" w:rsidR="006F46C1" w:rsidRPr="00B5120F" w:rsidRDefault="006F46C1" w:rsidP="00D4305A">
            <w:pPr>
              <w:rPr>
                <w:color w:val="000000"/>
                <w:lang w:val="vi-VN"/>
              </w:rPr>
            </w:pPr>
          </w:p>
          <w:p w14:paraId="52A0E271" w14:textId="77777777" w:rsidR="006F46C1" w:rsidRPr="00B5120F" w:rsidRDefault="006F46C1" w:rsidP="00D4305A">
            <w:pPr>
              <w:rPr>
                <w:color w:val="000000"/>
                <w:lang w:val="vi-VN"/>
              </w:rPr>
            </w:pPr>
            <w:r w:rsidRPr="00B5120F">
              <w:rPr>
                <w:color w:val="000000"/>
                <w:lang w:val="vi-VN"/>
              </w:rPr>
              <w:t>- HS nhận xét, bình chọn</w:t>
            </w:r>
          </w:p>
          <w:p w14:paraId="011BE704" w14:textId="77777777" w:rsidR="006F46C1" w:rsidRPr="00B5120F" w:rsidRDefault="006F46C1" w:rsidP="00D4305A">
            <w:pPr>
              <w:rPr>
                <w:color w:val="000000"/>
                <w:lang w:val="vi-VN"/>
              </w:rPr>
            </w:pPr>
          </w:p>
          <w:p w14:paraId="267A3DC6" w14:textId="77777777" w:rsidR="006F46C1" w:rsidRPr="00B5120F" w:rsidRDefault="006F46C1" w:rsidP="00D4305A">
            <w:pPr>
              <w:rPr>
                <w:color w:val="000000"/>
                <w:lang w:val="vi-VN"/>
              </w:rPr>
            </w:pPr>
          </w:p>
          <w:p w14:paraId="3AA0AD0C" w14:textId="77777777" w:rsidR="006F46C1" w:rsidRPr="00B5120F" w:rsidRDefault="006F46C1" w:rsidP="00D4305A">
            <w:pPr>
              <w:rPr>
                <w:color w:val="000000"/>
                <w:lang w:val="vi-VN"/>
              </w:rPr>
            </w:pPr>
          </w:p>
          <w:p w14:paraId="411B7BB7" w14:textId="77777777" w:rsidR="006F46C1" w:rsidRPr="00B5120F" w:rsidRDefault="006F46C1" w:rsidP="00D4305A">
            <w:pPr>
              <w:widowControl w:val="0"/>
              <w:rPr>
                <w:bCs/>
                <w:color w:val="000000"/>
                <w:lang w:val="vi-VN"/>
              </w:rPr>
            </w:pPr>
            <w:r w:rsidRPr="00B5120F">
              <w:rPr>
                <w:color w:val="000000"/>
                <w:lang w:val="vi-VN"/>
              </w:rPr>
              <w:t>- HS lắng nghe</w:t>
            </w:r>
          </w:p>
          <w:p w14:paraId="5665EF40" w14:textId="77777777" w:rsidR="006F46C1" w:rsidRPr="00B5120F" w:rsidRDefault="006F46C1" w:rsidP="00D4305A">
            <w:pPr>
              <w:rPr>
                <w:color w:val="000000"/>
                <w:lang w:val="vi-VN"/>
              </w:rPr>
            </w:pPr>
          </w:p>
        </w:tc>
      </w:tr>
    </w:tbl>
    <w:p w14:paraId="2FE6331D" w14:textId="77777777" w:rsidR="006F46C1" w:rsidRPr="001C728D" w:rsidRDefault="006F46C1" w:rsidP="006F46C1">
      <w:pPr>
        <w:rPr>
          <w:rFonts w:eastAsia="Calibri"/>
          <w:b/>
        </w:rPr>
      </w:pPr>
      <w:r w:rsidRPr="001C728D">
        <w:rPr>
          <w:rFonts w:eastAsia="Calibri"/>
          <w:b/>
        </w:rPr>
        <w:lastRenderedPageBreak/>
        <w:t>IV. ĐIỀU CHỈNH SAU BÀI DẠY:</w:t>
      </w:r>
    </w:p>
    <w:p w14:paraId="2D43B5C7" w14:textId="77777777" w:rsidR="006F46C1" w:rsidRPr="001C728D" w:rsidRDefault="006F46C1" w:rsidP="006F46C1">
      <w:pPr>
        <w:rPr>
          <w:rFonts w:eastAsia="Calibri"/>
        </w:rPr>
      </w:pPr>
      <w:r w:rsidRPr="001C728D">
        <w:rPr>
          <w:rFonts w:eastAsia="Calibri"/>
        </w:rPr>
        <w:t>………………………………………………………………………………………………………………………………………………………………………………………………………………………………………………………………………………………</w:t>
      </w:r>
    </w:p>
    <w:p w14:paraId="6E8A0586" w14:textId="0A252688" w:rsidR="008B0B17" w:rsidRPr="006F46C1" w:rsidRDefault="008B0B17" w:rsidP="006F46C1"/>
    <w:sectPr w:rsidR="008B0B17" w:rsidRPr="006F46C1"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4"/>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2"/>
  </w:num>
  <w:num w:numId="7" w16cid:durableId="1563641495">
    <w:abstractNumId w:val="107"/>
  </w:num>
  <w:num w:numId="8" w16cid:durableId="773786833">
    <w:abstractNumId w:val="23"/>
  </w:num>
  <w:num w:numId="9" w16cid:durableId="177475369">
    <w:abstractNumId w:val="88"/>
  </w:num>
  <w:num w:numId="10" w16cid:durableId="1480344347">
    <w:abstractNumId w:val="146"/>
  </w:num>
  <w:num w:numId="11" w16cid:durableId="1586769179">
    <w:abstractNumId w:val="16"/>
  </w:num>
  <w:num w:numId="12" w16cid:durableId="1475876205">
    <w:abstractNumId w:val="52"/>
  </w:num>
  <w:num w:numId="13" w16cid:durableId="1139571569">
    <w:abstractNumId w:val="27"/>
  </w:num>
  <w:num w:numId="14" w16cid:durableId="784079747">
    <w:abstractNumId w:val="75"/>
  </w:num>
  <w:num w:numId="15" w16cid:durableId="1037510451">
    <w:abstractNumId w:val="35"/>
  </w:num>
  <w:num w:numId="16" w16cid:durableId="193157426">
    <w:abstractNumId w:val="149"/>
  </w:num>
  <w:num w:numId="17" w16cid:durableId="2050451901">
    <w:abstractNumId w:val="56"/>
  </w:num>
  <w:num w:numId="18" w16cid:durableId="825632211">
    <w:abstractNumId w:val="129"/>
  </w:num>
  <w:num w:numId="19" w16cid:durableId="1077748627">
    <w:abstractNumId w:val="158"/>
  </w:num>
  <w:num w:numId="20" w16cid:durableId="1148860012">
    <w:abstractNumId w:val="103"/>
  </w:num>
  <w:num w:numId="21" w16cid:durableId="1917982278">
    <w:abstractNumId w:val="37"/>
  </w:num>
  <w:num w:numId="22" w16cid:durableId="205946867">
    <w:abstractNumId w:val="57"/>
  </w:num>
  <w:num w:numId="23" w16cid:durableId="1117069397">
    <w:abstractNumId w:val="135"/>
  </w:num>
  <w:num w:numId="24" w16cid:durableId="694774128">
    <w:abstractNumId w:val="18"/>
  </w:num>
  <w:num w:numId="25" w16cid:durableId="1729064720">
    <w:abstractNumId w:val="119"/>
  </w:num>
  <w:num w:numId="26" w16cid:durableId="1423377980">
    <w:abstractNumId w:val="110"/>
  </w:num>
  <w:num w:numId="27" w16cid:durableId="1037899545">
    <w:abstractNumId w:val="125"/>
  </w:num>
  <w:num w:numId="28" w16cid:durableId="1771045073">
    <w:abstractNumId w:val="8"/>
  </w:num>
  <w:num w:numId="29" w16cid:durableId="1193030772">
    <w:abstractNumId w:val="39"/>
  </w:num>
  <w:num w:numId="30" w16cid:durableId="1684742812">
    <w:abstractNumId w:val="108"/>
  </w:num>
  <w:num w:numId="31" w16cid:durableId="114761333">
    <w:abstractNumId w:val="74"/>
  </w:num>
  <w:num w:numId="32" w16cid:durableId="897742798">
    <w:abstractNumId w:val="60"/>
  </w:num>
  <w:num w:numId="33" w16cid:durableId="2086878853">
    <w:abstractNumId w:val="165"/>
  </w:num>
  <w:num w:numId="34" w16cid:durableId="796223131">
    <w:abstractNumId w:val="155"/>
  </w:num>
  <w:num w:numId="35" w16cid:durableId="1580559401">
    <w:abstractNumId w:val="121"/>
  </w:num>
  <w:num w:numId="36" w16cid:durableId="1309898659">
    <w:abstractNumId w:val="84"/>
  </w:num>
  <w:num w:numId="37" w16cid:durableId="1760590754">
    <w:abstractNumId w:val="9"/>
  </w:num>
  <w:num w:numId="38" w16cid:durableId="13127530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5"/>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1"/>
  </w:num>
  <w:num w:numId="44" w16cid:durableId="808938870">
    <w:abstractNumId w:val="10"/>
  </w:num>
  <w:num w:numId="45" w16cid:durableId="2081635777">
    <w:abstractNumId w:val="151"/>
  </w:num>
  <w:num w:numId="46" w16cid:durableId="461535812">
    <w:abstractNumId w:val="81"/>
  </w:num>
  <w:num w:numId="47" w16cid:durableId="260265381">
    <w:abstractNumId w:val="139"/>
    <w:lvlOverride w:ilvl="0">
      <w:lvl w:ilvl="0">
        <w:numFmt w:val="lowerLetter"/>
        <w:lvlText w:val="%1."/>
        <w:lvlJc w:val="left"/>
      </w:lvl>
    </w:lvlOverride>
  </w:num>
  <w:num w:numId="48" w16cid:durableId="1990862311">
    <w:abstractNumId w:val="20"/>
  </w:num>
  <w:num w:numId="49" w16cid:durableId="1232544832">
    <w:abstractNumId w:val="97"/>
  </w:num>
  <w:num w:numId="50" w16cid:durableId="2049793631">
    <w:abstractNumId w:val="89"/>
  </w:num>
  <w:num w:numId="51" w16cid:durableId="715812374">
    <w:abstractNumId w:val="122"/>
  </w:num>
  <w:num w:numId="52" w16cid:durableId="2121146793">
    <w:abstractNumId w:val="114"/>
  </w:num>
  <w:num w:numId="53" w16cid:durableId="1272593125">
    <w:abstractNumId w:val="68"/>
  </w:num>
  <w:num w:numId="54" w16cid:durableId="902177590">
    <w:abstractNumId w:val="112"/>
  </w:num>
  <w:num w:numId="55" w16cid:durableId="1538010683">
    <w:abstractNumId w:val="49"/>
  </w:num>
  <w:num w:numId="56" w16cid:durableId="451172094">
    <w:abstractNumId w:val="29"/>
  </w:num>
  <w:num w:numId="57" w16cid:durableId="1975139163">
    <w:abstractNumId w:val="85"/>
  </w:num>
  <w:num w:numId="58" w16cid:durableId="1712799521">
    <w:abstractNumId w:val="22"/>
  </w:num>
  <w:num w:numId="59" w16cid:durableId="766392499">
    <w:abstractNumId w:val="48"/>
  </w:num>
  <w:num w:numId="60" w16cid:durableId="1120226427">
    <w:abstractNumId w:val="73"/>
  </w:num>
  <w:num w:numId="61" w16cid:durableId="632712567">
    <w:abstractNumId w:val="130"/>
  </w:num>
  <w:num w:numId="62" w16cid:durableId="467017828">
    <w:abstractNumId w:val="19"/>
  </w:num>
  <w:num w:numId="63" w16cid:durableId="705717321">
    <w:abstractNumId w:val="118"/>
  </w:num>
  <w:num w:numId="64" w16cid:durableId="1519153937">
    <w:abstractNumId w:val="128"/>
  </w:num>
  <w:num w:numId="65" w16cid:durableId="326785334">
    <w:abstractNumId w:val="162"/>
  </w:num>
  <w:num w:numId="66" w16cid:durableId="963076508">
    <w:abstractNumId w:val="161"/>
  </w:num>
  <w:num w:numId="67" w16cid:durableId="35392522">
    <w:abstractNumId w:val="95"/>
  </w:num>
  <w:num w:numId="68" w16cid:durableId="1862427114">
    <w:abstractNumId w:val="82"/>
  </w:num>
  <w:num w:numId="69" w16cid:durableId="2146584310">
    <w:abstractNumId w:val="12"/>
  </w:num>
  <w:num w:numId="70" w16cid:durableId="1388796537">
    <w:abstractNumId w:val="140"/>
  </w:num>
  <w:num w:numId="71" w16cid:durableId="1728795884">
    <w:abstractNumId w:val="132"/>
  </w:num>
  <w:num w:numId="72" w16cid:durableId="334844639">
    <w:abstractNumId w:val="138"/>
  </w:num>
  <w:num w:numId="73" w16cid:durableId="53355243">
    <w:abstractNumId w:val="104"/>
  </w:num>
  <w:num w:numId="74" w16cid:durableId="1873034448">
    <w:abstractNumId w:val="62"/>
  </w:num>
  <w:num w:numId="75" w16cid:durableId="424419511">
    <w:abstractNumId w:val="58"/>
  </w:num>
  <w:num w:numId="76" w16cid:durableId="299119567">
    <w:abstractNumId w:val="77"/>
  </w:num>
  <w:num w:numId="77" w16cid:durableId="234364036">
    <w:abstractNumId w:val="159"/>
  </w:num>
  <w:num w:numId="78" w16cid:durableId="1426878240">
    <w:abstractNumId w:val="72"/>
  </w:num>
  <w:num w:numId="79" w16cid:durableId="1844322441">
    <w:abstractNumId w:val="7"/>
  </w:num>
  <w:num w:numId="80" w16cid:durableId="1311135535">
    <w:abstractNumId w:val="44"/>
  </w:num>
  <w:num w:numId="81" w16cid:durableId="1702589916">
    <w:abstractNumId w:val="133"/>
  </w:num>
  <w:num w:numId="82" w16cid:durableId="22637505">
    <w:abstractNumId w:val="115"/>
  </w:num>
  <w:num w:numId="83" w16cid:durableId="2101636148">
    <w:abstractNumId w:val="126"/>
  </w:num>
  <w:num w:numId="84" w16cid:durableId="87891138">
    <w:abstractNumId w:val="94"/>
  </w:num>
  <w:num w:numId="85" w16cid:durableId="1132165285">
    <w:abstractNumId w:val="83"/>
  </w:num>
  <w:num w:numId="86" w16cid:durableId="432018888">
    <w:abstractNumId w:val="109"/>
  </w:num>
  <w:num w:numId="87" w16cid:durableId="282230624">
    <w:abstractNumId w:val="156"/>
  </w:num>
  <w:num w:numId="88" w16cid:durableId="911818021">
    <w:abstractNumId w:val="164"/>
  </w:num>
  <w:num w:numId="89" w16cid:durableId="1192308097">
    <w:abstractNumId w:val="65"/>
  </w:num>
  <w:num w:numId="90" w16cid:durableId="186137161">
    <w:abstractNumId w:val="64"/>
  </w:num>
  <w:num w:numId="91" w16cid:durableId="1127159122">
    <w:abstractNumId w:val="167"/>
  </w:num>
  <w:num w:numId="92" w16cid:durableId="402215778">
    <w:abstractNumId w:val="142"/>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1"/>
  </w:num>
  <w:num w:numId="97" w16cid:durableId="866330060">
    <w:abstractNumId w:val="87"/>
  </w:num>
  <w:num w:numId="98" w16cid:durableId="1150173255">
    <w:abstractNumId w:val="166"/>
  </w:num>
  <w:num w:numId="99" w16cid:durableId="1896315259">
    <w:abstractNumId w:val="150"/>
  </w:num>
  <w:num w:numId="100" w16cid:durableId="592012611">
    <w:abstractNumId w:val="78"/>
  </w:num>
  <w:num w:numId="101" w16cid:durableId="208079609">
    <w:abstractNumId w:val="113"/>
  </w:num>
  <w:num w:numId="102" w16cid:durableId="2041011361">
    <w:abstractNumId w:val="101"/>
  </w:num>
  <w:num w:numId="103" w16cid:durableId="714811855">
    <w:abstractNumId w:val="71"/>
  </w:num>
  <w:num w:numId="104" w16cid:durableId="1599752607">
    <w:abstractNumId w:val="170"/>
  </w:num>
  <w:num w:numId="105" w16cid:durableId="1879080336">
    <w:abstractNumId w:val="98"/>
  </w:num>
  <w:num w:numId="106" w16cid:durableId="1730767243">
    <w:abstractNumId w:val="160"/>
  </w:num>
  <w:num w:numId="107" w16cid:durableId="481124313">
    <w:abstractNumId w:val="63"/>
  </w:num>
  <w:num w:numId="108" w16cid:durableId="759300912">
    <w:abstractNumId w:val="144"/>
  </w:num>
  <w:num w:numId="109" w16cid:durableId="1655451849">
    <w:abstractNumId w:val="168"/>
  </w:num>
  <w:num w:numId="110" w16cid:durableId="1776516728">
    <w:abstractNumId w:val="42"/>
  </w:num>
  <w:num w:numId="111" w16cid:durableId="1079214064">
    <w:abstractNumId w:val="24"/>
  </w:num>
  <w:num w:numId="112" w16cid:durableId="2054842283">
    <w:abstractNumId w:val="80"/>
  </w:num>
  <w:num w:numId="113" w16cid:durableId="2074693955">
    <w:abstractNumId w:val="143"/>
  </w:num>
  <w:num w:numId="114" w16cid:durableId="771241377">
    <w:abstractNumId w:val="86"/>
  </w:num>
  <w:num w:numId="115" w16cid:durableId="685905189">
    <w:abstractNumId w:val="123"/>
  </w:num>
  <w:num w:numId="116" w16cid:durableId="1769807933">
    <w:abstractNumId w:val="15"/>
  </w:num>
  <w:num w:numId="117" w16cid:durableId="1984891586">
    <w:abstractNumId w:val="59"/>
  </w:num>
  <w:num w:numId="118" w16cid:durableId="1184369437">
    <w:abstractNumId w:val="99"/>
  </w:num>
  <w:num w:numId="119" w16cid:durableId="330105406">
    <w:abstractNumId w:val="66"/>
  </w:num>
  <w:num w:numId="120" w16cid:durableId="305933243">
    <w:abstractNumId w:val="137"/>
  </w:num>
  <w:num w:numId="121" w16cid:durableId="2102991305">
    <w:abstractNumId w:val="148"/>
  </w:num>
  <w:num w:numId="122" w16cid:durableId="308025493">
    <w:abstractNumId w:val="154"/>
  </w:num>
  <w:num w:numId="123" w16cid:durableId="1816868799">
    <w:abstractNumId w:val="5"/>
  </w:num>
  <w:num w:numId="124" w16cid:durableId="611521953">
    <w:abstractNumId w:val="147"/>
  </w:num>
  <w:num w:numId="125" w16cid:durableId="69665285">
    <w:abstractNumId w:val="28"/>
  </w:num>
  <w:num w:numId="126" w16cid:durableId="1583564146">
    <w:abstractNumId w:val="96"/>
  </w:num>
  <w:num w:numId="127" w16cid:durableId="784467046">
    <w:abstractNumId w:val="157"/>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4"/>
  </w:num>
  <w:num w:numId="136" w16cid:durableId="764038916">
    <w:abstractNumId w:val="124"/>
  </w:num>
  <w:num w:numId="137" w16cid:durableId="174731135">
    <w:abstractNumId w:val="105"/>
  </w:num>
  <w:num w:numId="138" w16cid:durableId="1832212640">
    <w:abstractNumId w:val="152"/>
  </w:num>
  <w:num w:numId="139" w16cid:durableId="1269852195">
    <w:abstractNumId w:val="127"/>
  </w:num>
  <w:num w:numId="140" w16cid:durableId="206795162">
    <w:abstractNumId w:val="117"/>
  </w:num>
  <w:num w:numId="141" w16cid:durableId="1652177354">
    <w:abstractNumId w:val="91"/>
  </w:num>
  <w:num w:numId="142" w16cid:durableId="32267091">
    <w:abstractNumId w:val="92"/>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69"/>
  </w:num>
  <w:num w:numId="149" w16cid:durableId="1690639753">
    <w:abstractNumId w:val="141"/>
  </w:num>
  <w:num w:numId="150" w16cid:durableId="10875335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0"/>
  </w:num>
  <w:num w:numId="152" w16cid:durableId="1646354387">
    <w:abstractNumId w:val="79"/>
  </w:num>
  <w:num w:numId="153" w16cid:durableId="1406565369">
    <w:abstractNumId w:val="38"/>
  </w:num>
  <w:num w:numId="154" w16cid:durableId="1914465725">
    <w:abstractNumId w:val="4"/>
  </w:num>
  <w:num w:numId="155" w16cid:durableId="1860197983">
    <w:abstractNumId w:val="21"/>
  </w:num>
  <w:num w:numId="156" w16cid:durableId="1539466909">
    <w:abstractNumId w:val="90"/>
  </w:num>
  <w:num w:numId="157" w16cid:durableId="1687749749">
    <w:abstractNumId w:val="70"/>
  </w:num>
  <w:num w:numId="158" w16cid:durableId="20324146">
    <w:abstractNumId w:val="3"/>
  </w:num>
  <w:num w:numId="159" w16cid:durableId="209541177">
    <w:abstractNumId w:val="32"/>
  </w:num>
  <w:num w:numId="160" w16cid:durableId="650789207">
    <w:abstractNumId w:val="153"/>
  </w:num>
  <w:num w:numId="161" w16cid:durableId="822891015">
    <w:abstractNumId w:val="163"/>
    <w:lvlOverride w:ilvl="0">
      <w:lvl w:ilvl="0">
        <w:numFmt w:val="lowerLetter"/>
        <w:lvlText w:val="%1."/>
        <w:lvlJc w:val="left"/>
      </w:lvl>
    </w:lvlOverride>
  </w:num>
  <w:num w:numId="162" w16cid:durableId="309557556">
    <w:abstractNumId w:val="106"/>
  </w:num>
  <w:num w:numId="163" w16cid:durableId="241569562">
    <w:abstractNumId w:val="47"/>
  </w:num>
  <w:num w:numId="164" w16cid:durableId="748314011">
    <w:abstractNumId w:val="145"/>
  </w:num>
  <w:num w:numId="165" w16cid:durableId="1634826998">
    <w:abstractNumId w:val="131"/>
  </w:num>
  <w:num w:numId="166" w16cid:durableId="1043561609">
    <w:abstractNumId w:val="120"/>
  </w:num>
  <w:num w:numId="167" w16cid:durableId="777603853">
    <w:abstractNumId w:val="6"/>
  </w:num>
  <w:num w:numId="168" w16cid:durableId="652102486">
    <w:abstractNumId w:val="76"/>
  </w:num>
  <w:num w:numId="169" w16cid:durableId="1037968939">
    <w:abstractNumId w:val="67"/>
  </w:num>
  <w:num w:numId="170" w16cid:durableId="1771391094">
    <w:abstractNumId w:val="43"/>
  </w:num>
  <w:num w:numId="171" w16cid:durableId="1889222196">
    <w:abstractNumId w:val="116"/>
  </w:num>
  <w:num w:numId="172" w16cid:durableId="171191031">
    <w:abstractNumId w:val="11"/>
  </w:num>
  <w:num w:numId="173" w16cid:durableId="1954359613">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9170C"/>
    <w:rsid w:val="005D2027"/>
    <w:rsid w:val="00617D94"/>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4657E"/>
    <w:rsid w:val="00F51F62"/>
    <w:rsid w:val="00F558BF"/>
    <w:rsid w:val="00F63ED1"/>
    <w:rsid w:val="00F723B4"/>
    <w:rsid w:val="00F83D12"/>
    <w:rsid w:val="00F87E76"/>
    <w:rsid w:val="00F93F7A"/>
    <w:rsid w:val="00FA0AA5"/>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198</cp:revision>
  <dcterms:created xsi:type="dcterms:W3CDTF">2025-02-14T12:17:00Z</dcterms:created>
  <dcterms:modified xsi:type="dcterms:W3CDTF">2025-04-05T10:52:00Z</dcterms:modified>
</cp:coreProperties>
</file>