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1553ED" w:rsidRPr="001553ED" w:rsidTr="002B501D">
        <w:tc>
          <w:tcPr>
            <w:tcW w:w="9771" w:type="dxa"/>
            <w:gridSpan w:val="2"/>
          </w:tcPr>
          <w:p w:rsidR="001553ED" w:rsidRPr="001553ED" w:rsidRDefault="001553ED" w:rsidP="001553ED">
            <w:pPr>
              <w:spacing w:before="0" w:after="0" w:line="240" w:lineRule="auto"/>
              <w:jc w:val="center"/>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KẾ HOẠCH BÀI DẠY</w:t>
            </w:r>
          </w:p>
        </w:tc>
      </w:tr>
      <w:tr w:rsidR="001553ED" w:rsidRPr="001553ED" w:rsidTr="002B501D">
        <w:tc>
          <w:tcPr>
            <w:tcW w:w="2692"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Môn:</w:t>
            </w:r>
          </w:p>
        </w:tc>
        <w:tc>
          <w:tcPr>
            <w:tcW w:w="7079"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Tiếng việt</w:t>
            </w:r>
          </w:p>
        </w:tc>
      </w:tr>
      <w:tr w:rsidR="001553ED" w:rsidRPr="001553ED" w:rsidTr="002B501D">
        <w:tc>
          <w:tcPr>
            <w:tcW w:w="2692"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Lớp:</w:t>
            </w:r>
          </w:p>
        </w:tc>
        <w:tc>
          <w:tcPr>
            <w:tcW w:w="7079"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5A</w:t>
            </w:r>
          </w:p>
        </w:tc>
      </w:tr>
      <w:tr w:rsidR="001553ED" w:rsidRPr="001553ED" w:rsidTr="002B501D">
        <w:tc>
          <w:tcPr>
            <w:tcW w:w="2692"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Tên bài dạy:</w:t>
            </w:r>
          </w:p>
        </w:tc>
        <w:tc>
          <w:tcPr>
            <w:tcW w:w="7079"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color w:val="000000"/>
                <w:sz w:val="28"/>
                <w:szCs w:val="28"/>
              </w:rPr>
              <w:t xml:space="preserve">Bài đọc 3: </w:t>
            </w:r>
            <w:r w:rsidRPr="001553ED">
              <w:rPr>
                <w:rFonts w:ascii="Times New Roman" w:eastAsia="Times New Roman" w:hAnsi="Times New Roman" w:cs="Times New Roman"/>
                <w:i/>
                <w:sz w:val="28"/>
                <w:szCs w:val="28"/>
              </w:rPr>
              <w:t>Thăm nhà Bác</w:t>
            </w:r>
          </w:p>
        </w:tc>
      </w:tr>
      <w:tr w:rsidR="001553ED" w:rsidRPr="001553ED" w:rsidTr="002B501D">
        <w:tc>
          <w:tcPr>
            <w:tcW w:w="2692"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Tiết CT:</w:t>
            </w:r>
          </w:p>
        </w:tc>
        <w:tc>
          <w:tcPr>
            <w:tcW w:w="7079"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176+177</w:t>
            </w:r>
          </w:p>
        </w:tc>
      </w:tr>
      <w:tr w:rsidR="001553ED" w:rsidRPr="001553ED" w:rsidTr="002B501D">
        <w:tc>
          <w:tcPr>
            <w:tcW w:w="2692"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Thời gian dạy:</w:t>
            </w:r>
          </w:p>
        </w:tc>
        <w:tc>
          <w:tcPr>
            <w:tcW w:w="7079" w:type="dxa"/>
          </w:tcPr>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Thứ Hai ngày 10/3/2025</w:t>
            </w:r>
          </w:p>
        </w:tc>
      </w:tr>
    </w:tbl>
    <w:p w:rsidR="001553ED" w:rsidRPr="001553ED" w:rsidRDefault="001553ED" w:rsidP="001553ED">
      <w:pPr>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I. Yêu cầu cần đạt</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color w:val="231F20"/>
          <w:sz w:val="28"/>
          <w:szCs w:val="28"/>
        </w:rPr>
        <w:t>- Bước đầu đọc diễn cảm bài thơ với giọng tha thiết, truyền cảm, thể hiện tình cảm kính trọng, yêu thương. Phát âm đúng các từ ngữ có âm, vần, thanh mà HS địa phương dễ viết sai. Ngắt nghỉ hơi đúng. Thể hiện được tình cảm, cảm xúc phù hợp với nội dung bài đọc. Tốc độ đọc 95 – 100 tiếng / phút. Đọc thầm nhanh hơn học kì I. Hiểu nghĩa của các từ ngữ khó trong bài. Biết cách tra cứu từ điển để tìm hiểu thông tin về di tích Nhà sàn Bác Hồ thuộc Khu di tích Chủ tịch Hồ Chí Minh tại Phủ Chủ tịch ở Thủ đô Hà Nội. Hiểu nội dung và ý nghĩa của bài đọc: Ca ngợi nếp sống giản dị, tình thương bao la của Bác Hồ dành cho thiếu nhi, cho mọi người và thế giới xung quanh. Biết bày tỏ sự yêu thích với những từ ngữ hay và hình ảnh đẹp, gợi tả.</w:t>
      </w:r>
    </w:p>
    <w:p w:rsidR="001553ED" w:rsidRPr="001553ED" w:rsidRDefault="001553ED" w:rsidP="001553ED">
      <w:pPr>
        <w:widowControl w:val="0"/>
        <w:pBdr>
          <w:top w:val="nil"/>
          <w:left w:val="nil"/>
          <w:bottom w:val="nil"/>
          <w:right w:val="nil"/>
          <w:between w:val="nil"/>
        </w:pBdr>
        <w:spacing w:before="0" w:after="0" w:line="240" w:lineRule="auto"/>
        <w:ind w:right="288"/>
        <w:rPr>
          <w:rFonts w:ascii="Times New Roman" w:eastAsia="Times New Roman" w:hAnsi="Times New Roman" w:cs="Times New Roman"/>
          <w:color w:val="231F20"/>
          <w:sz w:val="28"/>
          <w:szCs w:val="28"/>
        </w:rPr>
      </w:pPr>
      <w:r w:rsidRPr="001553ED">
        <w:rPr>
          <w:rFonts w:ascii="Times New Roman" w:eastAsia="Times New Roman" w:hAnsi="Times New Roman" w:cs="Times New Roman"/>
          <w:color w:val="231F20"/>
          <w:sz w:val="28"/>
          <w:szCs w:val="28"/>
        </w:rPr>
        <w:t xml:space="preserve">- Phát triển NL giao tiếp và hợp tác (biết cùng các bạn thảo luận nhóm), NL tự chủ và tự học (trả lời đúng các CH đọc hiểu). </w:t>
      </w:r>
    </w:p>
    <w:p w:rsidR="001553ED" w:rsidRPr="001553ED" w:rsidRDefault="001553ED" w:rsidP="001553ED">
      <w:pPr>
        <w:widowControl w:val="0"/>
        <w:pBdr>
          <w:top w:val="nil"/>
          <w:left w:val="nil"/>
          <w:bottom w:val="nil"/>
          <w:right w:val="nil"/>
          <w:between w:val="nil"/>
        </w:pBdr>
        <w:spacing w:before="0" w:after="0" w:line="240" w:lineRule="auto"/>
        <w:ind w:right="288"/>
        <w:rPr>
          <w:rFonts w:ascii="Times New Roman" w:eastAsia="Times New Roman" w:hAnsi="Times New Roman" w:cs="Times New Roman"/>
          <w:color w:val="231F20"/>
          <w:sz w:val="28"/>
          <w:szCs w:val="28"/>
        </w:rPr>
      </w:pPr>
      <w:r w:rsidRPr="001553ED">
        <w:rPr>
          <w:rFonts w:ascii="Times New Roman" w:eastAsia="Times New Roman" w:hAnsi="Times New Roman" w:cs="Times New Roman"/>
          <w:color w:val="231F20"/>
          <w:sz w:val="28"/>
          <w:szCs w:val="28"/>
        </w:rPr>
        <w:t>- Bồi dưỡng tinh thần yêu nước, biết ơn lãnh tụ và những người có công với đất nước.</w:t>
      </w:r>
    </w:p>
    <w:p w:rsidR="001553ED" w:rsidRPr="001553ED" w:rsidRDefault="001553ED" w:rsidP="001553ED">
      <w:pPr>
        <w:widowControl w:val="0"/>
        <w:pBdr>
          <w:top w:val="nil"/>
          <w:left w:val="nil"/>
          <w:bottom w:val="nil"/>
          <w:right w:val="nil"/>
          <w:between w:val="nil"/>
        </w:pBdr>
        <w:spacing w:before="0" w:after="0" w:line="240" w:lineRule="auto"/>
        <w:ind w:right="288"/>
        <w:rPr>
          <w:rFonts w:ascii="Times New Roman" w:eastAsia="Times New Roman" w:hAnsi="Times New Roman" w:cs="Times New Roman"/>
          <w:b/>
          <w:color w:val="231F20"/>
          <w:sz w:val="28"/>
          <w:szCs w:val="28"/>
        </w:rPr>
      </w:pPr>
      <w:r w:rsidRPr="001553ED">
        <w:rPr>
          <w:rFonts w:ascii="Times New Roman" w:eastAsia="Times New Roman" w:hAnsi="Times New Roman" w:cs="Times New Roman"/>
          <w:b/>
          <w:color w:val="231F20"/>
          <w:sz w:val="28"/>
          <w:szCs w:val="28"/>
        </w:rPr>
        <w:t>II. ĐỒ DÙNG DẠY HỌC</w:t>
      </w:r>
    </w:p>
    <w:p w:rsidR="001553ED" w:rsidRPr="001553ED" w:rsidRDefault="001553ED" w:rsidP="001553ED">
      <w:pPr>
        <w:widowControl w:val="0"/>
        <w:pBdr>
          <w:top w:val="nil"/>
          <w:left w:val="nil"/>
          <w:bottom w:val="nil"/>
          <w:right w:val="nil"/>
          <w:between w:val="nil"/>
        </w:pBdr>
        <w:spacing w:before="0" w:after="0" w:line="240" w:lineRule="auto"/>
        <w:ind w:right="288"/>
        <w:rPr>
          <w:rFonts w:ascii="Times New Roman" w:eastAsia="Times New Roman" w:hAnsi="Times New Roman" w:cs="Times New Roman"/>
          <w:color w:val="000000"/>
          <w:sz w:val="28"/>
          <w:szCs w:val="28"/>
        </w:rPr>
      </w:pPr>
      <w:r w:rsidRPr="001553ED">
        <w:rPr>
          <w:rFonts w:ascii="Times New Roman" w:eastAsia="Times New Roman" w:hAnsi="Times New Roman" w:cs="Times New Roman"/>
          <w:b/>
          <w:i/>
          <w:color w:val="231F20"/>
          <w:sz w:val="28"/>
          <w:szCs w:val="28"/>
        </w:rPr>
        <w:t xml:space="preserve">- </w:t>
      </w:r>
      <w:r w:rsidRPr="001553ED">
        <w:rPr>
          <w:rFonts w:ascii="Times New Roman" w:eastAsia="Times New Roman" w:hAnsi="Times New Roman" w:cs="Times New Roman"/>
          <w:b/>
          <w:color w:val="231F20"/>
          <w:sz w:val="28"/>
          <w:szCs w:val="28"/>
        </w:rPr>
        <w:t>Học sinh:</w:t>
      </w:r>
      <w:r w:rsidRPr="001553ED">
        <w:rPr>
          <w:rFonts w:ascii="Times New Roman" w:eastAsia="Times New Roman" w:hAnsi="Times New Roman" w:cs="Times New Roman"/>
          <w:color w:val="231F20"/>
          <w:sz w:val="28"/>
          <w:szCs w:val="28"/>
        </w:rPr>
        <w:t xml:space="preserve"> SGK, vở,</w:t>
      </w:r>
      <w:r w:rsidRPr="001553ED">
        <w:rPr>
          <w:rFonts w:ascii="Times New Roman" w:eastAsia="Times New Roman" w:hAnsi="Times New Roman" w:cs="Times New Roman"/>
          <w:i/>
          <w:color w:val="231F20"/>
          <w:sz w:val="28"/>
          <w:szCs w:val="28"/>
        </w:rPr>
        <w:t xml:space="preserve"> Sổ tay kiến thức Tiếng Việt 5 </w:t>
      </w:r>
      <w:r w:rsidRPr="001553ED">
        <w:rPr>
          <w:rFonts w:ascii="Times New Roman" w:eastAsia="Times New Roman" w:hAnsi="Times New Roman" w:cs="Times New Roman"/>
          <w:color w:val="231F20"/>
          <w:sz w:val="28"/>
          <w:szCs w:val="28"/>
        </w:rPr>
        <w:t>(NXB Đại học Quốc gia Hà Nội): ít nhất mỗi nhóm HS có 1 quyển.</w:t>
      </w:r>
    </w:p>
    <w:p w:rsidR="001553ED" w:rsidRPr="001553ED" w:rsidRDefault="001553ED" w:rsidP="001553ED">
      <w:pPr>
        <w:tabs>
          <w:tab w:val="left" w:pos="1210"/>
        </w:tabs>
        <w:spacing w:before="0" w:after="0" w:line="240" w:lineRule="auto"/>
        <w:jc w:val="left"/>
        <w:rPr>
          <w:rFonts w:ascii="Times New Roman" w:eastAsia="Times New Roman" w:hAnsi="Times New Roman" w:cs="Times New Roman"/>
          <w:sz w:val="28"/>
          <w:szCs w:val="28"/>
        </w:rPr>
      </w:pPr>
      <w:r w:rsidRPr="001553ED">
        <w:rPr>
          <w:rFonts w:ascii="Times New Roman" w:eastAsia="Times New Roman" w:hAnsi="Times New Roman" w:cs="Times New Roman"/>
          <w:b/>
          <w:color w:val="231F20"/>
          <w:sz w:val="28"/>
          <w:szCs w:val="28"/>
        </w:rPr>
        <w:t>- Giáo viên:</w:t>
      </w:r>
      <w:r w:rsidRPr="001553ED">
        <w:rPr>
          <w:rFonts w:ascii="Times New Roman" w:eastAsia="Times New Roman" w:hAnsi="Times New Roman" w:cs="Times New Roman"/>
          <w:color w:val="231F20"/>
          <w:sz w:val="28"/>
          <w:szCs w:val="28"/>
        </w:rPr>
        <w:t xml:space="preserve"> Máy tính, máy chiếu, hình ảnh di tích Nhà sàn Bác Hồ ở Thủ đô Hà Nội.</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III. CÁC HOẠT ĐỘNG DẠY HỌC CHỦ YẾU</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97"/>
      </w:tblGrid>
      <w:tr w:rsidR="001553ED" w:rsidRPr="001553ED" w:rsidTr="002B501D">
        <w:tc>
          <w:tcPr>
            <w:tcW w:w="4697" w:type="dxa"/>
          </w:tcPr>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Hoạt động của giáo viên</w:t>
            </w:r>
          </w:p>
        </w:tc>
        <w:tc>
          <w:tcPr>
            <w:tcW w:w="4697" w:type="dxa"/>
          </w:tcPr>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Hoạt động của học sinh</w:t>
            </w:r>
          </w:p>
        </w:tc>
      </w:tr>
      <w:tr w:rsidR="001553ED" w:rsidRPr="001553ED" w:rsidTr="002B501D">
        <w:tc>
          <w:tcPr>
            <w:tcW w:w="4697" w:type="dxa"/>
          </w:tcPr>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1. Hoạt động mở đầu</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Cho học sinh hát bài “Ai yêu Bác Hồ Chí Minh”</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Dẫn dắt vào bài: t</w:t>
            </w:r>
            <w:r w:rsidRPr="001553ED">
              <w:rPr>
                <w:rFonts w:ascii="Times New Roman" w:eastAsia="Times New Roman" w:hAnsi="Times New Roman" w:cs="Times New Roman"/>
                <w:color w:val="231F20"/>
                <w:sz w:val="28"/>
                <w:szCs w:val="28"/>
              </w:rPr>
              <w:t xml:space="preserve">rong bài đọc trước, các em đã được học về lòng yêu nước của người dân Việt Nam trong những ngày tháng đầu tiên nước Việt Nam độc lập, thể hiện qua bài đọc </w:t>
            </w:r>
            <w:r w:rsidRPr="001553ED">
              <w:rPr>
                <w:rFonts w:ascii="Times New Roman" w:eastAsia="Times New Roman" w:hAnsi="Times New Roman" w:cs="Times New Roman"/>
                <w:i/>
                <w:color w:val="231F20"/>
                <w:sz w:val="28"/>
                <w:szCs w:val="28"/>
              </w:rPr>
              <w:t>Tuần lễ Vàng</w:t>
            </w:r>
            <w:r w:rsidRPr="001553ED">
              <w:rPr>
                <w:rFonts w:ascii="Times New Roman" w:eastAsia="Times New Roman" w:hAnsi="Times New Roman" w:cs="Times New Roman"/>
                <w:color w:val="231F20"/>
                <w:sz w:val="28"/>
                <w:szCs w:val="28"/>
              </w:rPr>
              <w:t xml:space="preserve">, trong đó nổi bật lên vai trò của Chủ tịch Hồ Chí Minh, vị lãnh tụ kính yêu, người </w:t>
            </w:r>
            <w:r w:rsidRPr="001553ED">
              <w:rPr>
                <w:rFonts w:ascii="Times New Roman" w:eastAsia="Times New Roman" w:hAnsi="Times New Roman" w:cs="Times New Roman"/>
                <w:color w:val="231F20"/>
                <w:sz w:val="28"/>
                <w:szCs w:val="28"/>
              </w:rPr>
              <w:lastRenderedPageBreak/>
              <w:t xml:space="preserve">khai sinh ra nước Việt Nam Dân chủ Cộng hoà. Hôm nay, chúng ta sẽ cùng đọc bài thơ </w:t>
            </w:r>
            <w:r w:rsidRPr="001553ED">
              <w:rPr>
                <w:rFonts w:ascii="Times New Roman" w:eastAsia="Times New Roman" w:hAnsi="Times New Roman" w:cs="Times New Roman"/>
                <w:i/>
                <w:color w:val="231F20"/>
                <w:sz w:val="28"/>
                <w:szCs w:val="28"/>
              </w:rPr>
              <w:t xml:space="preserve">Thăm nhà Bác </w:t>
            </w:r>
            <w:r w:rsidRPr="001553ED">
              <w:rPr>
                <w:rFonts w:ascii="Times New Roman" w:eastAsia="Times New Roman" w:hAnsi="Times New Roman" w:cs="Times New Roman"/>
                <w:color w:val="231F20"/>
                <w:sz w:val="28"/>
                <w:szCs w:val="28"/>
              </w:rPr>
              <w:t>để hiểu sâu sắc hơn nếp sống giản dị và tình yêu bao la của Bác với đất nước và con người Việt Nam</w:t>
            </w:r>
          </w:p>
        </w:tc>
        <w:tc>
          <w:tcPr>
            <w:tcW w:w="4697" w:type="dxa"/>
          </w:tcPr>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Hát theo nhạc</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Chú ý lắng nghe</w:t>
            </w:r>
          </w:p>
        </w:tc>
      </w:tr>
      <w:tr w:rsidR="001553ED" w:rsidRPr="001553ED" w:rsidTr="002B501D">
        <w:tc>
          <w:tcPr>
            <w:tcW w:w="4697" w:type="dxa"/>
          </w:tcPr>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lastRenderedPageBreak/>
              <w:t>2. Hoạt động Hình thành kiến thức</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Hoạt động 1: Đọc thành tiếng</w:t>
            </w:r>
          </w:p>
          <w:p w:rsidR="001553ED" w:rsidRPr="001553ED" w:rsidRDefault="001553ED" w:rsidP="001553ED">
            <w:pPr>
              <w:tabs>
                <w:tab w:val="left" w:pos="778"/>
              </w:tabs>
              <w:spacing w:before="0" w:after="0" w:line="240" w:lineRule="auto"/>
              <w:ind w:right="288"/>
              <w:jc w:val="left"/>
              <w:rPr>
                <w:rFonts w:ascii="Times New Roman" w:eastAsia="Times New Roman" w:hAnsi="Times New Roman" w:cs="Times New Roman"/>
                <w:i/>
                <w:sz w:val="28"/>
                <w:szCs w:val="28"/>
              </w:rPr>
            </w:pPr>
            <w:r w:rsidRPr="001553ED">
              <w:rPr>
                <w:rFonts w:ascii="Times New Roman" w:eastAsia="Times New Roman" w:hAnsi="Times New Roman" w:cs="Times New Roman"/>
                <w:sz w:val="28"/>
                <w:szCs w:val="28"/>
              </w:rPr>
              <w:t xml:space="preserve">- Đọc mẫu bài thơ: giọng trầm lắng, thiết tha, thể hiện tình cảm kính trọng, </w:t>
            </w:r>
            <w:r w:rsidRPr="001553ED">
              <w:rPr>
                <w:rFonts w:ascii="Times New Roman" w:eastAsia="Times New Roman" w:hAnsi="Times New Roman" w:cs="Times New Roman"/>
                <w:color w:val="231F20"/>
                <w:sz w:val="28"/>
                <w:szCs w:val="28"/>
              </w:rPr>
              <w:t xml:space="preserve">yêu thương, biết ơn, kết hợp giải nghĩa từ ngữ khó và những từ ngữ khác, nếu thấy cần thiết đối với HS địa phương. Chú ý nghỉ hơi cuối dòng thơ hợp lí để các dòng thơ liền mạch về nghĩa, không bị ngắt quãng; nhấn giọng, gây ấn tượng ở những từ ngữ quan trọng. VD: </w:t>
            </w:r>
            <w:r w:rsidRPr="001553ED">
              <w:rPr>
                <w:rFonts w:ascii="Times New Roman" w:eastAsia="Times New Roman" w:hAnsi="Times New Roman" w:cs="Times New Roman"/>
                <w:i/>
                <w:color w:val="231F20"/>
                <w:sz w:val="28"/>
                <w:szCs w:val="28"/>
              </w:rPr>
              <w:t xml:space="preserve">Anh dắt em / vào </w:t>
            </w:r>
            <w:r w:rsidRPr="001553ED">
              <w:rPr>
                <w:rFonts w:ascii="Times New Roman" w:eastAsia="Times New Roman" w:hAnsi="Times New Roman" w:cs="Times New Roman"/>
                <w:b/>
                <w:i/>
                <w:color w:val="231F20"/>
                <w:sz w:val="28"/>
                <w:szCs w:val="28"/>
              </w:rPr>
              <w:t xml:space="preserve">cõi Bác xưa </w:t>
            </w:r>
            <w:r w:rsidRPr="001553ED">
              <w:rPr>
                <w:rFonts w:ascii="Times New Roman" w:eastAsia="Times New Roman" w:hAnsi="Times New Roman" w:cs="Times New Roman"/>
                <w:i/>
                <w:color w:val="231F20"/>
                <w:sz w:val="28"/>
                <w:szCs w:val="28"/>
              </w:rPr>
              <w:t xml:space="preserve">// Đường xoài </w:t>
            </w:r>
            <w:r w:rsidRPr="001553ED">
              <w:rPr>
                <w:rFonts w:ascii="Times New Roman" w:eastAsia="Times New Roman" w:hAnsi="Times New Roman" w:cs="Times New Roman"/>
                <w:b/>
                <w:i/>
                <w:color w:val="231F20"/>
                <w:sz w:val="28"/>
                <w:szCs w:val="28"/>
              </w:rPr>
              <w:t xml:space="preserve">hoa trắng </w:t>
            </w:r>
            <w:r w:rsidRPr="001553ED">
              <w:rPr>
                <w:rFonts w:ascii="Times New Roman" w:eastAsia="Times New Roman" w:hAnsi="Times New Roman" w:cs="Times New Roman"/>
                <w:i/>
                <w:color w:val="231F20"/>
                <w:sz w:val="28"/>
                <w:szCs w:val="28"/>
              </w:rPr>
              <w:t xml:space="preserve">nắng đu đưa // Có </w:t>
            </w:r>
            <w:r w:rsidRPr="001553ED">
              <w:rPr>
                <w:rFonts w:ascii="Times New Roman" w:eastAsia="Times New Roman" w:hAnsi="Times New Roman" w:cs="Times New Roman"/>
                <w:b/>
                <w:i/>
                <w:color w:val="231F20"/>
                <w:sz w:val="28"/>
                <w:szCs w:val="28"/>
              </w:rPr>
              <w:t xml:space="preserve">hồ nước lặng </w:t>
            </w:r>
            <w:r w:rsidRPr="001553ED">
              <w:rPr>
                <w:rFonts w:ascii="Times New Roman" w:eastAsia="Times New Roman" w:hAnsi="Times New Roman" w:cs="Times New Roman"/>
                <w:i/>
                <w:color w:val="231F20"/>
                <w:sz w:val="28"/>
                <w:szCs w:val="28"/>
              </w:rPr>
              <w:t xml:space="preserve">/ sôi tăm cá // Có </w:t>
            </w:r>
            <w:r w:rsidRPr="001553ED">
              <w:rPr>
                <w:rFonts w:ascii="Times New Roman" w:eastAsia="Times New Roman" w:hAnsi="Times New Roman" w:cs="Times New Roman"/>
                <w:b/>
                <w:i/>
                <w:color w:val="231F20"/>
                <w:sz w:val="28"/>
                <w:szCs w:val="28"/>
              </w:rPr>
              <w:t>bưởi cam thơm</w:t>
            </w:r>
            <w:r w:rsidRPr="001553ED">
              <w:rPr>
                <w:rFonts w:ascii="Times New Roman" w:eastAsia="Times New Roman" w:hAnsi="Times New Roman" w:cs="Times New Roman"/>
                <w:i/>
                <w:color w:val="231F20"/>
                <w:sz w:val="28"/>
                <w:szCs w:val="28"/>
              </w:rPr>
              <w:t>, / mát bóng dừa.</w:t>
            </w:r>
          </w:p>
          <w:p w:rsidR="001553ED" w:rsidRPr="001553ED" w:rsidRDefault="001553ED" w:rsidP="001553ED">
            <w:pPr>
              <w:tabs>
                <w:tab w:val="left" w:pos="780"/>
              </w:tabs>
              <w:spacing w:before="0" w:after="0" w:line="240" w:lineRule="auto"/>
              <w:ind w:right="288"/>
              <w:jc w:val="left"/>
              <w:rPr>
                <w:rFonts w:ascii="Times New Roman" w:eastAsia="Times New Roman" w:hAnsi="Times New Roman" w:cs="Times New Roman"/>
                <w:color w:val="231F20"/>
                <w:sz w:val="28"/>
                <w:szCs w:val="28"/>
              </w:rPr>
            </w:pPr>
            <w:r w:rsidRPr="001553ED">
              <w:rPr>
                <w:rFonts w:ascii="Times New Roman" w:eastAsia="Times New Roman" w:hAnsi="Times New Roman" w:cs="Times New Roman"/>
                <w:i/>
                <w:sz w:val="28"/>
                <w:szCs w:val="28"/>
              </w:rPr>
              <w:t xml:space="preserve">- </w:t>
            </w:r>
            <w:r w:rsidRPr="001553ED">
              <w:rPr>
                <w:rFonts w:ascii="Times New Roman" w:eastAsia="Times New Roman" w:hAnsi="Times New Roman" w:cs="Times New Roman"/>
                <w:sz w:val="28"/>
                <w:szCs w:val="28"/>
              </w:rPr>
              <w:t>T</w:t>
            </w:r>
            <w:r w:rsidRPr="001553ED">
              <w:rPr>
                <w:rFonts w:ascii="Times New Roman" w:eastAsia="Times New Roman" w:hAnsi="Times New Roman" w:cs="Times New Roman"/>
                <w:color w:val="231F20"/>
                <w:sz w:val="28"/>
                <w:szCs w:val="28"/>
              </w:rPr>
              <w:t>ổ chức HS thành nhóm, tra cứu từ điển (sách in hoặc tài liệu trên mạng) để tìm hiểu thông tin về di tích Nhà sàn Bác Hồ thuộc Khu di tích Chủ tịch Hồ Chí Minh tại Phủ Chủ tịch ở Thủ đô Hà Nội.</w:t>
            </w:r>
          </w:p>
          <w:p w:rsidR="001553ED" w:rsidRPr="001553ED" w:rsidRDefault="001553ED" w:rsidP="001553ED">
            <w:pPr>
              <w:tabs>
                <w:tab w:val="left" w:pos="773"/>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M</w:t>
            </w:r>
            <w:r w:rsidRPr="001553ED">
              <w:rPr>
                <w:rFonts w:ascii="Times New Roman" w:eastAsia="Times New Roman" w:hAnsi="Times New Roman" w:cs="Times New Roman"/>
                <w:color w:val="231F20"/>
                <w:sz w:val="28"/>
                <w:szCs w:val="28"/>
              </w:rPr>
              <w:t>ời đại diện các nhóm trình bày kết quả tìm hiểu thông tin về di tích Nhà sàn Bác Hồ. Bình chọn nhóm có kết quả tra cứu và trình bày tốt.</w:t>
            </w:r>
          </w:p>
          <w:p w:rsidR="001553ED" w:rsidRPr="001553ED" w:rsidRDefault="001553ED" w:rsidP="001553ED">
            <w:pPr>
              <w:tabs>
                <w:tab w:val="left" w:pos="768"/>
              </w:tabs>
              <w:spacing w:before="0" w:after="0" w:line="240" w:lineRule="auto"/>
              <w:jc w:val="left"/>
              <w:rPr>
                <w:rFonts w:ascii="Times New Roman" w:eastAsia="Times New Roman" w:hAnsi="Times New Roman" w:cs="Times New Roman"/>
                <w:color w:val="231F20"/>
                <w:sz w:val="28"/>
                <w:szCs w:val="28"/>
              </w:rPr>
            </w:pPr>
            <w:r w:rsidRPr="001553ED">
              <w:rPr>
                <w:rFonts w:ascii="Times New Roman" w:eastAsia="Times New Roman" w:hAnsi="Times New Roman" w:cs="Times New Roman"/>
                <w:color w:val="231F20"/>
                <w:sz w:val="28"/>
                <w:szCs w:val="28"/>
              </w:rPr>
              <w:t>- Tổ chức cho HS luyện đọc theo hướng dẫn ở các bài học trước.</w:t>
            </w:r>
          </w:p>
          <w:p w:rsidR="001553ED" w:rsidRPr="001553ED" w:rsidRDefault="001553ED" w:rsidP="001553ED">
            <w:pPr>
              <w:tabs>
                <w:tab w:val="left" w:pos="768"/>
              </w:tabs>
              <w:spacing w:before="0" w:after="0" w:line="240" w:lineRule="auto"/>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t>Hoạt động 2: Đọc hiểu</w:t>
            </w:r>
          </w:p>
          <w:p w:rsidR="001553ED" w:rsidRPr="001553ED" w:rsidRDefault="001553ED" w:rsidP="001553ED">
            <w:pPr>
              <w:tabs>
                <w:tab w:val="left" w:pos="780"/>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Mời học sinh đọc nối tiếp 5 câu hỏi, cả lớp đọc thầm theo</w:t>
            </w: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color w:val="231F20"/>
                <w:sz w:val="28"/>
                <w:szCs w:val="28"/>
              </w:rPr>
            </w:pPr>
            <w:r w:rsidRPr="001553ED">
              <w:rPr>
                <w:rFonts w:ascii="Times New Roman" w:eastAsia="Times New Roman" w:hAnsi="Times New Roman" w:cs="Times New Roman"/>
                <w:color w:val="231F20"/>
                <w:sz w:val="28"/>
                <w:szCs w:val="28"/>
              </w:rPr>
              <w:t xml:space="preserve">- Giao nhiệm vụ cho HS đọc thầm bài đọc, thảo luận nhóm 4 trả lời theo các câu hỏi tìm hiểu bài. </w:t>
            </w: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lastRenderedPageBreak/>
              <w:t>- Mời học sinh lên trình bày kết quả thảo luận</w:t>
            </w: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Mời các bạn khác nhận xét</w:t>
            </w:r>
          </w:p>
          <w:p w:rsidR="001553ED" w:rsidRPr="001553ED" w:rsidRDefault="001553ED" w:rsidP="001553ED">
            <w:pPr>
              <w:tabs>
                <w:tab w:val="left" w:pos="771"/>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Nhận xét và hướng dẫn học sinh học thuộc lòng bài thơ</w:t>
            </w:r>
          </w:p>
        </w:tc>
        <w:tc>
          <w:tcPr>
            <w:tcW w:w="4697" w:type="dxa"/>
          </w:tcPr>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Chú ý lắng nghe</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Thực hiện tra cứu theo yêu cầu</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Đại diện nhóm lên trình bày kết quả</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xml:space="preserve">- Thực hiện luyện đọc </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- 5 bạn đọc nối tiếp câu hỏi, cả lớp đọc thầm</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Lắng nghe nhiệm vụ và thực hiện thảo luận</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Dự kiến câu trả lời của học sinh:</w:t>
            </w:r>
          </w:p>
          <w:p w:rsidR="001553ED" w:rsidRPr="001553ED" w:rsidRDefault="001553ED" w:rsidP="001553ED">
            <w:pPr>
              <w:tabs>
                <w:tab w:val="left" w:pos="934"/>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color w:val="231F20"/>
                <w:sz w:val="28"/>
                <w:szCs w:val="28"/>
              </w:rPr>
              <w:lastRenderedPageBreak/>
              <w:t>Câu 1: Cảnh vườn nhà Bác Hồ được miêu tả đẹp và thanh bình như thế nào? Cảnh vườn nhà Bác có đường xoài hoa trắng, ánh nắng đu đưa chiếu qua tán cây, có hồ nước tĩnh lặng với đàn cá lội tung tăng, có đầy đủ các loại cây ăn trái như bưởi, cam, có bóng dừa mát rượi.</w:t>
            </w:r>
          </w:p>
          <w:p w:rsidR="001553ED" w:rsidRPr="001553ED" w:rsidRDefault="001553ED" w:rsidP="001553ED">
            <w:pPr>
              <w:tabs>
                <w:tab w:val="left" w:pos="963"/>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color w:val="231F20"/>
                <w:sz w:val="28"/>
                <w:szCs w:val="28"/>
              </w:rPr>
              <w:t>Câu 2: Tìm trong bài thơ những chi tiết thể hiện nếp sống giản dị của Bác Hồ. Những chi tiết đó thể hiện qua các câu thơ sau: Nhà gác đơn sơ một góc vườn; Gỗ thường mộc mạc, chẳng mùi sơn; Giường mây chiếu cói, đơn chăn gối; Tủ nhỏ, vừa treo mấy áo sờn.</w:t>
            </w:r>
          </w:p>
          <w:p w:rsidR="001553ED" w:rsidRPr="001553ED" w:rsidRDefault="001553ED" w:rsidP="001553ED">
            <w:pPr>
              <w:tabs>
                <w:tab w:val="left" w:pos="924"/>
              </w:tabs>
              <w:spacing w:before="0" w:after="0" w:line="240" w:lineRule="auto"/>
              <w:ind w:right="288"/>
              <w:jc w:val="left"/>
              <w:rPr>
                <w:rFonts w:ascii="Times New Roman" w:eastAsia="Times New Roman" w:hAnsi="Times New Roman" w:cs="Times New Roman"/>
                <w:color w:val="231F20"/>
                <w:sz w:val="28"/>
                <w:szCs w:val="28"/>
              </w:rPr>
            </w:pPr>
            <w:r w:rsidRPr="001553ED">
              <w:rPr>
                <w:rFonts w:ascii="Times New Roman" w:eastAsia="Times New Roman" w:hAnsi="Times New Roman" w:cs="Times New Roman"/>
                <w:color w:val="231F20"/>
                <w:sz w:val="28"/>
                <w:szCs w:val="28"/>
              </w:rPr>
              <w:t>Câu 3: Hình ảnh nào trong bài thơ cho thấy Bác Hồ rất yêu thương trẻ em? Đó là hình ảnh chồng thư các cháu gửi Bác vẫn mở, đặt trên bàn làm việc của Bác, tưởng như trước lúc ra đi, Bác vẫn đang đọc thư của các cháu với lòng thương yêu vô bờ.</w:t>
            </w:r>
          </w:p>
          <w:p w:rsidR="001553ED" w:rsidRPr="001553ED" w:rsidRDefault="001553ED" w:rsidP="001553ED">
            <w:pPr>
              <w:tabs>
                <w:tab w:val="left" w:pos="924"/>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color w:val="231F20"/>
                <w:sz w:val="28"/>
                <w:szCs w:val="28"/>
              </w:rPr>
              <w:t>Câu 4: Tình thương của Bác Hồ được nhà thơ so sánh với hình ảnh gì? Vì sao? Tình thương của Bác Hồ được nhà thơ so sánh với hình ảnh “dòng sông chở nặng phù sa”, vì hình ảnh đó gợi lên tình thương của Bác Hồ bao la như dòng sông mang phù sa bồi đắp cho ruộng đồng, cây trái.</w:t>
            </w:r>
          </w:p>
          <w:p w:rsidR="001553ED" w:rsidRPr="001553ED" w:rsidRDefault="001553ED" w:rsidP="001553ED">
            <w:pPr>
              <w:tabs>
                <w:tab w:val="left" w:pos="936"/>
              </w:tabs>
              <w:spacing w:before="0" w:after="0" w:line="240" w:lineRule="auto"/>
              <w:ind w:right="289"/>
              <w:jc w:val="left"/>
              <w:rPr>
                <w:rFonts w:ascii="Times New Roman" w:eastAsia="Times New Roman" w:hAnsi="Times New Roman" w:cs="Times New Roman"/>
                <w:sz w:val="28"/>
                <w:szCs w:val="28"/>
              </w:rPr>
            </w:pPr>
            <w:r w:rsidRPr="001553ED">
              <w:rPr>
                <w:rFonts w:ascii="Times New Roman" w:eastAsia="Times New Roman" w:hAnsi="Times New Roman" w:cs="Times New Roman"/>
                <w:color w:val="231F20"/>
                <w:sz w:val="28"/>
                <w:szCs w:val="28"/>
              </w:rPr>
              <w:t>Câu 5: Bài thơ nói lên những đức tính cao đẹp nào của Bác Hồ? Đó là các đức tính: giản dị, khiêm nhường, trân trọng thiên nhiên, yêu thương con người – đặc biệt là các cháu thiếu nhi.</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Nhận xét câu trả lời của nhóm bạn</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Chú ý lắng nghe và thực hiện</w:t>
            </w:r>
          </w:p>
        </w:tc>
      </w:tr>
      <w:tr w:rsidR="001553ED" w:rsidRPr="001553ED" w:rsidTr="002B501D">
        <w:tc>
          <w:tcPr>
            <w:tcW w:w="4697" w:type="dxa"/>
          </w:tcPr>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b/>
                <w:sz w:val="28"/>
                <w:szCs w:val="28"/>
              </w:rPr>
            </w:pPr>
            <w:r w:rsidRPr="001553ED">
              <w:rPr>
                <w:rFonts w:ascii="Times New Roman" w:eastAsia="Times New Roman" w:hAnsi="Times New Roman" w:cs="Times New Roman"/>
                <w:b/>
                <w:sz w:val="28"/>
                <w:szCs w:val="28"/>
              </w:rPr>
              <w:lastRenderedPageBreak/>
              <w:t>3. Hoạt động luyện tập, thực hành</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color w:val="231F20"/>
                <w:sz w:val="28"/>
                <w:szCs w:val="28"/>
              </w:rPr>
            </w:pPr>
            <w:r w:rsidRPr="001553ED">
              <w:rPr>
                <w:rFonts w:ascii="Times New Roman" w:eastAsia="Times New Roman" w:hAnsi="Times New Roman" w:cs="Times New Roman"/>
                <w:color w:val="231F20"/>
                <w:sz w:val="28"/>
                <w:szCs w:val="28"/>
              </w:rPr>
              <w:t>- Mời một số HS đọc diễn cảm nối tiếp từng đoạn trong bài đọc</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color w:val="231F20"/>
                <w:sz w:val="28"/>
                <w:szCs w:val="28"/>
              </w:rPr>
            </w:pPr>
            <w:r w:rsidRPr="001553ED">
              <w:rPr>
                <w:rFonts w:ascii="Times New Roman" w:eastAsia="Times New Roman" w:hAnsi="Times New Roman" w:cs="Times New Roman"/>
                <w:color w:val="231F20"/>
                <w:sz w:val="28"/>
                <w:szCs w:val="28"/>
              </w:rPr>
              <w:t>- Hướng dẫn HS điều chỉnh cách đọc khi HS nghỉ hơi, nhấn giọng không đúng hoặc có giọng đọc không phù hợp với nội dung câu, đoạn; chú ý thể hiện tình cảm, cảm xúc phù hợp khi đọc.</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color w:val="231F20"/>
                <w:sz w:val="28"/>
                <w:szCs w:val="28"/>
              </w:rPr>
            </w:pPr>
            <w:r w:rsidRPr="001553ED">
              <w:rPr>
                <w:rFonts w:ascii="Times New Roman" w:eastAsia="Times New Roman" w:hAnsi="Times New Roman" w:cs="Times New Roman"/>
                <w:color w:val="231F20"/>
                <w:sz w:val="28"/>
                <w:szCs w:val="28"/>
              </w:rPr>
              <w:t>- Nhận xét, tuyên dương học sinh</w:t>
            </w:r>
          </w:p>
          <w:p w:rsidR="001553ED" w:rsidRPr="001553ED" w:rsidRDefault="001553ED" w:rsidP="001553ED">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1553ED">
              <w:rPr>
                <w:rFonts w:ascii="Times New Roman" w:eastAsia="Times New Roman" w:hAnsi="Times New Roman" w:cs="Times New Roman"/>
                <w:b/>
                <w:color w:val="000000"/>
                <w:sz w:val="28"/>
                <w:szCs w:val="28"/>
              </w:rPr>
              <w:t>*Củng cố, nối tiếp</w:t>
            </w:r>
          </w:p>
          <w:p w:rsidR="001553ED" w:rsidRPr="001553ED" w:rsidRDefault="001553ED" w:rsidP="001553ED">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1553ED">
              <w:rPr>
                <w:rFonts w:ascii="Times New Roman" w:eastAsia="Times New Roman" w:hAnsi="Times New Roman" w:cs="Times New Roman"/>
                <w:color w:val="000000"/>
                <w:sz w:val="28"/>
                <w:szCs w:val="28"/>
              </w:rPr>
              <w:t>- Nhận xét tiết học, khen ngợi, biểu dương những HS tốt.</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color w:val="231F20"/>
                <w:sz w:val="28"/>
                <w:szCs w:val="28"/>
              </w:rPr>
            </w:pPr>
            <w:r w:rsidRPr="001553ED">
              <w:rPr>
                <w:rFonts w:ascii="Times New Roman" w:eastAsia="Times New Roman" w:hAnsi="Times New Roman" w:cs="Times New Roman"/>
                <w:i/>
                <w:sz w:val="28"/>
                <w:szCs w:val="28"/>
              </w:rPr>
              <w:t>- N</w:t>
            </w:r>
            <w:r w:rsidRPr="001553ED">
              <w:rPr>
                <w:rFonts w:ascii="Times New Roman" w:eastAsia="Times New Roman" w:hAnsi="Times New Roman" w:cs="Times New Roman"/>
                <w:sz w:val="28"/>
                <w:szCs w:val="28"/>
              </w:rPr>
              <w:t>hắc HS về nhà tự đọc thuộc lòng bài thơ</w:t>
            </w:r>
          </w:p>
        </w:tc>
        <w:tc>
          <w:tcPr>
            <w:tcW w:w="4697" w:type="dxa"/>
          </w:tcPr>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Đọc diễn cảm nối tiếp theo đoạn</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Chú ý lắng nghe và ghi nhớ</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Lắng nghe</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Lắng nghe, vỗ tay</w:t>
            </w: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p>
          <w:p w:rsidR="001553ED" w:rsidRPr="001553ED" w:rsidRDefault="001553ED" w:rsidP="001553ED">
            <w:pPr>
              <w:tabs>
                <w:tab w:val="left" w:pos="857"/>
              </w:tabs>
              <w:spacing w:before="0" w:after="0" w:line="240" w:lineRule="auto"/>
              <w:ind w:right="288"/>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 Chú ý thực hiện</w:t>
            </w:r>
          </w:p>
        </w:tc>
      </w:tr>
    </w:tbl>
    <w:p w:rsidR="001553ED" w:rsidRPr="001553ED" w:rsidRDefault="001553ED" w:rsidP="001553ED">
      <w:pPr>
        <w:spacing w:before="0" w:after="0" w:line="240" w:lineRule="auto"/>
        <w:jc w:val="left"/>
        <w:rPr>
          <w:rFonts w:ascii="Times New Roman" w:eastAsia="Times New Roman" w:hAnsi="Times New Roman" w:cs="Times New Roman"/>
          <w:sz w:val="28"/>
          <w:szCs w:val="28"/>
        </w:rPr>
      </w:pPr>
    </w:p>
    <w:p w:rsidR="001553ED" w:rsidRPr="001553ED" w:rsidRDefault="001553ED" w:rsidP="001553ED">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1553ED">
        <w:rPr>
          <w:rFonts w:ascii="Times New Roman" w:eastAsia="Times New Roman" w:hAnsi="Times New Roman" w:cs="Times New Roman"/>
          <w:b/>
          <w:color w:val="000000"/>
          <w:sz w:val="28"/>
          <w:szCs w:val="28"/>
        </w:rPr>
        <w:t xml:space="preserve">IV. ĐIỀU CHỈNH SAU BÀI DẠY </w:t>
      </w:r>
    </w:p>
    <w:p w:rsidR="001553ED" w:rsidRPr="001553ED" w:rsidRDefault="001553ED" w:rsidP="001553ED">
      <w:pPr>
        <w:spacing w:before="0" w:after="0" w:line="240" w:lineRule="auto"/>
        <w:jc w:val="left"/>
        <w:rPr>
          <w:rFonts w:ascii="Times New Roman" w:eastAsia="Times New Roman" w:hAnsi="Times New Roman" w:cs="Times New Roman"/>
          <w:sz w:val="28"/>
          <w:szCs w:val="28"/>
        </w:rPr>
      </w:pPr>
      <w:r w:rsidRPr="001553ED">
        <w:rPr>
          <w:rFonts w:ascii="Times New Roman" w:eastAsia="Times New Roman" w:hAnsi="Times New Roman" w:cs="Times New Roman"/>
          <w:sz w:val="28"/>
          <w:szCs w:val="28"/>
        </w:rPr>
        <w:t>…………………………………………………………………………………………………………………………………………………………………………………………………………………………………………………………………………………………………………………………………………………………………………</w:t>
      </w:r>
    </w:p>
    <w:p w:rsidR="001C4326" w:rsidRPr="001553ED" w:rsidRDefault="001C4326" w:rsidP="001553ED">
      <w:bookmarkStart w:id="0" w:name="_GoBack"/>
      <w:bookmarkEnd w:id="0"/>
    </w:p>
    <w:sectPr w:rsidR="001C4326" w:rsidRPr="001553ED"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0BE" w:rsidRDefault="00AD40BE">
      <w:pPr>
        <w:spacing w:before="0" w:after="0" w:line="240" w:lineRule="auto"/>
      </w:pPr>
      <w:r>
        <w:separator/>
      </w:r>
    </w:p>
  </w:endnote>
  <w:endnote w:type="continuationSeparator" w:id="0">
    <w:p w:rsidR="00AD40BE" w:rsidRDefault="00AD40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0BE" w:rsidRDefault="00AD40BE">
      <w:pPr>
        <w:spacing w:before="0" w:after="0" w:line="240" w:lineRule="auto"/>
      </w:pPr>
      <w:r>
        <w:separator/>
      </w:r>
    </w:p>
  </w:footnote>
  <w:footnote w:type="continuationSeparator" w:id="0">
    <w:p w:rsidR="00AD40BE" w:rsidRDefault="00AD40B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4">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6">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0">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1">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0">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2">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4">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5">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
  </w:num>
  <w:num w:numId="4">
    <w:abstractNumId w:val="18"/>
  </w:num>
  <w:num w:numId="5">
    <w:abstractNumId w:val="5"/>
  </w:num>
  <w:num w:numId="6">
    <w:abstractNumId w:val="20"/>
  </w:num>
  <w:num w:numId="7">
    <w:abstractNumId w:val="4"/>
  </w:num>
  <w:num w:numId="8">
    <w:abstractNumId w:val="27"/>
  </w:num>
  <w:num w:numId="9">
    <w:abstractNumId w:val="17"/>
  </w:num>
  <w:num w:numId="10">
    <w:abstractNumId w:val="6"/>
  </w:num>
  <w:num w:numId="11">
    <w:abstractNumId w:val="24"/>
  </w:num>
  <w:num w:numId="12">
    <w:abstractNumId w:val="13"/>
  </w:num>
  <w:num w:numId="13">
    <w:abstractNumId w:val="8"/>
  </w:num>
  <w:num w:numId="14">
    <w:abstractNumId w:val="11"/>
  </w:num>
  <w:num w:numId="15">
    <w:abstractNumId w:val="12"/>
  </w:num>
  <w:num w:numId="16">
    <w:abstractNumId w:val="21"/>
  </w:num>
  <w:num w:numId="17">
    <w:abstractNumId w:val="7"/>
  </w:num>
  <w:num w:numId="18">
    <w:abstractNumId w:val="9"/>
  </w:num>
  <w:num w:numId="19">
    <w:abstractNumId w:val="3"/>
  </w:num>
  <w:num w:numId="20">
    <w:abstractNumId w:val="19"/>
  </w:num>
  <w:num w:numId="21">
    <w:abstractNumId w:val="16"/>
  </w:num>
  <w:num w:numId="22">
    <w:abstractNumId w:val="25"/>
  </w:num>
  <w:num w:numId="23">
    <w:abstractNumId w:val="28"/>
  </w:num>
  <w:num w:numId="24">
    <w:abstractNumId w:val="10"/>
  </w:num>
  <w:num w:numId="25">
    <w:abstractNumId w:val="23"/>
  </w:num>
  <w:num w:numId="26">
    <w:abstractNumId w:val="14"/>
  </w:num>
  <w:num w:numId="27">
    <w:abstractNumId w:val="26"/>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2838E1"/>
    <w:rsid w:val="00322F21"/>
    <w:rsid w:val="003C5ABE"/>
    <w:rsid w:val="003F047A"/>
    <w:rsid w:val="004058EB"/>
    <w:rsid w:val="00433EB5"/>
    <w:rsid w:val="004C273E"/>
    <w:rsid w:val="0053188A"/>
    <w:rsid w:val="00536494"/>
    <w:rsid w:val="005408D2"/>
    <w:rsid w:val="00551315"/>
    <w:rsid w:val="00567406"/>
    <w:rsid w:val="0057599C"/>
    <w:rsid w:val="005F37F5"/>
    <w:rsid w:val="00663AB8"/>
    <w:rsid w:val="00666E7C"/>
    <w:rsid w:val="00674132"/>
    <w:rsid w:val="00716DDD"/>
    <w:rsid w:val="00720CA4"/>
    <w:rsid w:val="00756258"/>
    <w:rsid w:val="007A4A50"/>
    <w:rsid w:val="007B4B48"/>
    <w:rsid w:val="007F4472"/>
    <w:rsid w:val="008421BA"/>
    <w:rsid w:val="00853372"/>
    <w:rsid w:val="00920855"/>
    <w:rsid w:val="00945988"/>
    <w:rsid w:val="00AB4B5F"/>
    <w:rsid w:val="00AD40BE"/>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1770"/>
    <w:rsid w:val="00D65086"/>
    <w:rsid w:val="00E108E8"/>
    <w:rsid w:val="00E95777"/>
    <w:rsid w:val="00E97770"/>
    <w:rsid w:val="00EF2682"/>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88</cp:revision>
  <dcterms:created xsi:type="dcterms:W3CDTF">2025-02-21T07:08:00Z</dcterms:created>
  <dcterms:modified xsi:type="dcterms:W3CDTF">2025-03-18T02:14:00Z</dcterms:modified>
</cp:coreProperties>
</file>