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6F" w:rsidRPr="009C786F" w:rsidRDefault="009C786F" w:rsidP="009C786F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86F">
        <w:rPr>
          <w:rFonts w:ascii="Times New Roman" w:eastAsia="Calibri" w:hAnsi="Times New Roman" w:cs="Times New Roman"/>
          <w:i/>
          <w:sz w:val="28"/>
          <w:szCs w:val="28"/>
        </w:rPr>
        <w:t>Week 25                                                 Preparing date: March 1</w:t>
      </w:r>
      <w:r w:rsidRPr="009C786F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st</w:t>
      </w:r>
      <w:r w:rsidRPr="009C786F">
        <w:rPr>
          <w:rFonts w:ascii="Times New Roman" w:eastAsia="Calibri" w:hAnsi="Times New Roman" w:cs="Times New Roman"/>
          <w:i/>
          <w:sz w:val="28"/>
          <w:szCs w:val="28"/>
        </w:rPr>
        <w:t xml:space="preserve">  ,2025</w:t>
      </w:r>
    </w:p>
    <w:p w:rsidR="009C786F" w:rsidRPr="009C786F" w:rsidRDefault="009C786F" w:rsidP="009C786F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86F">
        <w:rPr>
          <w:rFonts w:ascii="Times New Roman" w:eastAsia="Calibri" w:hAnsi="Times New Roman" w:cs="Times New Roman"/>
          <w:i/>
          <w:sz w:val="28"/>
          <w:szCs w:val="28"/>
        </w:rPr>
        <w:t xml:space="preserve"> Period 100                                           Teaching date: March 4</w:t>
      </w:r>
      <w:r w:rsidRPr="009C786F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9C786F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C786F">
        <w:rPr>
          <w:rFonts w:ascii="Times New Roman" w:hAnsi="Times New Roman" w:cs="Times New Roman"/>
          <w:sz w:val="28"/>
          <w:szCs w:val="28"/>
        </w:rPr>
        <w:tab/>
      </w:r>
      <w:r w:rsidRPr="009C786F">
        <w:rPr>
          <w:rFonts w:ascii="Times New Roman" w:hAnsi="Times New Roman" w:cs="Times New Roman"/>
          <w:sz w:val="28"/>
          <w:szCs w:val="28"/>
        </w:rPr>
        <w:tab/>
      </w:r>
      <w:r w:rsidRPr="009C786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9C786F" w:rsidRPr="009C786F" w:rsidRDefault="009C786F" w:rsidP="009C786F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86F">
        <w:rPr>
          <w:rFonts w:ascii="Times New Roman" w:hAnsi="Times New Roman" w:cs="Times New Roman"/>
          <w:b/>
          <w:sz w:val="32"/>
          <w:szCs w:val="32"/>
        </w:rPr>
        <w:t>Unit 15: At the dining table</w:t>
      </w:r>
    </w:p>
    <w:p w:rsidR="009C786F" w:rsidRPr="009C786F" w:rsidRDefault="009C786F" w:rsidP="009C786F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86F">
        <w:rPr>
          <w:rFonts w:ascii="Times New Roman" w:hAnsi="Times New Roman" w:cs="Times New Roman"/>
          <w:b/>
          <w:sz w:val="32"/>
          <w:szCs w:val="32"/>
        </w:rPr>
        <w:t>Lesson 2 (4, 5, 6)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786F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9C786F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9C78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C786F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786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C786F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9C78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C786F">
        <w:rPr>
          <w:rFonts w:ascii="Times New Roman" w:hAnsi="Times New Roman" w:cs="Times New Roman"/>
          <w:bCs/>
          <w:sz w:val="28"/>
          <w:szCs w:val="28"/>
        </w:rPr>
        <w:t>- listen to and understand four communicative contexts in relation to food and drinks.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C786F">
        <w:rPr>
          <w:rFonts w:ascii="Times New Roman" w:hAnsi="Times New Roman" w:cs="Times New Roman"/>
          <w:bCs/>
          <w:sz w:val="28"/>
          <w:szCs w:val="28"/>
        </w:rPr>
        <w:t>- look, complete and read four target sentences with the help of picture cues.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C786F">
        <w:rPr>
          <w:rFonts w:ascii="Times New Roman" w:hAnsi="Times New Roman" w:cs="Times New Roman"/>
          <w:bCs/>
          <w:sz w:val="28"/>
          <w:szCs w:val="28"/>
        </w:rPr>
        <w:t>- revise target words about food and drinks by playing the game Board race.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C786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C786F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9C786F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C786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C786F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9C786F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C786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C786F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9C786F">
        <w:rPr>
          <w:rFonts w:ascii="Times New Roman" w:hAnsi="Times New Roman" w:cs="Times New Roman"/>
          <w:b/>
          <w:sz w:val="28"/>
          <w:szCs w:val="28"/>
        </w:rPr>
        <w:t>:</w:t>
      </w:r>
      <w:r w:rsidRPr="009C7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86F" w:rsidRPr="009C786F" w:rsidRDefault="009C786F" w:rsidP="009C786F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9C78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C786F">
        <w:rPr>
          <w:rFonts w:ascii="Times New Roman" w:hAnsi="Times New Roman" w:cs="Times New Roman"/>
          <w:sz w:val="28"/>
          <w:szCs w:val="28"/>
        </w:rPr>
        <w:t>Critical Thinking: talk about</w:t>
      </w:r>
      <w:r w:rsidRPr="009C786F">
        <w:rPr>
          <w:rFonts w:ascii=".VnTime" w:hAnsi=".VnTime" w:cs="Times New Roman"/>
          <w:sz w:val="28"/>
          <w:szCs w:val="28"/>
        </w:rPr>
        <w:t xml:space="preserve"> </w:t>
      </w:r>
      <w:r w:rsidRPr="009C786F">
        <w:rPr>
          <w:rFonts w:ascii="Times New Roman" w:hAnsi="Times New Roman" w:cs="Times New Roman"/>
          <w:sz w:val="28"/>
          <w:szCs w:val="28"/>
        </w:rPr>
        <w:t>rooms in a house and things in a room.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C786F">
        <w:rPr>
          <w:rFonts w:ascii="Times New Roman" w:hAnsi="Times New Roman" w:cs="Times New Roman"/>
          <w:sz w:val="28"/>
          <w:szCs w:val="28"/>
        </w:rPr>
        <w:t>-</w:t>
      </w:r>
      <w:r w:rsidRPr="009C786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C786F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C786F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C786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C786F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9C786F">
        <w:rPr>
          <w:rFonts w:ascii="Times New Roman" w:hAnsi="Times New Roman" w:cs="Times New Roman"/>
          <w:b/>
          <w:sz w:val="28"/>
          <w:szCs w:val="28"/>
        </w:rPr>
        <w:t>: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C786F">
        <w:rPr>
          <w:rFonts w:ascii="Times New Roman" w:hAnsi="Times New Roman" w:cs="Times New Roman"/>
          <w:sz w:val="28"/>
          <w:szCs w:val="28"/>
        </w:rPr>
        <w:t>-</w:t>
      </w:r>
      <w:r w:rsidRPr="009C786F">
        <w:rPr>
          <w:rFonts w:ascii=".VnTime" w:hAnsi=".VnTime" w:cs="Times New Roman"/>
          <w:sz w:val="28"/>
          <w:szCs w:val="28"/>
        </w:rPr>
        <w:t xml:space="preserve"> </w:t>
      </w:r>
      <w:r w:rsidRPr="009C786F">
        <w:rPr>
          <w:rFonts w:ascii="Times New Roman" w:hAnsi="Times New Roman" w:cs="Times New Roman"/>
          <w:sz w:val="28"/>
          <w:szCs w:val="28"/>
        </w:rPr>
        <w:t>Kindness:</w:t>
      </w:r>
      <w:r w:rsidRPr="009C786F">
        <w:rPr>
          <w:rFonts w:ascii="Calibri" w:hAnsi="Calibri" w:cs="Calibri"/>
        </w:rPr>
        <w:t xml:space="preserve"> </w:t>
      </w:r>
      <w:r w:rsidRPr="009C786F">
        <w:rPr>
          <w:rFonts w:ascii="Times New Roman" w:hAnsi="Times New Roman" w:cs="Times New Roman"/>
          <w:sz w:val="28"/>
          <w:szCs w:val="28"/>
        </w:rPr>
        <w:t>Help partners to complete learning tasks.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C786F">
        <w:rPr>
          <w:rFonts w:ascii="Times New Roman" w:hAnsi="Times New Roman" w:cs="Times New Roman"/>
          <w:sz w:val="28"/>
          <w:szCs w:val="28"/>
        </w:rPr>
        <w:t>- Honesty: tell the truth about feelings and emotions.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C786F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786F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9C786F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9C78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9C786F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9C786F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9C786F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188; audio Tracks 48; website sachmem.vn, posters, laptop, pictures, textbook, lesson plan, TV or projector.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9C786F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9C786F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9C786F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33, notebooks, workbooks, school things.</w:t>
      </w: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C786F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9C786F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9C786F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9C786F" w:rsidRPr="009C786F" w:rsidTr="001B1A83">
        <w:tc>
          <w:tcPr>
            <w:tcW w:w="2093" w:type="dxa"/>
          </w:tcPr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9C786F" w:rsidRPr="009C786F" w:rsidRDefault="009C786F" w:rsidP="009C786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9C786F" w:rsidRPr="009C786F" w:rsidRDefault="009C786F" w:rsidP="009C786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9C786F" w:rsidRPr="009C786F" w:rsidTr="001B1A83">
        <w:trPr>
          <w:trHeight w:val="76"/>
        </w:trPr>
        <w:tc>
          <w:tcPr>
            <w:tcW w:w="2093" w:type="dxa"/>
          </w:tcPr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C78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9C7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sz w:val="28"/>
                <w:szCs w:val="28"/>
              </w:rPr>
              <w:t>(5’)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sz w:val="28"/>
                <w:szCs w:val="28"/>
              </w:rPr>
              <w:t>2.Practice: (27’)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9C786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9C7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(3’)</w:t>
            </w:r>
          </w:p>
        </w:tc>
        <w:tc>
          <w:tcPr>
            <w:tcW w:w="4394" w:type="dxa"/>
            <w:shd w:val="clear" w:color="auto" w:fill="auto"/>
          </w:tcPr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Sing a song: </w:t>
            </w:r>
            <w:r w:rsidRPr="009C786F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“</w:t>
            </w:r>
            <w:r w:rsidRPr="009C78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My house</w:t>
            </w:r>
            <w:r w:rsidRPr="009C786F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”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9C78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9C7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9C786F" w:rsidRPr="009C786F" w:rsidRDefault="009C786F" w:rsidP="009C78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 Show the song on the screen.</w:t>
            </w:r>
          </w:p>
          <w:p w:rsidR="009C786F" w:rsidRPr="009C786F" w:rsidRDefault="009C786F" w:rsidP="009C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C786F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https://www.youtube.com/watch?v=qZyJPZxsmZk</w:t>
              </w:r>
            </w:hyperlink>
          </w:p>
          <w:p w:rsidR="009C786F" w:rsidRPr="009C786F" w:rsidRDefault="009C786F" w:rsidP="009C7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 Ask pupils to listen, sing and dance the song.</w:t>
            </w:r>
          </w:p>
          <w:p w:rsidR="009C786F" w:rsidRPr="009C786F" w:rsidRDefault="009C786F" w:rsidP="009C78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33” and look at </w:t>
            </w:r>
            <w:r w:rsidRPr="009C786F">
              <w:rPr>
                <w:rFonts w:ascii="Times New Roman" w:hAnsi="Times New Roman" w:cs="Times New Roman"/>
                <w:i/>
                <w:sz w:val="28"/>
                <w:szCs w:val="28"/>
              </w:rPr>
              <w:t>“Unit 15, Lesson 2 (4,5,6)”.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9C7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number: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9C786F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9C786F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9C786F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9C786F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9C78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listen to and understand four communicative contexts in relation to food and drinks.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 Elicit the names and ages of the characters in the pictures.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42870" cy="1014730"/>
                  <wp:effectExtent l="0" t="0" r="508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70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3030" cy="964565"/>
                  <wp:effectExtent l="0" t="0" r="0" b="698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+ T writes Ss</w:t>
            </w:r>
            <w:r w:rsidRPr="009C786F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guessing on the board.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9C786F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Play the recording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 xml:space="preserve">+ Write the answers on the board for Ss to correct their answers. Then </w:t>
            </w:r>
            <w:r w:rsidRPr="009C7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checks Ss</w:t>
            </w:r>
            <w:r w:rsidRPr="009C786F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786F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 xml:space="preserve">Play the recording, sentence by sentence, for the class to listen and repeat in chorus. 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Key: 1.c    2. d    3. a    4. b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9C7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9C7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Look, complete and read.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9C786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9C786F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9C786F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9C786F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9C786F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9C786F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look, complete and read four target sentences with the help of picture cues.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9C786F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9C7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Have Ss look at the pictures and </w:t>
            </w:r>
            <w:r w:rsidRPr="009C786F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9C786F">
              <w:rPr>
                <w:rFonts w:ascii="Times New Roman" w:hAnsi="Times New Roman" w:cs="Times New Roman"/>
                <w:bCs/>
                <w:sz w:val="28"/>
                <w:szCs w:val="28"/>
              </w:rPr>
              <w:t>identify food and drink in the pictures.</w:t>
            </w:r>
            <w:r w:rsidRPr="009C786F">
              <w:rPr>
                <w:rFonts w:ascii=".VnTime" w:hAnsi=".VnTime" w:cs="Times New Roman"/>
                <w:noProof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3030" cy="1918970"/>
                  <wp:effectExtent l="0" t="0" r="0" b="508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 models with sentence 1. 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Have Ss look at the sentence. 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Cs/>
                <w:sz w:val="28"/>
                <w:szCs w:val="28"/>
              </w:rPr>
              <w:t>+ Ask them what is missing in the answer (</w:t>
            </w:r>
            <w:r w:rsidRPr="009C78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bread)</w:t>
            </w:r>
            <w:r w:rsidRPr="009C7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Cs/>
                <w:sz w:val="28"/>
                <w:szCs w:val="28"/>
              </w:rPr>
              <w:t>+ Have Ss circle the correct options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Cs/>
                <w:sz w:val="28"/>
                <w:szCs w:val="28"/>
              </w:rPr>
              <w:t>+ Have Ss read the completed sentence in chorus.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Cs/>
                <w:sz w:val="28"/>
                <w:szCs w:val="28"/>
              </w:rPr>
              <w:t>-Have Ss work in pairs and circle the sentences 2, 3 and 4.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9C786F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9C786F">
              <w:rPr>
                <w:rFonts w:ascii="Times New Roman" w:hAnsi="Times New Roman" w:cs="Times New Roman"/>
                <w:bCs/>
                <w:sz w:val="28"/>
                <w:szCs w:val="28"/>
              </w:rPr>
              <w:t>Invite pairs of pupils to stand up and read aloud the sentences.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Cs/>
                <w:sz w:val="28"/>
                <w:szCs w:val="28"/>
              </w:rPr>
              <w:t>-T gives feedbacks.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Key: 1. b    2. b    3. a    4. b 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9C7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play.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9C78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to </w:t>
            </w:r>
            <w:r w:rsidRPr="009C786F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9C78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revise target words about food and drinks by playing the game Board race.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3030" cy="150749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50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 xml:space="preserve">-  Tell Ss that they are going to play the game </w:t>
            </w:r>
            <w:r w:rsidRPr="009C786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Board race.</w:t>
            </w: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 xml:space="preserve"> Write Food and Drinks on opposite sides of the board.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 Have two teams play the game. When you say “Go”, the teams have to race to write the name of a food or drinks. Each pupil writes one word at a time, before passing the marker /chalk to the next pupil and going to the back of the line.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 Explain that a pupil who makes spelling mistakes or writes a word of food or drink under the wrong category will be out of the game.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 At the end of the game, announce the winner for the team that has written more correct words.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*Consolidation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9C78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C7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9C786F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9C78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15, Lesson 3 (1,2,3).</w:t>
            </w:r>
          </w:p>
        </w:tc>
        <w:tc>
          <w:tcPr>
            <w:tcW w:w="3686" w:type="dxa"/>
            <w:shd w:val="clear" w:color="auto" w:fill="auto"/>
          </w:tcPr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 xml:space="preserve">- Sing and dance the song in </w:t>
            </w:r>
            <w:r w:rsidRPr="009C7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chorus.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a: </w:t>
            </w:r>
            <w:r w:rsidRPr="009C786F">
              <w:rPr>
                <w:rFonts w:ascii=".VnTime" w:hAnsi=".VnTime" w:cs="Times New Roman"/>
                <w:sz w:val="28"/>
                <w:szCs w:val="28"/>
              </w:rPr>
              <w:t xml:space="preserve">    </w:t>
            </w:r>
            <w:r w:rsidRPr="009C7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glass of milk + Picture b: </w:t>
            </w:r>
            <w:r w:rsidRPr="009C786F">
              <w:rPr>
                <w:rFonts w:ascii=".VnTime" w:hAnsi=".VnTime" w:cs="Times New Roman"/>
                <w:sz w:val="28"/>
                <w:szCs w:val="28"/>
              </w:rPr>
              <w:t xml:space="preserve">    </w:t>
            </w:r>
            <w:r w:rsidRPr="009C7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bottle of water 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9C786F">
              <w:rPr>
                <w:rFonts w:ascii=".VnTime" w:hAnsi=".VnTime" w:cs="Times New Roman"/>
                <w:sz w:val="28"/>
                <w:szCs w:val="28"/>
              </w:rPr>
              <w:t xml:space="preserve">    </w:t>
            </w:r>
            <w:r w:rsidRPr="009C7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some beans      + Picture d: </w:t>
            </w:r>
            <w:r w:rsidRPr="009C786F">
              <w:rPr>
                <w:rFonts w:ascii=".VnTime" w:hAnsi=".VnTime" w:cs="Times New Roman"/>
                <w:sz w:val="28"/>
                <w:szCs w:val="28"/>
              </w:rPr>
              <w:t xml:space="preserve">   </w:t>
            </w:r>
            <w:r w:rsidRPr="009C78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some meat 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 Ss listen to the tape and write number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write number and swap books with their partners. 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-Ss look at the pictures and say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-Ss listen and answer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-Ss read and complete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-Ss work in pairs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-Ss read</w:t>
            </w:r>
            <w:r w:rsidRPr="009C786F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-Ss listen and answer</w:t>
            </w: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86F" w:rsidRPr="009C786F" w:rsidRDefault="009C786F" w:rsidP="009C78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6F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b/>
          <w:sz w:val="28"/>
          <w:szCs w:val="28"/>
          <w:lang w:eastAsia="vi-VN"/>
        </w:rPr>
      </w:pPr>
    </w:p>
    <w:p w:rsidR="009C786F" w:rsidRPr="009C786F" w:rsidRDefault="009C786F" w:rsidP="009C786F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9C786F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D. </w:t>
      </w:r>
      <w:r w:rsidRPr="009C786F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9C786F" w:rsidRPr="009C786F" w:rsidRDefault="009C786F" w:rsidP="009C786F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C786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9C786F" w:rsidRPr="009C786F" w:rsidRDefault="009C786F" w:rsidP="009C786F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86F" w:rsidRPr="009C786F" w:rsidRDefault="009C786F" w:rsidP="009C786F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7706" w:rsidRPr="009C786F" w:rsidRDefault="00897706" w:rsidP="009C786F">
      <w:bookmarkStart w:id="0" w:name="_GoBack"/>
      <w:bookmarkEnd w:id="0"/>
    </w:p>
    <w:sectPr w:rsidR="00897706" w:rsidRPr="009C786F" w:rsidSect="001359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D7" w:rsidRDefault="005A19D7">
      <w:r>
        <w:separator/>
      </w:r>
    </w:p>
  </w:endnote>
  <w:endnote w:type="continuationSeparator" w:id="0">
    <w:p w:rsidR="005A19D7" w:rsidRDefault="005A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A19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A1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D7" w:rsidRDefault="005A19D7">
      <w:r>
        <w:separator/>
      </w:r>
    </w:p>
  </w:footnote>
  <w:footnote w:type="continuationSeparator" w:id="0">
    <w:p w:rsidR="005A19D7" w:rsidRDefault="005A1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A19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A1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15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14"/>
  </w:num>
  <w:num w:numId="14">
    <w:abstractNumId w:val="6"/>
  </w:num>
  <w:num w:numId="15">
    <w:abstractNumId w:val="15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A19D7"/>
    <w:rsid w:val="005B650A"/>
    <w:rsid w:val="005B71E8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B06DB"/>
    <w:rsid w:val="009C786F"/>
    <w:rsid w:val="009E5261"/>
    <w:rsid w:val="009E7E26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5C8C"/>
    <w:rsid w:val="00AA7CD0"/>
    <w:rsid w:val="00AC0790"/>
    <w:rsid w:val="00B03694"/>
    <w:rsid w:val="00B15FDF"/>
    <w:rsid w:val="00B4544E"/>
    <w:rsid w:val="00B63D88"/>
    <w:rsid w:val="00B928D5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511CF"/>
    <w:rsid w:val="00F52A9D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ZyJPZxsmZ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211</cp:revision>
  <dcterms:created xsi:type="dcterms:W3CDTF">2025-02-13T06:39:00Z</dcterms:created>
  <dcterms:modified xsi:type="dcterms:W3CDTF">2025-03-17T07:03:00Z</dcterms:modified>
</cp:coreProperties>
</file>